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7D" w:rsidRPr="006365A6" w:rsidRDefault="005A59E7" w:rsidP="00FA5970">
      <w:pPr>
        <w:spacing w:line="360" w:lineRule="auto"/>
        <w:ind w:right="-1"/>
        <w:jc w:val="center"/>
        <w:rPr>
          <w:b/>
          <w:smallCaps/>
          <w:sz w:val="56"/>
          <w:szCs w:val="56"/>
        </w:rPr>
      </w:pPr>
      <w:bookmarkStart w:id="0" w:name="_GoBack"/>
      <w:bookmarkEnd w:id="0"/>
      <w:r>
        <w:rPr>
          <w:b/>
          <w:smallCaps/>
          <w:sz w:val="56"/>
          <w:szCs w:val="56"/>
        </w:rPr>
        <w:t xml:space="preserve">ADATVÉDELMI ÉS </w:t>
      </w:r>
      <w:r w:rsidR="00D802A3" w:rsidRPr="006365A6">
        <w:rPr>
          <w:b/>
          <w:smallCaps/>
          <w:sz w:val="56"/>
          <w:szCs w:val="56"/>
        </w:rPr>
        <w:t>ADATKEZ</w:t>
      </w:r>
      <w:r w:rsidR="000D776E">
        <w:rPr>
          <w:b/>
          <w:smallCaps/>
          <w:sz w:val="56"/>
          <w:szCs w:val="56"/>
        </w:rPr>
        <w:t>E</w:t>
      </w:r>
      <w:r w:rsidR="00D802A3" w:rsidRPr="006365A6">
        <w:rPr>
          <w:b/>
          <w:smallCaps/>
          <w:sz w:val="56"/>
          <w:szCs w:val="56"/>
        </w:rPr>
        <w:t>LÉSI</w:t>
      </w:r>
      <w:r w:rsidR="00DD0817" w:rsidRPr="006365A6">
        <w:rPr>
          <w:b/>
          <w:smallCaps/>
          <w:sz w:val="56"/>
          <w:szCs w:val="56"/>
        </w:rPr>
        <w:t xml:space="preserve"> SZABÁLYZAT</w:t>
      </w:r>
    </w:p>
    <w:p w:rsidR="00510432" w:rsidRDefault="00510432" w:rsidP="00FA5970">
      <w:pPr>
        <w:spacing w:line="360" w:lineRule="auto"/>
        <w:ind w:right="-1"/>
        <w:jc w:val="center"/>
        <w:rPr>
          <w:b/>
          <w:smallCaps/>
          <w:sz w:val="32"/>
          <w:szCs w:val="32"/>
        </w:rPr>
      </w:pPr>
    </w:p>
    <w:p w:rsidR="005A59E7" w:rsidRPr="00DD0817" w:rsidRDefault="005A59E7" w:rsidP="00FA5970">
      <w:pPr>
        <w:spacing w:line="360" w:lineRule="auto"/>
        <w:ind w:right="-1"/>
        <w:jc w:val="center"/>
        <w:rPr>
          <w:b/>
          <w:smallCaps/>
          <w:sz w:val="32"/>
          <w:szCs w:val="32"/>
        </w:rPr>
      </w:pPr>
    </w:p>
    <w:p w:rsidR="00F34715" w:rsidRDefault="00F34715" w:rsidP="00F34715">
      <w:pPr>
        <w:autoSpaceDE w:val="0"/>
        <w:autoSpaceDN w:val="0"/>
        <w:adjustRightInd w:val="0"/>
        <w:spacing w:line="360" w:lineRule="auto"/>
        <w:ind w:left="357"/>
        <w:jc w:val="center"/>
        <w:rPr>
          <w:b/>
          <w:smallCaps/>
          <w:sz w:val="48"/>
          <w:szCs w:val="48"/>
        </w:rPr>
      </w:pPr>
      <w:r>
        <w:rPr>
          <w:b/>
          <w:smallCaps/>
          <w:sz w:val="48"/>
          <w:szCs w:val="48"/>
        </w:rPr>
        <w:t>Seregélyesi Baptista Általános Iskola és Alapfokú Művészeti Iskola</w:t>
      </w:r>
    </w:p>
    <w:p w:rsidR="00F34715" w:rsidRPr="004F10F0" w:rsidRDefault="00F34715" w:rsidP="00F34715">
      <w:pPr>
        <w:autoSpaceDE w:val="0"/>
        <w:autoSpaceDN w:val="0"/>
        <w:adjustRightInd w:val="0"/>
        <w:spacing w:line="360" w:lineRule="auto"/>
        <w:ind w:left="357"/>
        <w:jc w:val="center"/>
        <w:rPr>
          <w:b/>
          <w:smallCaps/>
          <w:sz w:val="32"/>
          <w:szCs w:val="32"/>
        </w:rPr>
      </w:pPr>
    </w:p>
    <w:p w:rsidR="00F34715" w:rsidRDefault="00F34715" w:rsidP="00F34715">
      <w:pPr>
        <w:autoSpaceDE w:val="0"/>
        <w:autoSpaceDN w:val="0"/>
        <w:adjustRightInd w:val="0"/>
        <w:spacing w:line="360" w:lineRule="auto"/>
        <w:ind w:left="357"/>
        <w:jc w:val="center"/>
        <w:rPr>
          <w:b/>
          <w:sz w:val="40"/>
          <w:szCs w:val="40"/>
        </w:rPr>
      </w:pPr>
      <w:r>
        <w:rPr>
          <w:b/>
          <w:sz w:val="40"/>
          <w:szCs w:val="40"/>
        </w:rPr>
        <w:t>(</w:t>
      </w:r>
      <w:r w:rsidRPr="006365A6">
        <w:rPr>
          <w:b/>
          <w:sz w:val="40"/>
          <w:szCs w:val="40"/>
        </w:rPr>
        <w:t xml:space="preserve">székhely: </w:t>
      </w:r>
      <w:r>
        <w:rPr>
          <w:b/>
          <w:sz w:val="40"/>
          <w:szCs w:val="40"/>
        </w:rPr>
        <w:t>8111 Seregélyes, Fő u. 201.</w:t>
      </w:r>
    </w:p>
    <w:p w:rsidR="00F34715" w:rsidRDefault="00F34715" w:rsidP="00F34715">
      <w:pPr>
        <w:autoSpaceDE w:val="0"/>
        <w:autoSpaceDN w:val="0"/>
        <w:adjustRightInd w:val="0"/>
        <w:spacing w:line="360" w:lineRule="auto"/>
        <w:ind w:left="357"/>
        <w:jc w:val="center"/>
        <w:rPr>
          <w:b/>
          <w:bCs/>
          <w:sz w:val="40"/>
          <w:szCs w:val="40"/>
        </w:rPr>
      </w:pPr>
      <w:r w:rsidRPr="006365A6">
        <w:rPr>
          <w:b/>
          <w:sz w:val="40"/>
          <w:szCs w:val="40"/>
        </w:rPr>
        <w:t xml:space="preserve"> </w:t>
      </w:r>
      <w:r w:rsidRPr="006365A6">
        <w:rPr>
          <w:b/>
          <w:bCs/>
          <w:sz w:val="40"/>
          <w:szCs w:val="40"/>
        </w:rPr>
        <w:t xml:space="preserve">adószám: </w:t>
      </w:r>
      <w:r>
        <w:rPr>
          <w:b/>
          <w:bCs/>
          <w:sz w:val="40"/>
          <w:szCs w:val="40"/>
        </w:rPr>
        <w:t>18597493-</w:t>
      </w:r>
      <w:r w:rsidR="00177008">
        <w:rPr>
          <w:b/>
          <w:bCs/>
          <w:sz w:val="40"/>
          <w:szCs w:val="40"/>
        </w:rPr>
        <w:t>2</w:t>
      </w:r>
      <w:r>
        <w:rPr>
          <w:b/>
          <w:bCs/>
          <w:sz w:val="40"/>
          <w:szCs w:val="40"/>
        </w:rPr>
        <w:t>-07;</w:t>
      </w:r>
    </w:p>
    <w:p w:rsidR="00F34715" w:rsidRPr="006365A6" w:rsidRDefault="00F34715" w:rsidP="00F34715">
      <w:pPr>
        <w:autoSpaceDE w:val="0"/>
        <w:autoSpaceDN w:val="0"/>
        <w:adjustRightInd w:val="0"/>
        <w:spacing w:line="360" w:lineRule="auto"/>
        <w:ind w:left="357"/>
        <w:jc w:val="center"/>
        <w:rPr>
          <w:b/>
          <w:smallCaps/>
          <w:sz w:val="40"/>
          <w:szCs w:val="40"/>
        </w:rPr>
      </w:pPr>
      <w:r>
        <w:rPr>
          <w:b/>
          <w:bCs/>
          <w:sz w:val="40"/>
          <w:szCs w:val="40"/>
        </w:rPr>
        <w:t>a továbbiakban: Intézmény)</w:t>
      </w:r>
    </w:p>
    <w:p w:rsidR="00510432" w:rsidRDefault="00510432" w:rsidP="00FA5970">
      <w:pPr>
        <w:autoSpaceDE w:val="0"/>
        <w:autoSpaceDN w:val="0"/>
        <w:adjustRightInd w:val="0"/>
        <w:spacing w:line="360" w:lineRule="auto"/>
        <w:ind w:left="357"/>
        <w:jc w:val="center"/>
        <w:rPr>
          <w:b/>
          <w:bCs/>
          <w:smallCaps/>
          <w:sz w:val="32"/>
          <w:szCs w:val="32"/>
        </w:rPr>
      </w:pPr>
    </w:p>
    <w:p w:rsidR="00B4013E" w:rsidRPr="00DD0817" w:rsidRDefault="00591E7D" w:rsidP="00FA5970">
      <w:pPr>
        <w:pStyle w:val="doc-ti"/>
        <w:spacing w:before="0" w:beforeAutospacing="0" w:after="0" w:afterAutospacing="0" w:line="360" w:lineRule="auto"/>
        <w:jc w:val="both"/>
        <w:rPr>
          <w:bCs/>
          <w:color w:val="000000"/>
        </w:rPr>
      </w:pPr>
      <w:r w:rsidRPr="00DD0817">
        <w:t xml:space="preserve">Jelen Szabályzat </w:t>
      </w:r>
      <w:r w:rsidR="006365A6">
        <w:t>az Intézmény</w:t>
      </w:r>
      <w:r w:rsidRPr="00DD0817">
        <w:t xml:space="preserve"> </w:t>
      </w:r>
      <w:r w:rsidR="00B4013E" w:rsidRPr="00DD0817">
        <w:t>adatkezelési</w:t>
      </w:r>
      <w:r w:rsidR="000D1CD9" w:rsidRPr="00DD0817">
        <w:t xml:space="preserve"> </w:t>
      </w:r>
      <w:r w:rsidR="00B4013E" w:rsidRPr="00DD0817">
        <w:t xml:space="preserve">tevékenységének belső szabályait tartalmazza </w:t>
      </w:r>
      <w:r w:rsidR="000041AD">
        <w:t>az Európai Parlament és a Tanács</w:t>
      </w:r>
      <w:r w:rsidR="000041AD" w:rsidRPr="00DD0817">
        <w:t xml:space="preserve"> (EU) 2016/679 </w:t>
      </w:r>
      <w:r w:rsidR="000041AD">
        <w:t>Rendeletének</w:t>
      </w:r>
      <w:r w:rsidR="000041AD" w:rsidRPr="00DD0817">
        <w:t xml:space="preserve"> (2016. április 27.) a természetes személyeknek a személyes adatok kezelése tekintetében történő védelméről és az ilyen adatok szabad áramlásáról, valamint a 95/46/EK rendelet hatályon kívül hel</w:t>
      </w:r>
      <w:r w:rsidR="00A146B7">
        <w:t>yezéséről (</w:t>
      </w:r>
      <w:r w:rsidR="000041AD">
        <w:t>a továbbiakban: Rendelet</w:t>
      </w:r>
      <w:r w:rsidR="00B4013E" w:rsidRPr="00DD0817">
        <w:rPr>
          <w:bCs/>
          <w:color w:val="000000"/>
        </w:rPr>
        <w:t xml:space="preserve">) </w:t>
      </w:r>
      <w:r w:rsidR="000041AD">
        <w:rPr>
          <w:bCs/>
          <w:color w:val="000000"/>
        </w:rPr>
        <w:t xml:space="preserve">és </w:t>
      </w:r>
      <w:r w:rsidR="000041AD" w:rsidRPr="00DD0817">
        <w:t>az információs önrendelkezési jogról és az információszabadságról szóló 2011. évi CXII. törvény</w:t>
      </w:r>
      <w:r w:rsidR="000041AD">
        <w:t>nek</w:t>
      </w:r>
      <w:r w:rsidR="000041AD" w:rsidRPr="00DD0817">
        <w:t xml:space="preserve"> (a továbbiakban: Info</w:t>
      </w:r>
      <w:r w:rsidR="000041AD">
        <w:t xml:space="preserve"> </w:t>
      </w:r>
      <w:r w:rsidR="000041AD" w:rsidRPr="00DD0817">
        <w:t>tv</w:t>
      </w:r>
      <w:r w:rsidR="000041AD">
        <w:t>.)</w:t>
      </w:r>
      <w:r w:rsidR="00B4013E" w:rsidRPr="00DD0817">
        <w:rPr>
          <w:bCs/>
          <w:color w:val="000000"/>
        </w:rPr>
        <w:t xml:space="preserve"> való megfelelés céljából. </w:t>
      </w:r>
    </w:p>
    <w:p w:rsidR="00591E7D" w:rsidRPr="00DD0817" w:rsidRDefault="00591E7D" w:rsidP="00FA5970">
      <w:pPr>
        <w:autoSpaceDE w:val="0"/>
        <w:autoSpaceDN w:val="0"/>
        <w:adjustRightInd w:val="0"/>
        <w:spacing w:line="360" w:lineRule="auto"/>
        <w:jc w:val="both"/>
        <w:rPr>
          <w:sz w:val="24"/>
          <w:szCs w:val="24"/>
        </w:rPr>
      </w:pPr>
    </w:p>
    <w:p w:rsidR="00591E7D" w:rsidRPr="00DD0817" w:rsidRDefault="00591E7D" w:rsidP="00FA5970">
      <w:pPr>
        <w:spacing w:line="360" w:lineRule="auto"/>
        <w:jc w:val="both"/>
        <w:rPr>
          <w:sz w:val="24"/>
          <w:szCs w:val="24"/>
        </w:rPr>
      </w:pPr>
      <w:r w:rsidRPr="00DD0817">
        <w:rPr>
          <w:sz w:val="24"/>
          <w:szCs w:val="24"/>
        </w:rPr>
        <w:t>A Szabályzat megállap</w:t>
      </w:r>
      <w:r w:rsidR="000D776E">
        <w:rPr>
          <w:sz w:val="24"/>
          <w:szCs w:val="24"/>
        </w:rPr>
        <w:t>ítása és módosítása az Intézmény vezetőjének</w:t>
      </w:r>
      <w:r w:rsidRPr="00DD0817">
        <w:rPr>
          <w:sz w:val="24"/>
          <w:szCs w:val="24"/>
        </w:rPr>
        <w:t xml:space="preserve"> hatáskörébe tartozik. </w:t>
      </w:r>
    </w:p>
    <w:p w:rsidR="006365A6" w:rsidRPr="00DD0817" w:rsidRDefault="006365A6" w:rsidP="00FA5970">
      <w:pPr>
        <w:spacing w:line="360" w:lineRule="auto"/>
        <w:jc w:val="both"/>
        <w:rPr>
          <w:sz w:val="24"/>
          <w:szCs w:val="24"/>
        </w:rPr>
      </w:pPr>
    </w:p>
    <w:p w:rsidR="006365A6" w:rsidRPr="006365A6" w:rsidRDefault="007909F6" w:rsidP="00FA5970">
      <w:pPr>
        <w:spacing w:line="360" w:lineRule="auto"/>
        <w:rPr>
          <w:color w:val="000000"/>
          <w:sz w:val="24"/>
          <w:szCs w:val="24"/>
        </w:rPr>
      </w:pPr>
      <w:r>
        <w:rPr>
          <w:color w:val="000000"/>
          <w:sz w:val="24"/>
          <w:szCs w:val="24"/>
        </w:rPr>
        <w:t>Kelt, Seregélyes, 2020. év december hó 1</w:t>
      </w:r>
      <w:r w:rsidR="00C90AAD">
        <w:rPr>
          <w:color w:val="000000"/>
          <w:sz w:val="24"/>
          <w:szCs w:val="24"/>
        </w:rPr>
        <w:t>.</w:t>
      </w:r>
      <w:r w:rsidR="006365A6" w:rsidRPr="006365A6">
        <w:rPr>
          <w:color w:val="000000"/>
          <w:sz w:val="24"/>
          <w:szCs w:val="24"/>
        </w:rPr>
        <w:t xml:space="preserve"> nap</w:t>
      </w:r>
    </w:p>
    <w:p w:rsidR="006365A6" w:rsidRDefault="006365A6" w:rsidP="00FA5970">
      <w:pPr>
        <w:spacing w:line="360" w:lineRule="auto"/>
        <w:rPr>
          <w:color w:val="000000"/>
          <w:sz w:val="24"/>
          <w:szCs w:val="24"/>
        </w:rPr>
      </w:pPr>
    </w:p>
    <w:p w:rsidR="006365A6" w:rsidRPr="006365A6" w:rsidRDefault="007909F6" w:rsidP="00FA5970">
      <w:pPr>
        <w:spacing w:line="36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Sajtos József, igazgató</w:t>
      </w:r>
    </w:p>
    <w:p w:rsidR="006354D2" w:rsidRDefault="00A2137E" w:rsidP="006354D2">
      <w:pPr>
        <w:spacing w:line="360" w:lineRule="auto"/>
        <w:ind w:left="3540" w:firstLine="708"/>
        <w:jc w:val="center"/>
        <w:rPr>
          <w:color w:val="000000"/>
          <w:sz w:val="24"/>
          <w:szCs w:val="24"/>
        </w:rPr>
      </w:pPr>
      <w:r>
        <w:rPr>
          <w:color w:val="000000"/>
          <w:sz w:val="24"/>
          <w:szCs w:val="24"/>
        </w:rPr>
        <w:t xml:space="preserve">törvényes </w:t>
      </w:r>
      <w:r w:rsidR="006365A6">
        <w:rPr>
          <w:color w:val="000000"/>
          <w:sz w:val="24"/>
          <w:szCs w:val="24"/>
        </w:rPr>
        <w:t>képvi</w:t>
      </w:r>
      <w:r w:rsidR="00FA5970">
        <w:rPr>
          <w:color w:val="000000"/>
          <w:sz w:val="24"/>
          <w:szCs w:val="24"/>
        </w:rPr>
        <w:t>selő</w:t>
      </w:r>
    </w:p>
    <w:p w:rsidR="00591E7D" w:rsidRPr="00DC4627" w:rsidRDefault="00591E7D" w:rsidP="00DC4627">
      <w:pPr>
        <w:spacing w:line="360" w:lineRule="auto"/>
        <w:jc w:val="center"/>
        <w:rPr>
          <w:color w:val="000000"/>
          <w:sz w:val="24"/>
          <w:szCs w:val="24"/>
        </w:rPr>
      </w:pPr>
      <w:r w:rsidRPr="00DD0817">
        <w:rPr>
          <w:b/>
          <w:color w:val="FF0000"/>
        </w:rPr>
        <w:br w:type="page"/>
      </w:r>
      <w:r w:rsidRPr="00DC4627">
        <w:rPr>
          <w:b/>
          <w:bCs/>
          <w:sz w:val="24"/>
          <w:szCs w:val="24"/>
        </w:rPr>
        <w:lastRenderedPageBreak/>
        <w:t>TARTALOMJEGYZÉK</w:t>
      </w:r>
    </w:p>
    <w:p w:rsidR="00ED18D1" w:rsidRDefault="00ED18D1" w:rsidP="00FA5970">
      <w:pPr>
        <w:spacing w:line="360" w:lineRule="auto"/>
        <w:jc w:val="both"/>
        <w:rPr>
          <w:b/>
          <w:bCs/>
          <w:color w:val="000000"/>
          <w:sz w:val="24"/>
          <w:szCs w:val="24"/>
        </w:rPr>
      </w:pPr>
    </w:p>
    <w:p w:rsidR="00173EED" w:rsidRPr="00DD0817" w:rsidRDefault="00173EED" w:rsidP="00FA5970">
      <w:pPr>
        <w:spacing w:line="360" w:lineRule="auto"/>
        <w:jc w:val="both"/>
        <w:rPr>
          <w:b/>
          <w:bCs/>
          <w:color w:val="000000"/>
          <w:sz w:val="24"/>
          <w:szCs w:val="24"/>
        </w:rPr>
      </w:pPr>
    </w:p>
    <w:p w:rsidR="00ED18D1" w:rsidRPr="00DD0817" w:rsidRDefault="00ED18D1" w:rsidP="00FA5970">
      <w:pPr>
        <w:tabs>
          <w:tab w:val="left" w:pos="1843"/>
          <w:tab w:val="left" w:pos="1985"/>
        </w:tabs>
        <w:spacing w:line="360" w:lineRule="auto"/>
        <w:rPr>
          <w:b/>
          <w:sz w:val="24"/>
          <w:szCs w:val="24"/>
        </w:rPr>
      </w:pPr>
      <w:r w:rsidRPr="00DD0817">
        <w:rPr>
          <w:b/>
          <w:sz w:val="24"/>
          <w:szCs w:val="24"/>
        </w:rPr>
        <w:t>I. FEJEZET</w:t>
      </w:r>
      <w:r w:rsidR="006365A6">
        <w:rPr>
          <w:b/>
          <w:sz w:val="24"/>
          <w:szCs w:val="24"/>
        </w:rPr>
        <w:tab/>
      </w:r>
      <w:r w:rsidRPr="00DD0817">
        <w:rPr>
          <w:b/>
          <w:sz w:val="24"/>
          <w:szCs w:val="24"/>
        </w:rPr>
        <w:t>ÁLTALÁNOS RENDELKEZÉSEK</w:t>
      </w:r>
    </w:p>
    <w:p w:rsidR="00ED18D1" w:rsidRPr="00DD0817" w:rsidRDefault="00ED18D1" w:rsidP="0025409E">
      <w:pPr>
        <w:numPr>
          <w:ilvl w:val="0"/>
          <w:numId w:val="36"/>
        </w:numPr>
        <w:tabs>
          <w:tab w:val="left" w:pos="426"/>
        </w:tabs>
        <w:spacing w:line="360" w:lineRule="auto"/>
        <w:ind w:left="426" w:hanging="426"/>
        <w:jc w:val="both"/>
        <w:rPr>
          <w:sz w:val="24"/>
          <w:szCs w:val="24"/>
        </w:rPr>
      </w:pPr>
      <w:r w:rsidRPr="00DD0817">
        <w:rPr>
          <w:sz w:val="24"/>
          <w:szCs w:val="24"/>
        </w:rPr>
        <w:t>Bevezetés</w:t>
      </w:r>
    </w:p>
    <w:p w:rsidR="00ED18D1" w:rsidRPr="00DD0817" w:rsidRDefault="00ED18D1" w:rsidP="0025409E">
      <w:pPr>
        <w:numPr>
          <w:ilvl w:val="0"/>
          <w:numId w:val="36"/>
        </w:numPr>
        <w:tabs>
          <w:tab w:val="left" w:pos="426"/>
        </w:tabs>
        <w:spacing w:line="360" w:lineRule="auto"/>
        <w:ind w:left="426" w:hanging="426"/>
        <w:rPr>
          <w:sz w:val="24"/>
          <w:szCs w:val="24"/>
        </w:rPr>
      </w:pPr>
      <w:r w:rsidRPr="00DD0817">
        <w:rPr>
          <w:sz w:val="24"/>
          <w:szCs w:val="24"/>
        </w:rPr>
        <w:t>A Szabályzat célja</w:t>
      </w:r>
    </w:p>
    <w:p w:rsidR="00ED18D1" w:rsidRDefault="00ED18D1" w:rsidP="0025409E">
      <w:pPr>
        <w:numPr>
          <w:ilvl w:val="0"/>
          <w:numId w:val="36"/>
        </w:numPr>
        <w:tabs>
          <w:tab w:val="left" w:pos="426"/>
        </w:tabs>
        <w:spacing w:line="360" w:lineRule="auto"/>
        <w:ind w:left="426" w:hanging="426"/>
        <w:rPr>
          <w:sz w:val="24"/>
          <w:szCs w:val="24"/>
        </w:rPr>
      </w:pPr>
      <w:r w:rsidRPr="00DD0817">
        <w:rPr>
          <w:sz w:val="24"/>
          <w:szCs w:val="24"/>
        </w:rPr>
        <w:t>A Szabályzat hatálya</w:t>
      </w:r>
    </w:p>
    <w:p w:rsidR="00683F26" w:rsidRDefault="00683F26" w:rsidP="0025409E">
      <w:pPr>
        <w:numPr>
          <w:ilvl w:val="0"/>
          <w:numId w:val="36"/>
        </w:numPr>
        <w:tabs>
          <w:tab w:val="left" w:pos="426"/>
        </w:tabs>
        <w:spacing w:line="360" w:lineRule="auto"/>
        <w:ind w:left="426" w:hanging="426"/>
        <w:rPr>
          <w:sz w:val="24"/>
          <w:szCs w:val="24"/>
        </w:rPr>
      </w:pPr>
      <w:r>
        <w:rPr>
          <w:sz w:val="24"/>
          <w:szCs w:val="24"/>
        </w:rPr>
        <w:t>Az adatkezelés jogszerűsége</w:t>
      </w:r>
    </w:p>
    <w:p w:rsidR="00683F26" w:rsidRDefault="00683F26" w:rsidP="0025409E">
      <w:pPr>
        <w:numPr>
          <w:ilvl w:val="0"/>
          <w:numId w:val="36"/>
        </w:numPr>
        <w:tabs>
          <w:tab w:val="left" w:pos="426"/>
        </w:tabs>
        <w:spacing w:line="360" w:lineRule="auto"/>
        <w:ind w:left="426" w:hanging="426"/>
        <w:rPr>
          <w:sz w:val="24"/>
          <w:szCs w:val="24"/>
        </w:rPr>
      </w:pPr>
      <w:r>
        <w:rPr>
          <w:sz w:val="24"/>
          <w:szCs w:val="24"/>
        </w:rPr>
        <w:t>Az adatkezelés jogalapja</w:t>
      </w:r>
    </w:p>
    <w:p w:rsidR="00683F26" w:rsidRPr="00DD0817" w:rsidRDefault="00683F26" w:rsidP="0025409E">
      <w:pPr>
        <w:numPr>
          <w:ilvl w:val="0"/>
          <w:numId w:val="36"/>
        </w:numPr>
        <w:tabs>
          <w:tab w:val="left" w:pos="426"/>
        </w:tabs>
        <w:spacing w:line="360" w:lineRule="auto"/>
        <w:ind w:left="426" w:hanging="426"/>
        <w:rPr>
          <w:sz w:val="24"/>
          <w:szCs w:val="24"/>
        </w:rPr>
      </w:pPr>
      <w:r>
        <w:rPr>
          <w:sz w:val="24"/>
          <w:szCs w:val="24"/>
        </w:rPr>
        <w:t>Az adatkezelés időtartama</w:t>
      </w:r>
    </w:p>
    <w:p w:rsidR="00ED18D1" w:rsidRDefault="00ED18D1" w:rsidP="0025409E">
      <w:pPr>
        <w:numPr>
          <w:ilvl w:val="0"/>
          <w:numId w:val="36"/>
        </w:numPr>
        <w:tabs>
          <w:tab w:val="left" w:pos="426"/>
        </w:tabs>
        <w:spacing w:line="360" w:lineRule="auto"/>
        <w:ind w:left="426" w:hanging="426"/>
        <w:rPr>
          <w:sz w:val="24"/>
          <w:szCs w:val="24"/>
        </w:rPr>
      </w:pPr>
      <w:r w:rsidRPr="00DD0817">
        <w:rPr>
          <w:sz w:val="24"/>
          <w:szCs w:val="24"/>
        </w:rPr>
        <w:t>Fogalom</w:t>
      </w:r>
      <w:r w:rsidR="006365A6">
        <w:rPr>
          <w:sz w:val="24"/>
          <w:szCs w:val="24"/>
        </w:rPr>
        <w:t xml:space="preserve"> </w:t>
      </w:r>
      <w:r w:rsidRPr="00DD0817">
        <w:rPr>
          <w:sz w:val="24"/>
          <w:szCs w:val="24"/>
        </w:rPr>
        <w:t>meghatározások</w:t>
      </w:r>
    </w:p>
    <w:p w:rsidR="002D1D11" w:rsidRDefault="002D1D11" w:rsidP="00BD6F44">
      <w:pPr>
        <w:tabs>
          <w:tab w:val="left" w:pos="426"/>
        </w:tabs>
        <w:spacing w:line="360" w:lineRule="auto"/>
        <w:rPr>
          <w:sz w:val="24"/>
          <w:szCs w:val="24"/>
        </w:rPr>
      </w:pPr>
    </w:p>
    <w:p w:rsidR="000D3BDF" w:rsidRPr="00DD0817" w:rsidRDefault="000D3BDF" w:rsidP="000D3BDF">
      <w:pPr>
        <w:pStyle w:val="Norml1"/>
        <w:tabs>
          <w:tab w:val="left" w:pos="1843"/>
        </w:tabs>
        <w:spacing w:before="0" w:beforeAutospacing="0" w:after="0" w:afterAutospacing="0" w:line="360" w:lineRule="auto"/>
        <w:rPr>
          <w:b/>
          <w:color w:val="000000"/>
        </w:rPr>
      </w:pPr>
      <w:r>
        <w:rPr>
          <w:b/>
          <w:color w:val="000000"/>
        </w:rPr>
        <w:t>II. FEJEZET</w:t>
      </w:r>
      <w:r>
        <w:rPr>
          <w:b/>
          <w:color w:val="000000"/>
        </w:rPr>
        <w:tab/>
        <w:t>ADATVÉDELMI TISZTVISELŐ</w:t>
      </w:r>
    </w:p>
    <w:p w:rsidR="000D3BDF" w:rsidRPr="00DD0817" w:rsidRDefault="000D3BDF" w:rsidP="00BD6F44">
      <w:pPr>
        <w:tabs>
          <w:tab w:val="left" w:pos="426"/>
        </w:tabs>
        <w:spacing w:line="360" w:lineRule="auto"/>
        <w:rPr>
          <w:sz w:val="24"/>
          <w:szCs w:val="24"/>
        </w:rPr>
      </w:pPr>
    </w:p>
    <w:p w:rsidR="00ED18D1" w:rsidRPr="00DD0817" w:rsidRDefault="000D3BDF" w:rsidP="00FA5970">
      <w:pPr>
        <w:pStyle w:val="Norml1"/>
        <w:tabs>
          <w:tab w:val="left" w:pos="1843"/>
        </w:tabs>
        <w:spacing w:before="0" w:beforeAutospacing="0" w:after="0" w:afterAutospacing="0" w:line="360" w:lineRule="auto"/>
        <w:rPr>
          <w:b/>
          <w:color w:val="000000"/>
        </w:rPr>
      </w:pPr>
      <w:r>
        <w:rPr>
          <w:b/>
          <w:color w:val="000000"/>
        </w:rPr>
        <w:t>I</w:t>
      </w:r>
      <w:r w:rsidR="006365A6">
        <w:rPr>
          <w:b/>
          <w:color w:val="000000"/>
        </w:rPr>
        <w:t>II. FEJEZET</w:t>
      </w:r>
      <w:r w:rsidR="006365A6">
        <w:rPr>
          <w:b/>
          <w:color w:val="000000"/>
        </w:rPr>
        <w:tab/>
      </w:r>
      <w:r w:rsidR="00ED18D1" w:rsidRPr="00DD0817">
        <w:rPr>
          <w:b/>
          <w:color w:val="000000"/>
        </w:rPr>
        <w:t>AZ ADATKEZELÉS JOGSZERŰSÉGÉNEK BIZTOSÍTÁSA</w:t>
      </w:r>
    </w:p>
    <w:p w:rsidR="00321799" w:rsidRDefault="00321799" w:rsidP="00BD6F44">
      <w:pPr>
        <w:pStyle w:val="Norml1"/>
        <w:tabs>
          <w:tab w:val="left" w:pos="426"/>
        </w:tabs>
        <w:spacing w:before="0" w:beforeAutospacing="0" w:after="0" w:afterAutospacing="0" w:line="360" w:lineRule="auto"/>
        <w:jc w:val="both"/>
        <w:rPr>
          <w:color w:val="000000"/>
        </w:rPr>
      </w:pPr>
    </w:p>
    <w:p w:rsidR="00321799" w:rsidRPr="00DD0817" w:rsidRDefault="000D3BDF" w:rsidP="00321799">
      <w:pPr>
        <w:pStyle w:val="NormlWeb"/>
        <w:tabs>
          <w:tab w:val="left" w:pos="1843"/>
        </w:tabs>
        <w:spacing w:before="0" w:beforeAutospacing="0" w:after="0" w:afterAutospacing="0" w:line="360" w:lineRule="auto"/>
        <w:rPr>
          <w:b/>
          <w:bCs/>
          <w:color w:val="000000"/>
        </w:rPr>
      </w:pPr>
      <w:r>
        <w:rPr>
          <w:b/>
          <w:bCs/>
          <w:color w:val="000000"/>
        </w:rPr>
        <w:t>IV</w:t>
      </w:r>
      <w:r w:rsidR="00321799">
        <w:rPr>
          <w:b/>
          <w:bCs/>
          <w:color w:val="000000"/>
        </w:rPr>
        <w:t>. FEJEZET</w:t>
      </w:r>
      <w:r w:rsidR="00321799">
        <w:rPr>
          <w:b/>
          <w:bCs/>
          <w:color w:val="000000"/>
        </w:rPr>
        <w:tab/>
      </w:r>
      <w:r w:rsidR="00321799" w:rsidRPr="00DD0817">
        <w:rPr>
          <w:b/>
          <w:bCs/>
          <w:color w:val="000000"/>
        </w:rPr>
        <w:t>ADATBIZONSÁGI INTÉZKEDÉSEK</w:t>
      </w:r>
    </w:p>
    <w:p w:rsidR="00907EAD" w:rsidRDefault="00907EAD" w:rsidP="00907EAD">
      <w:pPr>
        <w:numPr>
          <w:ilvl w:val="0"/>
          <w:numId w:val="28"/>
        </w:numPr>
        <w:tabs>
          <w:tab w:val="left" w:pos="426"/>
        </w:tabs>
        <w:spacing w:line="360" w:lineRule="auto"/>
        <w:ind w:left="426" w:hanging="426"/>
        <w:jc w:val="both"/>
        <w:rPr>
          <w:bCs/>
          <w:sz w:val="24"/>
          <w:szCs w:val="24"/>
        </w:rPr>
      </w:pPr>
      <w:r>
        <w:rPr>
          <w:bCs/>
          <w:sz w:val="24"/>
          <w:szCs w:val="24"/>
        </w:rPr>
        <w:t>Bevezetés</w:t>
      </w:r>
    </w:p>
    <w:p w:rsidR="00907EAD" w:rsidRDefault="00907EAD" w:rsidP="00907EAD">
      <w:pPr>
        <w:numPr>
          <w:ilvl w:val="0"/>
          <w:numId w:val="28"/>
        </w:numPr>
        <w:tabs>
          <w:tab w:val="left" w:pos="426"/>
        </w:tabs>
        <w:spacing w:line="360" w:lineRule="auto"/>
        <w:ind w:left="426" w:hanging="426"/>
        <w:jc w:val="both"/>
        <w:rPr>
          <w:bCs/>
          <w:sz w:val="24"/>
          <w:szCs w:val="24"/>
        </w:rPr>
      </w:pPr>
      <w:r>
        <w:rPr>
          <w:bCs/>
          <w:sz w:val="24"/>
          <w:szCs w:val="24"/>
        </w:rPr>
        <w:t>Microsoft Office 365</w:t>
      </w:r>
    </w:p>
    <w:p w:rsidR="00907EAD" w:rsidRDefault="00907EAD" w:rsidP="00907EAD">
      <w:pPr>
        <w:numPr>
          <w:ilvl w:val="0"/>
          <w:numId w:val="28"/>
        </w:numPr>
        <w:tabs>
          <w:tab w:val="left" w:pos="426"/>
        </w:tabs>
        <w:spacing w:line="360" w:lineRule="auto"/>
        <w:ind w:left="426" w:hanging="426"/>
        <w:jc w:val="both"/>
        <w:rPr>
          <w:bCs/>
          <w:sz w:val="24"/>
          <w:szCs w:val="24"/>
        </w:rPr>
      </w:pPr>
      <w:r>
        <w:rPr>
          <w:bCs/>
          <w:sz w:val="24"/>
          <w:szCs w:val="24"/>
        </w:rPr>
        <w:t>Központi tárhely</w:t>
      </w:r>
    </w:p>
    <w:p w:rsidR="00907EAD" w:rsidRDefault="00C47467" w:rsidP="00907EAD">
      <w:pPr>
        <w:numPr>
          <w:ilvl w:val="0"/>
          <w:numId w:val="28"/>
        </w:numPr>
        <w:tabs>
          <w:tab w:val="left" w:pos="426"/>
        </w:tabs>
        <w:spacing w:line="360" w:lineRule="auto"/>
        <w:ind w:left="426" w:hanging="426"/>
        <w:jc w:val="both"/>
        <w:rPr>
          <w:bCs/>
          <w:sz w:val="24"/>
          <w:szCs w:val="24"/>
        </w:rPr>
      </w:pPr>
      <w:r>
        <w:rPr>
          <w:bCs/>
          <w:sz w:val="24"/>
          <w:szCs w:val="24"/>
        </w:rPr>
        <w:t>Gazdasági rendszerek</w:t>
      </w:r>
      <w:r w:rsidR="00B51001">
        <w:rPr>
          <w:bCs/>
          <w:sz w:val="24"/>
          <w:szCs w:val="24"/>
        </w:rPr>
        <w:t xml:space="preserve"> (könyvelő</w:t>
      </w:r>
      <w:r w:rsidR="00551E24">
        <w:rPr>
          <w:bCs/>
          <w:sz w:val="24"/>
          <w:szCs w:val="24"/>
        </w:rPr>
        <w:t>-</w:t>
      </w:r>
      <w:r w:rsidR="00B51001">
        <w:rPr>
          <w:bCs/>
          <w:sz w:val="24"/>
          <w:szCs w:val="24"/>
        </w:rPr>
        <w:t xml:space="preserve"> és bérszámfejtő szoftverek)</w:t>
      </w:r>
    </w:p>
    <w:p w:rsidR="00F4342D" w:rsidRDefault="00F4342D" w:rsidP="00907EAD">
      <w:pPr>
        <w:numPr>
          <w:ilvl w:val="0"/>
          <w:numId w:val="28"/>
        </w:numPr>
        <w:tabs>
          <w:tab w:val="left" w:pos="426"/>
        </w:tabs>
        <w:spacing w:line="360" w:lineRule="auto"/>
        <w:ind w:left="426" w:hanging="426"/>
        <w:jc w:val="both"/>
        <w:rPr>
          <w:bCs/>
          <w:sz w:val="24"/>
          <w:szCs w:val="24"/>
        </w:rPr>
      </w:pPr>
      <w:r>
        <w:rPr>
          <w:bCs/>
          <w:sz w:val="24"/>
          <w:szCs w:val="24"/>
        </w:rPr>
        <w:t>Vírusvédelem</w:t>
      </w:r>
    </w:p>
    <w:p w:rsidR="00C47467" w:rsidRDefault="00C47467" w:rsidP="00907EAD">
      <w:pPr>
        <w:numPr>
          <w:ilvl w:val="0"/>
          <w:numId w:val="28"/>
        </w:numPr>
        <w:tabs>
          <w:tab w:val="left" w:pos="426"/>
        </w:tabs>
        <w:spacing w:line="360" w:lineRule="auto"/>
        <w:ind w:left="426" w:hanging="426"/>
        <w:jc w:val="both"/>
        <w:rPr>
          <w:bCs/>
          <w:sz w:val="24"/>
          <w:szCs w:val="24"/>
        </w:rPr>
      </w:pPr>
      <w:r>
        <w:rPr>
          <w:bCs/>
          <w:sz w:val="24"/>
          <w:szCs w:val="24"/>
        </w:rPr>
        <w:t>Hordozható eszközök fizikai védelme</w:t>
      </w:r>
    </w:p>
    <w:p w:rsidR="00C47467" w:rsidRDefault="0076728E" w:rsidP="00907EAD">
      <w:pPr>
        <w:numPr>
          <w:ilvl w:val="0"/>
          <w:numId w:val="28"/>
        </w:numPr>
        <w:tabs>
          <w:tab w:val="left" w:pos="426"/>
        </w:tabs>
        <w:spacing w:line="360" w:lineRule="auto"/>
        <w:ind w:left="426" w:hanging="426"/>
        <w:jc w:val="both"/>
        <w:rPr>
          <w:bCs/>
          <w:sz w:val="24"/>
          <w:szCs w:val="24"/>
        </w:rPr>
      </w:pPr>
      <w:r>
        <w:rPr>
          <w:bCs/>
          <w:sz w:val="24"/>
          <w:szCs w:val="24"/>
        </w:rPr>
        <w:t>Központi szerver</w:t>
      </w:r>
    </w:p>
    <w:p w:rsidR="00C47467" w:rsidRDefault="00C47467" w:rsidP="00907EAD">
      <w:pPr>
        <w:numPr>
          <w:ilvl w:val="0"/>
          <w:numId w:val="28"/>
        </w:numPr>
        <w:tabs>
          <w:tab w:val="left" w:pos="426"/>
        </w:tabs>
        <w:spacing w:line="360" w:lineRule="auto"/>
        <w:ind w:left="426" w:hanging="426"/>
        <w:jc w:val="both"/>
        <w:rPr>
          <w:bCs/>
          <w:sz w:val="24"/>
          <w:szCs w:val="24"/>
        </w:rPr>
      </w:pPr>
      <w:r>
        <w:rPr>
          <w:bCs/>
          <w:sz w:val="24"/>
          <w:szCs w:val="24"/>
        </w:rPr>
        <w:t>Jelszó használat</w:t>
      </w:r>
      <w:r w:rsidR="00996596">
        <w:rPr>
          <w:bCs/>
          <w:sz w:val="24"/>
          <w:szCs w:val="24"/>
        </w:rPr>
        <w:t xml:space="preserve"> rendje</w:t>
      </w:r>
    </w:p>
    <w:p w:rsidR="00256A20" w:rsidRDefault="00256A20" w:rsidP="00907EAD">
      <w:pPr>
        <w:numPr>
          <w:ilvl w:val="0"/>
          <w:numId w:val="28"/>
        </w:numPr>
        <w:tabs>
          <w:tab w:val="left" w:pos="426"/>
        </w:tabs>
        <w:spacing w:line="360" w:lineRule="auto"/>
        <w:ind w:left="426" w:hanging="426"/>
        <w:jc w:val="both"/>
        <w:rPr>
          <w:bCs/>
          <w:sz w:val="24"/>
          <w:szCs w:val="24"/>
        </w:rPr>
      </w:pPr>
      <w:r>
        <w:rPr>
          <w:bCs/>
          <w:sz w:val="24"/>
          <w:szCs w:val="24"/>
        </w:rPr>
        <w:t>Egyéb rendelkezések</w:t>
      </w:r>
    </w:p>
    <w:p w:rsidR="002D1D11" w:rsidRPr="00DD0817" w:rsidRDefault="002D1D11" w:rsidP="00BD6F44">
      <w:pPr>
        <w:pStyle w:val="Norml1"/>
        <w:tabs>
          <w:tab w:val="left" w:pos="426"/>
        </w:tabs>
        <w:spacing w:before="0" w:beforeAutospacing="0" w:after="0" w:afterAutospacing="0" w:line="360" w:lineRule="auto"/>
        <w:jc w:val="both"/>
        <w:rPr>
          <w:color w:val="000000"/>
        </w:rPr>
      </w:pPr>
    </w:p>
    <w:p w:rsidR="00ED18D1" w:rsidRPr="00DD0817" w:rsidRDefault="00321799" w:rsidP="002D1D11">
      <w:pPr>
        <w:tabs>
          <w:tab w:val="left" w:pos="1843"/>
        </w:tabs>
        <w:spacing w:line="360" w:lineRule="auto"/>
        <w:ind w:left="1843" w:hanging="1843"/>
        <w:jc w:val="both"/>
        <w:rPr>
          <w:b/>
          <w:bCs/>
          <w:sz w:val="24"/>
          <w:szCs w:val="24"/>
        </w:rPr>
      </w:pPr>
      <w:r>
        <w:rPr>
          <w:b/>
          <w:bCs/>
          <w:sz w:val="24"/>
          <w:szCs w:val="24"/>
        </w:rPr>
        <w:t>V</w:t>
      </w:r>
      <w:r w:rsidR="003E249A">
        <w:rPr>
          <w:b/>
          <w:bCs/>
          <w:sz w:val="24"/>
          <w:szCs w:val="24"/>
        </w:rPr>
        <w:t>. FEJEZET</w:t>
      </w:r>
      <w:r w:rsidR="003E249A">
        <w:rPr>
          <w:b/>
          <w:bCs/>
          <w:sz w:val="24"/>
          <w:szCs w:val="24"/>
        </w:rPr>
        <w:tab/>
        <w:t>MUNKA</w:t>
      </w:r>
      <w:r w:rsidR="006365A6">
        <w:rPr>
          <w:b/>
          <w:bCs/>
          <w:sz w:val="24"/>
          <w:szCs w:val="24"/>
        </w:rPr>
        <w:t xml:space="preserve">VISZONNYAL </w:t>
      </w:r>
      <w:r w:rsidR="003E249A">
        <w:rPr>
          <w:b/>
          <w:bCs/>
          <w:sz w:val="24"/>
          <w:szCs w:val="24"/>
        </w:rPr>
        <w:t xml:space="preserve">ÉS EGYÉB MÁS FOGLALKOZTATÁSRA IRÁNYULÓ JOGVISZONNYAL </w:t>
      </w:r>
      <w:r w:rsidR="006365A6">
        <w:rPr>
          <w:b/>
          <w:bCs/>
          <w:sz w:val="24"/>
          <w:szCs w:val="24"/>
        </w:rPr>
        <w:t xml:space="preserve">KAPCSOLATOS </w:t>
      </w:r>
      <w:r w:rsidR="00ED18D1" w:rsidRPr="00DD0817">
        <w:rPr>
          <w:b/>
          <w:bCs/>
          <w:sz w:val="24"/>
          <w:szCs w:val="24"/>
        </w:rPr>
        <w:t>ADATKEZELÉSEK</w:t>
      </w:r>
    </w:p>
    <w:p w:rsidR="002D1D11" w:rsidRDefault="002D1D11" w:rsidP="007C2EE9">
      <w:pPr>
        <w:numPr>
          <w:ilvl w:val="0"/>
          <w:numId w:val="98"/>
        </w:numPr>
        <w:tabs>
          <w:tab w:val="left" w:pos="426"/>
        </w:tabs>
        <w:spacing w:line="360" w:lineRule="auto"/>
        <w:ind w:left="426" w:hanging="426"/>
        <w:jc w:val="both"/>
        <w:rPr>
          <w:bCs/>
          <w:sz w:val="24"/>
          <w:szCs w:val="24"/>
        </w:rPr>
      </w:pPr>
      <w:r>
        <w:rPr>
          <w:bCs/>
          <w:sz w:val="24"/>
          <w:szCs w:val="24"/>
        </w:rPr>
        <w:t>Bevezetés</w:t>
      </w:r>
    </w:p>
    <w:p w:rsidR="00ED18D1" w:rsidRPr="00DD0817" w:rsidRDefault="00ED18D1" w:rsidP="007C2EE9">
      <w:pPr>
        <w:numPr>
          <w:ilvl w:val="0"/>
          <w:numId w:val="98"/>
        </w:numPr>
        <w:tabs>
          <w:tab w:val="left" w:pos="426"/>
        </w:tabs>
        <w:spacing w:line="360" w:lineRule="auto"/>
        <w:ind w:left="426" w:hanging="426"/>
        <w:jc w:val="both"/>
        <w:rPr>
          <w:bCs/>
          <w:sz w:val="24"/>
          <w:szCs w:val="24"/>
        </w:rPr>
      </w:pPr>
      <w:r w:rsidRPr="00DD0817">
        <w:rPr>
          <w:bCs/>
          <w:sz w:val="24"/>
          <w:szCs w:val="24"/>
        </w:rPr>
        <w:t>Munkaügyi, személyzeti nyilvántartás</w:t>
      </w:r>
    </w:p>
    <w:p w:rsidR="00ED18D1" w:rsidRPr="00DD0817" w:rsidRDefault="00ED18D1" w:rsidP="007C2EE9">
      <w:pPr>
        <w:numPr>
          <w:ilvl w:val="0"/>
          <w:numId w:val="98"/>
        </w:numPr>
        <w:tabs>
          <w:tab w:val="left" w:pos="426"/>
        </w:tabs>
        <w:spacing w:line="360" w:lineRule="auto"/>
        <w:ind w:left="426" w:hanging="426"/>
        <w:jc w:val="both"/>
        <w:rPr>
          <w:bCs/>
          <w:sz w:val="24"/>
          <w:szCs w:val="24"/>
        </w:rPr>
      </w:pPr>
      <w:r w:rsidRPr="00DD0817">
        <w:rPr>
          <w:bCs/>
          <w:sz w:val="24"/>
          <w:szCs w:val="24"/>
        </w:rPr>
        <w:t>Alkalmassági vizsgálatokkal kapcsolatos adatkezelés</w:t>
      </w:r>
    </w:p>
    <w:p w:rsidR="00ED18D1" w:rsidRPr="00DD0817" w:rsidRDefault="00ED18D1" w:rsidP="007C2EE9">
      <w:pPr>
        <w:pStyle w:val="Default"/>
        <w:numPr>
          <w:ilvl w:val="0"/>
          <w:numId w:val="98"/>
        </w:numPr>
        <w:tabs>
          <w:tab w:val="left" w:pos="426"/>
        </w:tabs>
        <w:spacing w:line="360" w:lineRule="auto"/>
        <w:ind w:left="426" w:hanging="426"/>
        <w:jc w:val="both"/>
        <w:rPr>
          <w:rFonts w:ascii="Times New Roman" w:hAnsi="Times New Roman" w:cs="Times New Roman"/>
        </w:rPr>
      </w:pPr>
      <w:r w:rsidRPr="00DD0817">
        <w:rPr>
          <w:rFonts w:ascii="Times New Roman" w:hAnsi="Times New Roman" w:cs="Times New Roman"/>
        </w:rPr>
        <w:t xml:space="preserve">Felvételre jelentkező munkavállalók adatainak kezelése, pályázatok, önéletrajzok </w:t>
      </w:r>
    </w:p>
    <w:p w:rsidR="00ED18D1" w:rsidRPr="00A56B9E" w:rsidRDefault="00ED18D1" w:rsidP="007C2EE9">
      <w:pPr>
        <w:numPr>
          <w:ilvl w:val="0"/>
          <w:numId w:val="98"/>
        </w:numPr>
        <w:tabs>
          <w:tab w:val="left" w:pos="426"/>
        </w:tabs>
        <w:spacing w:line="360" w:lineRule="auto"/>
        <w:ind w:left="426" w:hanging="426"/>
        <w:jc w:val="both"/>
        <w:rPr>
          <w:color w:val="000000"/>
          <w:sz w:val="24"/>
          <w:szCs w:val="24"/>
        </w:rPr>
      </w:pPr>
      <w:r w:rsidRPr="00A56B9E">
        <w:rPr>
          <w:bCs/>
          <w:color w:val="000000"/>
          <w:sz w:val="24"/>
          <w:szCs w:val="24"/>
        </w:rPr>
        <w:lastRenderedPageBreak/>
        <w:t>E</w:t>
      </w:r>
      <w:r w:rsidRPr="00A56B9E">
        <w:rPr>
          <w:color w:val="000000"/>
          <w:sz w:val="24"/>
          <w:szCs w:val="24"/>
        </w:rPr>
        <w:t>-mail fiók használatának ellenőrzésével kapcsolatos adatkezelés</w:t>
      </w:r>
    </w:p>
    <w:p w:rsidR="00ED18D1" w:rsidRPr="00A56B9E" w:rsidRDefault="00ED18D1" w:rsidP="007C2EE9">
      <w:pPr>
        <w:numPr>
          <w:ilvl w:val="0"/>
          <w:numId w:val="98"/>
        </w:numPr>
        <w:tabs>
          <w:tab w:val="left" w:pos="426"/>
        </w:tabs>
        <w:spacing w:line="360" w:lineRule="auto"/>
        <w:ind w:left="426" w:hanging="426"/>
        <w:jc w:val="both"/>
        <w:rPr>
          <w:color w:val="000000"/>
          <w:sz w:val="24"/>
          <w:szCs w:val="24"/>
        </w:rPr>
      </w:pPr>
      <w:r w:rsidRPr="00A56B9E">
        <w:rPr>
          <w:color w:val="000000"/>
          <w:sz w:val="24"/>
          <w:szCs w:val="24"/>
        </w:rPr>
        <w:t>Számítógép, laptop, tablet ellenőrzésével kapcsolatos adatkezelés</w:t>
      </w:r>
    </w:p>
    <w:p w:rsidR="00ED18D1" w:rsidRPr="00897F54" w:rsidRDefault="00ED18D1" w:rsidP="007C2EE9">
      <w:pPr>
        <w:numPr>
          <w:ilvl w:val="0"/>
          <w:numId w:val="98"/>
        </w:numPr>
        <w:tabs>
          <w:tab w:val="left" w:pos="426"/>
        </w:tabs>
        <w:spacing w:line="360" w:lineRule="auto"/>
        <w:ind w:left="426" w:hanging="426"/>
        <w:jc w:val="both"/>
        <w:rPr>
          <w:bCs/>
          <w:sz w:val="24"/>
          <w:szCs w:val="24"/>
        </w:rPr>
      </w:pPr>
      <w:r w:rsidRPr="00A56B9E">
        <w:rPr>
          <w:bCs/>
          <w:color w:val="000000"/>
          <w:sz w:val="24"/>
          <w:szCs w:val="24"/>
        </w:rPr>
        <w:t xml:space="preserve">A munkahelyi </w:t>
      </w:r>
      <w:r w:rsidRPr="00897F54">
        <w:rPr>
          <w:bCs/>
          <w:sz w:val="24"/>
          <w:szCs w:val="24"/>
        </w:rPr>
        <w:t xml:space="preserve">internethasználat ellenőrzésével kapcsolatos adatkezelés </w:t>
      </w:r>
    </w:p>
    <w:p w:rsidR="00ED18D1" w:rsidRPr="00897F54" w:rsidRDefault="00ED18D1" w:rsidP="007C2EE9">
      <w:pPr>
        <w:numPr>
          <w:ilvl w:val="0"/>
          <w:numId w:val="98"/>
        </w:numPr>
        <w:tabs>
          <w:tab w:val="left" w:pos="426"/>
        </w:tabs>
        <w:spacing w:line="360" w:lineRule="auto"/>
        <w:ind w:left="426" w:hanging="426"/>
        <w:jc w:val="both"/>
        <w:rPr>
          <w:bCs/>
          <w:sz w:val="24"/>
          <w:szCs w:val="24"/>
        </w:rPr>
      </w:pPr>
      <w:r w:rsidRPr="00897F54">
        <w:rPr>
          <w:bCs/>
          <w:sz w:val="24"/>
          <w:szCs w:val="24"/>
        </w:rPr>
        <w:t>Céges mobiltelefon használatának ellenőrzésével kapcsolatos adatkezelés</w:t>
      </w:r>
    </w:p>
    <w:p w:rsidR="00ED18D1" w:rsidRPr="00897F54" w:rsidRDefault="00ED18D1" w:rsidP="007C2EE9">
      <w:pPr>
        <w:numPr>
          <w:ilvl w:val="0"/>
          <w:numId w:val="98"/>
        </w:numPr>
        <w:tabs>
          <w:tab w:val="left" w:pos="426"/>
        </w:tabs>
        <w:spacing w:line="360" w:lineRule="auto"/>
        <w:ind w:left="426" w:hanging="426"/>
        <w:jc w:val="both"/>
        <w:rPr>
          <w:sz w:val="24"/>
          <w:szCs w:val="24"/>
        </w:rPr>
      </w:pPr>
      <w:r w:rsidRPr="00897F54">
        <w:rPr>
          <w:sz w:val="24"/>
          <w:szCs w:val="24"/>
        </w:rPr>
        <w:t>GPS navigációs rendszer alkalmazásával kapcsolatos adatkezelés</w:t>
      </w:r>
    </w:p>
    <w:p w:rsidR="00ED18D1" w:rsidRPr="00897F54" w:rsidRDefault="00ED18D1" w:rsidP="007C2EE9">
      <w:pPr>
        <w:numPr>
          <w:ilvl w:val="0"/>
          <w:numId w:val="98"/>
        </w:numPr>
        <w:tabs>
          <w:tab w:val="left" w:pos="426"/>
        </w:tabs>
        <w:spacing w:line="360" w:lineRule="auto"/>
        <w:ind w:left="426" w:hanging="426"/>
        <w:rPr>
          <w:sz w:val="24"/>
          <w:szCs w:val="24"/>
        </w:rPr>
      </w:pPr>
      <w:r w:rsidRPr="00897F54">
        <w:rPr>
          <w:sz w:val="24"/>
          <w:szCs w:val="24"/>
        </w:rPr>
        <w:t xml:space="preserve">Munkahelyi be- és kiléptetéssel kapcsolatos adatkezelés </w:t>
      </w:r>
    </w:p>
    <w:p w:rsidR="00ED18D1" w:rsidRDefault="00ED18D1" w:rsidP="007C2EE9">
      <w:pPr>
        <w:numPr>
          <w:ilvl w:val="0"/>
          <w:numId w:val="98"/>
        </w:numPr>
        <w:tabs>
          <w:tab w:val="left" w:pos="426"/>
        </w:tabs>
        <w:spacing w:line="360" w:lineRule="auto"/>
        <w:ind w:left="426" w:hanging="426"/>
        <w:rPr>
          <w:color w:val="000000"/>
          <w:sz w:val="24"/>
          <w:szCs w:val="24"/>
        </w:rPr>
      </w:pPr>
      <w:r w:rsidRPr="00A56B9E">
        <w:rPr>
          <w:color w:val="000000"/>
          <w:sz w:val="24"/>
          <w:szCs w:val="24"/>
        </w:rPr>
        <w:t>Munkahelyi kamerás megfigyel</w:t>
      </w:r>
      <w:r w:rsidR="002D1D11">
        <w:rPr>
          <w:color w:val="000000"/>
          <w:sz w:val="24"/>
          <w:szCs w:val="24"/>
        </w:rPr>
        <w:t>éssel kapcsolatos adatkezelés</w:t>
      </w:r>
    </w:p>
    <w:p w:rsidR="002D1D11" w:rsidRDefault="002D1D11" w:rsidP="00BD6F44">
      <w:pPr>
        <w:tabs>
          <w:tab w:val="left" w:pos="426"/>
        </w:tabs>
        <w:spacing w:line="360" w:lineRule="auto"/>
        <w:rPr>
          <w:color w:val="000000"/>
          <w:sz w:val="24"/>
          <w:szCs w:val="24"/>
        </w:rPr>
      </w:pPr>
    </w:p>
    <w:p w:rsidR="0029295D" w:rsidRPr="00C35420" w:rsidRDefault="00243EF0" w:rsidP="00B00692">
      <w:pPr>
        <w:tabs>
          <w:tab w:val="left" w:pos="1843"/>
        </w:tabs>
        <w:spacing w:line="360" w:lineRule="auto"/>
        <w:ind w:left="1843" w:hanging="1843"/>
        <w:jc w:val="both"/>
        <w:rPr>
          <w:b/>
          <w:color w:val="000000"/>
          <w:sz w:val="24"/>
          <w:szCs w:val="24"/>
        </w:rPr>
      </w:pPr>
      <w:r w:rsidRPr="00C35420">
        <w:rPr>
          <w:b/>
          <w:color w:val="000000"/>
          <w:sz w:val="24"/>
          <w:szCs w:val="24"/>
        </w:rPr>
        <w:t>V</w:t>
      </w:r>
      <w:r w:rsidR="000D3BDF" w:rsidRPr="00C35420">
        <w:rPr>
          <w:b/>
          <w:color w:val="000000"/>
          <w:sz w:val="24"/>
          <w:szCs w:val="24"/>
        </w:rPr>
        <w:t>I</w:t>
      </w:r>
      <w:r w:rsidR="00B00692" w:rsidRPr="00C35420">
        <w:rPr>
          <w:b/>
          <w:color w:val="000000"/>
          <w:sz w:val="24"/>
          <w:szCs w:val="24"/>
        </w:rPr>
        <w:t>. FEJEZET</w:t>
      </w:r>
      <w:r w:rsidR="00B00692" w:rsidRPr="00C35420">
        <w:rPr>
          <w:b/>
          <w:color w:val="000000"/>
          <w:sz w:val="24"/>
          <w:szCs w:val="24"/>
        </w:rPr>
        <w:tab/>
      </w:r>
      <w:r w:rsidR="0029295D" w:rsidRPr="00C35420">
        <w:rPr>
          <w:b/>
          <w:color w:val="000000"/>
          <w:sz w:val="24"/>
          <w:szCs w:val="24"/>
        </w:rPr>
        <w:t>NEVELÉSI INTÉZMÉNY</w:t>
      </w:r>
      <w:r w:rsidR="00B00692" w:rsidRPr="00C35420">
        <w:rPr>
          <w:b/>
          <w:color w:val="000000"/>
          <w:sz w:val="24"/>
          <w:szCs w:val="24"/>
        </w:rPr>
        <w:t>EK</w:t>
      </w:r>
      <w:r w:rsidR="0029295D" w:rsidRPr="00C35420">
        <w:rPr>
          <w:b/>
          <w:color w:val="000000"/>
          <w:sz w:val="24"/>
          <w:szCs w:val="24"/>
        </w:rPr>
        <w:t>HEZ KAPCSOLÓDÓ ADATKEZELÉSEK</w:t>
      </w:r>
    </w:p>
    <w:p w:rsidR="00B00692" w:rsidRPr="00C35420" w:rsidRDefault="00B00692" w:rsidP="00B00692">
      <w:pPr>
        <w:tabs>
          <w:tab w:val="left" w:pos="426"/>
          <w:tab w:val="left" w:pos="1843"/>
        </w:tabs>
        <w:spacing w:line="360" w:lineRule="auto"/>
        <w:ind w:left="1843" w:hanging="1843"/>
        <w:jc w:val="both"/>
        <w:rPr>
          <w:color w:val="000000"/>
          <w:sz w:val="24"/>
          <w:szCs w:val="24"/>
        </w:rPr>
      </w:pPr>
      <w:r w:rsidRPr="00C35420">
        <w:rPr>
          <w:color w:val="000000"/>
          <w:sz w:val="24"/>
          <w:szCs w:val="24"/>
        </w:rPr>
        <w:t>1.)</w:t>
      </w:r>
      <w:r w:rsidRPr="00C35420">
        <w:rPr>
          <w:color w:val="000000"/>
          <w:sz w:val="24"/>
          <w:szCs w:val="24"/>
        </w:rPr>
        <w:tab/>
      </w:r>
      <w:r w:rsidR="00AE06A4" w:rsidRPr="00C35420">
        <w:rPr>
          <w:color w:val="000000"/>
          <w:sz w:val="24"/>
          <w:szCs w:val="24"/>
        </w:rPr>
        <w:t xml:space="preserve">Munkavállalói </w:t>
      </w:r>
      <w:r w:rsidRPr="00C35420">
        <w:rPr>
          <w:color w:val="000000"/>
          <w:sz w:val="24"/>
          <w:szCs w:val="24"/>
        </w:rPr>
        <w:t>nyilvántartás</w:t>
      </w:r>
    </w:p>
    <w:p w:rsidR="00B00692" w:rsidRPr="00C35420" w:rsidRDefault="00B00692" w:rsidP="00B00692">
      <w:pPr>
        <w:tabs>
          <w:tab w:val="left" w:pos="426"/>
          <w:tab w:val="left" w:pos="1843"/>
        </w:tabs>
        <w:spacing w:line="360" w:lineRule="auto"/>
        <w:ind w:left="1843" w:hanging="1843"/>
        <w:jc w:val="both"/>
        <w:rPr>
          <w:color w:val="000000"/>
          <w:sz w:val="24"/>
          <w:szCs w:val="24"/>
        </w:rPr>
      </w:pPr>
      <w:r w:rsidRPr="00C35420">
        <w:rPr>
          <w:color w:val="000000"/>
          <w:sz w:val="24"/>
          <w:szCs w:val="24"/>
        </w:rPr>
        <w:t>2.)</w:t>
      </w:r>
      <w:r w:rsidRPr="00C35420">
        <w:rPr>
          <w:color w:val="000000"/>
          <w:sz w:val="24"/>
          <w:szCs w:val="24"/>
        </w:rPr>
        <w:tab/>
      </w:r>
      <w:r w:rsidR="00AE06A4" w:rsidRPr="00C35420">
        <w:rPr>
          <w:color w:val="000000"/>
          <w:sz w:val="24"/>
          <w:szCs w:val="24"/>
        </w:rPr>
        <w:t>Tanulói nyilvántartás</w:t>
      </w:r>
    </w:p>
    <w:p w:rsidR="00E115DB" w:rsidRPr="00C35420" w:rsidRDefault="00E115DB" w:rsidP="00E115DB">
      <w:pPr>
        <w:tabs>
          <w:tab w:val="left" w:pos="426"/>
          <w:tab w:val="left" w:pos="1843"/>
        </w:tabs>
        <w:spacing w:line="360" w:lineRule="auto"/>
        <w:ind w:left="1843" w:hanging="1843"/>
        <w:jc w:val="both"/>
        <w:rPr>
          <w:color w:val="000000"/>
          <w:sz w:val="24"/>
          <w:szCs w:val="24"/>
        </w:rPr>
      </w:pPr>
      <w:r w:rsidRPr="00C35420">
        <w:rPr>
          <w:color w:val="000000"/>
          <w:sz w:val="24"/>
          <w:szCs w:val="24"/>
        </w:rPr>
        <w:t>3.)</w:t>
      </w:r>
      <w:r w:rsidRPr="00C35420">
        <w:rPr>
          <w:color w:val="000000"/>
          <w:sz w:val="24"/>
          <w:szCs w:val="24"/>
        </w:rPr>
        <w:tab/>
        <w:t>Különleges adatok kezelésének rendje</w:t>
      </w:r>
    </w:p>
    <w:p w:rsidR="00744214" w:rsidRPr="00C35420" w:rsidRDefault="00E115DB" w:rsidP="00B00692">
      <w:pPr>
        <w:tabs>
          <w:tab w:val="left" w:pos="426"/>
          <w:tab w:val="left" w:pos="1843"/>
        </w:tabs>
        <w:spacing w:line="360" w:lineRule="auto"/>
        <w:ind w:left="1843" w:hanging="1843"/>
        <w:jc w:val="both"/>
        <w:rPr>
          <w:color w:val="000000"/>
          <w:sz w:val="24"/>
          <w:szCs w:val="24"/>
        </w:rPr>
      </w:pPr>
      <w:r w:rsidRPr="00C35420">
        <w:rPr>
          <w:color w:val="000000"/>
          <w:sz w:val="24"/>
          <w:szCs w:val="24"/>
        </w:rPr>
        <w:t>4</w:t>
      </w:r>
      <w:r w:rsidR="00744214" w:rsidRPr="00C35420">
        <w:rPr>
          <w:color w:val="000000"/>
          <w:sz w:val="24"/>
          <w:szCs w:val="24"/>
        </w:rPr>
        <w:t>.)</w:t>
      </w:r>
      <w:r w:rsidR="00744214" w:rsidRPr="00C35420">
        <w:rPr>
          <w:color w:val="000000"/>
          <w:sz w:val="24"/>
          <w:szCs w:val="24"/>
        </w:rPr>
        <w:tab/>
        <w:t>Adattovábbítás rendje</w:t>
      </w:r>
    </w:p>
    <w:p w:rsidR="00173EED" w:rsidRPr="00C35420" w:rsidRDefault="00E115DB" w:rsidP="00B00692">
      <w:pPr>
        <w:tabs>
          <w:tab w:val="left" w:pos="426"/>
          <w:tab w:val="left" w:pos="1843"/>
        </w:tabs>
        <w:spacing w:line="360" w:lineRule="auto"/>
        <w:ind w:left="1843" w:hanging="1843"/>
        <w:jc w:val="both"/>
        <w:rPr>
          <w:color w:val="000000"/>
          <w:sz w:val="24"/>
          <w:szCs w:val="24"/>
        </w:rPr>
      </w:pPr>
      <w:r w:rsidRPr="00C35420">
        <w:rPr>
          <w:color w:val="000000"/>
          <w:sz w:val="24"/>
          <w:szCs w:val="24"/>
        </w:rPr>
        <w:t>5</w:t>
      </w:r>
      <w:r w:rsidR="00173EED" w:rsidRPr="00C35420">
        <w:rPr>
          <w:color w:val="000000"/>
          <w:sz w:val="24"/>
          <w:szCs w:val="24"/>
        </w:rPr>
        <w:t>.)</w:t>
      </w:r>
      <w:r w:rsidR="00173EED" w:rsidRPr="00C35420">
        <w:rPr>
          <w:color w:val="000000"/>
          <w:sz w:val="24"/>
          <w:szCs w:val="24"/>
        </w:rPr>
        <w:tab/>
        <w:t>Titoktartási kötelezettség</w:t>
      </w:r>
    </w:p>
    <w:p w:rsidR="0029295D" w:rsidRPr="0029295D" w:rsidRDefault="0029295D" w:rsidP="00BD6F44">
      <w:pPr>
        <w:tabs>
          <w:tab w:val="left" w:pos="426"/>
        </w:tabs>
        <w:spacing w:line="360" w:lineRule="auto"/>
        <w:rPr>
          <w:b/>
          <w:color w:val="000000"/>
          <w:sz w:val="24"/>
          <w:szCs w:val="24"/>
          <w:highlight w:val="yellow"/>
        </w:rPr>
      </w:pPr>
    </w:p>
    <w:p w:rsidR="00ED18D1" w:rsidRPr="00DD0817" w:rsidRDefault="00321799" w:rsidP="00FA5970">
      <w:pPr>
        <w:tabs>
          <w:tab w:val="left" w:pos="1843"/>
        </w:tabs>
        <w:spacing w:line="360" w:lineRule="auto"/>
        <w:rPr>
          <w:b/>
          <w:bCs/>
          <w:color w:val="000000"/>
          <w:sz w:val="24"/>
          <w:szCs w:val="24"/>
        </w:rPr>
      </w:pPr>
      <w:r>
        <w:rPr>
          <w:b/>
          <w:color w:val="000000"/>
          <w:sz w:val="24"/>
          <w:szCs w:val="24"/>
        </w:rPr>
        <w:t>V</w:t>
      </w:r>
      <w:r w:rsidR="00C35420">
        <w:rPr>
          <w:b/>
          <w:color w:val="000000"/>
          <w:sz w:val="24"/>
          <w:szCs w:val="24"/>
        </w:rPr>
        <w:t>I</w:t>
      </w:r>
      <w:r w:rsidR="000D3BDF">
        <w:rPr>
          <w:b/>
          <w:color w:val="000000"/>
          <w:sz w:val="24"/>
          <w:szCs w:val="24"/>
        </w:rPr>
        <w:t>I</w:t>
      </w:r>
      <w:r w:rsidR="006365A6">
        <w:rPr>
          <w:b/>
          <w:color w:val="000000"/>
          <w:sz w:val="24"/>
          <w:szCs w:val="24"/>
        </w:rPr>
        <w:t>. FEJEZET</w:t>
      </w:r>
      <w:r w:rsidR="006365A6">
        <w:rPr>
          <w:b/>
          <w:color w:val="000000"/>
          <w:sz w:val="24"/>
          <w:szCs w:val="24"/>
        </w:rPr>
        <w:tab/>
      </w:r>
      <w:r w:rsidR="00ED18D1" w:rsidRPr="00DD0817">
        <w:rPr>
          <w:b/>
          <w:bCs/>
          <w:color w:val="000000"/>
          <w:sz w:val="24"/>
          <w:szCs w:val="24"/>
        </w:rPr>
        <w:t>SZERZŐDÉSHEZ KAPCSOLÓDÓ ADATKEZELÉSEK</w:t>
      </w:r>
    </w:p>
    <w:p w:rsidR="00ED18D1" w:rsidRPr="00DD0817" w:rsidRDefault="00ED18D1" w:rsidP="000608B7">
      <w:pPr>
        <w:tabs>
          <w:tab w:val="left" w:pos="426"/>
        </w:tabs>
        <w:spacing w:line="360" w:lineRule="auto"/>
        <w:jc w:val="both"/>
        <w:rPr>
          <w:bCs/>
          <w:sz w:val="24"/>
          <w:szCs w:val="24"/>
        </w:rPr>
      </w:pPr>
      <w:r w:rsidRPr="00DD0817">
        <w:rPr>
          <w:bCs/>
          <w:sz w:val="24"/>
          <w:szCs w:val="24"/>
        </w:rPr>
        <w:t>1</w:t>
      </w:r>
      <w:r w:rsidR="007157B7">
        <w:rPr>
          <w:bCs/>
          <w:sz w:val="24"/>
          <w:szCs w:val="24"/>
        </w:rPr>
        <w:t>.)</w:t>
      </w:r>
      <w:r w:rsidR="007157B7">
        <w:rPr>
          <w:bCs/>
          <w:sz w:val="24"/>
          <w:szCs w:val="24"/>
        </w:rPr>
        <w:tab/>
      </w:r>
      <w:r w:rsidRPr="00DD0817">
        <w:rPr>
          <w:bCs/>
          <w:sz w:val="24"/>
          <w:szCs w:val="24"/>
        </w:rPr>
        <w:t>Szerződő partnerek adata</w:t>
      </w:r>
      <w:r w:rsidR="00A146B7">
        <w:rPr>
          <w:bCs/>
          <w:sz w:val="24"/>
          <w:szCs w:val="24"/>
        </w:rPr>
        <w:t>inak kezelése,</w:t>
      </w:r>
      <w:r w:rsidRPr="00DD0817">
        <w:rPr>
          <w:bCs/>
          <w:sz w:val="24"/>
          <w:szCs w:val="24"/>
        </w:rPr>
        <w:t xml:space="preserve"> nyilvántartása</w:t>
      </w:r>
    </w:p>
    <w:p w:rsidR="00ED18D1" w:rsidRDefault="007157B7" w:rsidP="000608B7">
      <w:pPr>
        <w:tabs>
          <w:tab w:val="left" w:pos="426"/>
        </w:tabs>
        <w:spacing w:line="360" w:lineRule="auto"/>
        <w:ind w:left="567" w:hanging="567"/>
        <w:jc w:val="both"/>
        <w:rPr>
          <w:bCs/>
          <w:color w:val="000000"/>
          <w:sz w:val="24"/>
          <w:szCs w:val="24"/>
        </w:rPr>
      </w:pPr>
      <w:r>
        <w:rPr>
          <w:bCs/>
          <w:color w:val="000000"/>
          <w:sz w:val="24"/>
          <w:szCs w:val="24"/>
        </w:rPr>
        <w:t>2.)</w:t>
      </w:r>
      <w:r>
        <w:rPr>
          <w:bCs/>
          <w:color w:val="000000"/>
          <w:sz w:val="24"/>
          <w:szCs w:val="24"/>
        </w:rPr>
        <w:tab/>
      </w:r>
      <w:r w:rsidR="00ED18D1" w:rsidRPr="00DD0817">
        <w:rPr>
          <w:bCs/>
          <w:color w:val="000000"/>
          <w:sz w:val="24"/>
          <w:szCs w:val="24"/>
        </w:rPr>
        <w:t xml:space="preserve">Jogi személy </w:t>
      </w:r>
      <w:r w:rsidR="00F2703A">
        <w:rPr>
          <w:bCs/>
          <w:color w:val="000000"/>
          <w:sz w:val="24"/>
          <w:szCs w:val="24"/>
        </w:rPr>
        <w:t>szerződő partnerek</w:t>
      </w:r>
      <w:r w:rsidR="00ED18D1" w:rsidRPr="00DD0817">
        <w:rPr>
          <w:bCs/>
          <w:color w:val="000000"/>
          <w:sz w:val="24"/>
          <w:szCs w:val="24"/>
        </w:rPr>
        <w:t xml:space="preserve"> természetes személy képviselőinek elérhetőségi adatai </w:t>
      </w:r>
    </w:p>
    <w:p w:rsidR="002D1D11" w:rsidRPr="00DD0817" w:rsidRDefault="002D1D11" w:rsidP="000608B7">
      <w:pPr>
        <w:tabs>
          <w:tab w:val="left" w:pos="426"/>
        </w:tabs>
        <w:spacing w:line="360" w:lineRule="auto"/>
        <w:ind w:left="567" w:hanging="567"/>
        <w:jc w:val="both"/>
        <w:rPr>
          <w:bCs/>
          <w:color w:val="000000"/>
          <w:sz w:val="24"/>
          <w:szCs w:val="24"/>
        </w:rPr>
      </w:pPr>
    </w:p>
    <w:p w:rsidR="00ED18D1" w:rsidRPr="00A56B9E" w:rsidRDefault="006365A6" w:rsidP="00FA5970">
      <w:pPr>
        <w:pStyle w:val="NormlWeb"/>
        <w:shd w:val="clear" w:color="auto" w:fill="FFFFFF"/>
        <w:tabs>
          <w:tab w:val="left" w:pos="1843"/>
        </w:tabs>
        <w:spacing w:before="0" w:beforeAutospacing="0" w:after="0" w:afterAutospacing="0" w:line="360" w:lineRule="auto"/>
        <w:rPr>
          <w:color w:val="000000"/>
        </w:rPr>
      </w:pPr>
      <w:r>
        <w:rPr>
          <w:b/>
        </w:rPr>
        <w:t>V</w:t>
      </w:r>
      <w:r w:rsidR="00321799">
        <w:rPr>
          <w:b/>
        </w:rPr>
        <w:t>I</w:t>
      </w:r>
      <w:r w:rsidR="00C35420">
        <w:rPr>
          <w:b/>
        </w:rPr>
        <w:t>I</w:t>
      </w:r>
      <w:r w:rsidR="000D3BDF">
        <w:rPr>
          <w:b/>
        </w:rPr>
        <w:t>I</w:t>
      </w:r>
      <w:r>
        <w:rPr>
          <w:b/>
        </w:rPr>
        <w:t>. FEJEZET</w:t>
      </w:r>
      <w:r>
        <w:rPr>
          <w:b/>
        </w:rPr>
        <w:tab/>
      </w:r>
      <w:r w:rsidR="00ED18D1" w:rsidRPr="00DD0817">
        <w:rPr>
          <w:b/>
        </w:rPr>
        <w:t>JOGI KÖTELEZETTSÉGEN ALAPULÓ ADATKEZELÉSEK</w:t>
      </w:r>
    </w:p>
    <w:p w:rsidR="00ED18D1" w:rsidRPr="00DD0817" w:rsidRDefault="007157B7" w:rsidP="000608B7">
      <w:pPr>
        <w:tabs>
          <w:tab w:val="left" w:pos="426"/>
        </w:tabs>
        <w:spacing w:line="360" w:lineRule="auto"/>
        <w:jc w:val="both"/>
        <w:rPr>
          <w:bCs/>
          <w:sz w:val="24"/>
          <w:szCs w:val="24"/>
        </w:rPr>
      </w:pPr>
      <w:r>
        <w:rPr>
          <w:bCs/>
          <w:sz w:val="24"/>
          <w:szCs w:val="24"/>
        </w:rPr>
        <w:t>1.)</w:t>
      </w:r>
      <w:r>
        <w:rPr>
          <w:bCs/>
          <w:sz w:val="24"/>
          <w:szCs w:val="24"/>
        </w:rPr>
        <w:tab/>
      </w:r>
      <w:r w:rsidR="00ED18D1" w:rsidRPr="00DD0817">
        <w:rPr>
          <w:bCs/>
          <w:sz w:val="24"/>
          <w:szCs w:val="24"/>
        </w:rPr>
        <w:t xml:space="preserve">Adatkezelés adó- és számviteli kötelezettségek teljesítése céljából </w:t>
      </w:r>
    </w:p>
    <w:p w:rsidR="00ED18D1" w:rsidRPr="00DD0817" w:rsidRDefault="00ED18D1" w:rsidP="000608B7">
      <w:pPr>
        <w:tabs>
          <w:tab w:val="left" w:pos="426"/>
        </w:tabs>
        <w:spacing w:line="360" w:lineRule="auto"/>
        <w:jc w:val="both"/>
        <w:rPr>
          <w:color w:val="000000"/>
          <w:sz w:val="24"/>
          <w:szCs w:val="24"/>
        </w:rPr>
      </w:pPr>
      <w:r w:rsidRPr="00DD0817">
        <w:rPr>
          <w:color w:val="000000"/>
          <w:sz w:val="24"/>
          <w:szCs w:val="24"/>
        </w:rPr>
        <w:t>2</w:t>
      </w:r>
      <w:r w:rsidR="004E5F5E">
        <w:rPr>
          <w:color w:val="000000"/>
          <w:sz w:val="24"/>
          <w:szCs w:val="24"/>
        </w:rPr>
        <w:t>.</w:t>
      </w:r>
      <w:r w:rsidR="007157B7">
        <w:rPr>
          <w:color w:val="000000"/>
          <w:sz w:val="24"/>
          <w:szCs w:val="24"/>
        </w:rPr>
        <w:t>)</w:t>
      </w:r>
      <w:r w:rsidR="007157B7">
        <w:rPr>
          <w:color w:val="000000"/>
          <w:sz w:val="24"/>
          <w:szCs w:val="24"/>
        </w:rPr>
        <w:tab/>
      </w:r>
      <w:r w:rsidRPr="00DD0817">
        <w:rPr>
          <w:color w:val="000000"/>
          <w:sz w:val="24"/>
          <w:szCs w:val="24"/>
        </w:rPr>
        <w:t xml:space="preserve">Kifizetői adatkezelés </w:t>
      </w:r>
    </w:p>
    <w:p w:rsidR="00ED18D1" w:rsidRDefault="007157B7" w:rsidP="000608B7">
      <w:pPr>
        <w:pStyle w:val="NormlWeb"/>
        <w:tabs>
          <w:tab w:val="left" w:pos="426"/>
        </w:tabs>
        <w:spacing w:before="0" w:beforeAutospacing="0" w:after="0" w:afterAutospacing="0" w:line="360" w:lineRule="auto"/>
        <w:jc w:val="both"/>
      </w:pPr>
      <w:r>
        <w:t>3.)</w:t>
      </w:r>
      <w:r>
        <w:tab/>
      </w:r>
      <w:r w:rsidR="00ED18D1" w:rsidRPr="00DD0817">
        <w:t>Adatkezelés pénzmosás elleni kötelezettségek teljesítése céljából</w:t>
      </w:r>
    </w:p>
    <w:p w:rsidR="002D1D11" w:rsidRDefault="002D1D11" w:rsidP="000608B7">
      <w:pPr>
        <w:pStyle w:val="NormlWeb"/>
        <w:tabs>
          <w:tab w:val="left" w:pos="426"/>
        </w:tabs>
        <w:spacing w:before="0" w:beforeAutospacing="0" w:after="0" w:afterAutospacing="0" w:line="360" w:lineRule="auto"/>
        <w:jc w:val="both"/>
      </w:pPr>
    </w:p>
    <w:p w:rsidR="004E5F5E" w:rsidRPr="004E5F5E" w:rsidRDefault="00321799" w:rsidP="004E5F5E">
      <w:pPr>
        <w:pStyle w:val="NormlWeb"/>
        <w:tabs>
          <w:tab w:val="left" w:pos="426"/>
          <w:tab w:val="left" w:pos="1843"/>
        </w:tabs>
        <w:spacing w:before="0" w:beforeAutospacing="0" w:after="0" w:afterAutospacing="0" w:line="360" w:lineRule="auto"/>
        <w:jc w:val="both"/>
        <w:rPr>
          <w:b/>
        </w:rPr>
      </w:pPr>
      <w:r>
        <w:rPr>
          <w:b/>
        </w:rPr>
        <w:t>I</w:t>
      </w:r>
      <w:r w:rsidR="00C35420">
        <w:rPr>
          <w:b/>
        </w:rPr>
        <w:t>X</w:t>
      </w:r>
      <w:r w:rsidR="004E5F5E" w:rsidRPr="004E5F5E">
        <w:rPr>
          <w:b/>
        </w:rPr>
        <w:t>. FEJEZET</w:t>
      </w:r>
      <w:r w:rsidR="004E5F5E" w:rsidRPr="004E5F5E">
        <w:rPr>
          <w:b/>
        </w:rPr>
        <w:tab/>
        <w:t>WEBHASZNÁLAT</w:t>
      </w:r>
    </w:p>
    <w:p w:rsidR="004E5F5E" w:rsidRDefault="004E5F5E" w:rsidP="0025409E">
      <w:pPr>
        <w:pStyle w:val="NormlWeb"/>
        <w:numPr>
          <w:ilvl w:val="0"/>
          <w:numId w:val="30"/>
        </w:numPr>
        <w:tabs>
          <w:tab w:val="left" w:pos="426"/>
        </w:tabs>
        <w:spacing w:before="0" w:beforeAutospacing="0" w:after="0" w:afterAutospacing="0" w:line="360" w:lineRule="auto"/>
        <w:ind w:left="426" w:hanging="426"/>
        <w:jc w:val="both"/>
      </w:pPr>
      <w:r>
        <w:t>Web</w:t>
      </w:r>
      <w:r w:rsidR="004113E9">
        <w:t xml:space="preserve">oldal </w:t>
      </w:r>
      <w:r>
        <w:t>használat</w:t>
      </w:r>
    </w:p>
    <w:p w:rsidR="004E5F5E" w:rsidRDefault="004E5F5E" w:rsidP="0025409E">
      <w:pPr>
        <w:pStyle w:val="NormlWeb"/>
        <w:numPr>
          <w:ilvl w:val="0"/>
          <w:numId w:val="30"/>
        </w:numPr>
        <w:tabs>
          <w:tab w:val="left" w:pos="426"/>
        </w:tabs>
        <w:spacing w:before="0" w:beforeAutospacing="0" w:after="0" w:afterAutospacing="0" w:line="360" w:lineRule="auto"/>
        <w:ind w:left="426" w:hanging="426"/>
        <w:jc w:val="both"/>
      </w:pPr>
      <w:r>
        <w:t>Közösségi oldalak</w:t>
      </w:r>
      <w:r w:rsidR="007D36F1">
        <w:t>on való jelenlét</w:t>
      </w:r>
    </w:p>
    <w:p w:rsidR="004E5F5E" w:rsidRDefault="004E5F5E" w:rsidP="0025409E">
      <w:pPr>
        <w:pStyle w:val="NormlWeb"/>
        <w:numPr>
          <w:ilvl w:val="0"/>
          <w:numId w:val="30"/>
        </w:numPr>
        <w:tabs>
          <w:tab w:val="left" w:pos="426"/>
        </w:tabs>
        <w:spacing w:before="0" w:beforeAutospacing="0" w:after="0" w:afterAutospacing="0" w:line="360" w:lineRule="auto"/>
        <w:ind w:left="426" w:hanging="426"/>
        <w:jc w:val="both"/>
      </w:pPr>
      <w:r>
        <w:t>Hírlevél</w:t>
      </w:r>
      <w:r w:rsidR="004113E9">
        <w:t xml:space="preserve"> feli</w:t>
      </w:r>
      <w:r w:rsidR="007D36F1">
        <w:t>ratkozás</w:t>
      </w:r>
    </w:p>
    <w:p w:rsidR="00055187" w:rsidRDefault="00055187" w:rsidP="00FA5970">
      <w:pPr>
        <w:tabs>
          <w:tab w:val="left" w:pos="1843"/>
        </w:tabs>
        <w:spacing w:line="360" w:lineRule="auto"/>
        <w:rPr>
          <w:sz w:val="24"/>
          <w:szCs w:val="24"/>
        </w:rPr>
      </w:pPr>
    </w:p>
    <w:p w:rsidR="00ED18D1" w:rsidRPr="00A56B9E" w:rsidRDefault="000D3BDF" w:rsidP="00FA5970">
      <w:pPr>
        <w:tabs>
          <w:tab w:val="left" w:pos="1843"/>
        </w:tabs>
        <w:spacing w:line="360" w:lineRule="auto"/>
        <w:rPr>
          <w:b/>
          <w:bCs/>
          <w:color w:val="000000"/>
          <w:sz w:val="24"/>
          <w:szCs w:val="24"/>
        </w:rPr>
      </w:pPr>
      <w:r>
        <w:rPr>
          <w:b/>
          <w:bCs/>
          <w:color w:val="000000"/>
          <w:sz w:val="24"/>
          <w:szCs w:val="24"/>
        </w:rPr>
        <w:t>X</w:t>
      </w:r>
      <w:r w:rsidR="007157B7" w:rsidRPr="00A56B9E">
        <w:rPr>
          <w:b/>
          <w:bCs/>
          <w:color w:val="000000"/>
          <w:sz w:val="24"/>
          <w:szCs w:val="24"/>
        </w:rPr>
        <w:t>. FEJEZET</w:t>
      </w:r>
      <w:r w:rsidR="007157B7" w:rsidRPr="00A56B9E">
        <w:rPr>
          <w:b/>
          <w:bCs/>
          <w:color w:val="000000"/>
          <w:sz w:val="24"/>
          <w:szCs w:val="24"/>
        </w:rPr>
        <w:tab/>
      </w:r>
      <w:r w:rsidR="00E95D26">
        <w:rPr>
          <w:b/>
          <w:bCs/>
          <w:color w:val="000000"/>
          <w:sz w:val="24"/>
          <w:szCs w:val="24"/>
        </w:rPr>
        <w:t>ADATTOVÁBBÍTÁS</w:t>
      </w:r>
    </w:p>
    <w:p w:rsidR="00E95D26" w:rsidRDefault="00E95D26" w:rsidP="0025409E">
      <w:pPr>
        <w:numPr>
          <w:ilvl w:val="0"/>
          <w:numId w:val="55"/>
        </w:numPr>
        <w:tabs>
          <w:tab w:val="left" w:pos="426"/>
        </w:tabs>
        <w:spacing w:line="360" w:lineRule="auto"/>
        <w:ind w:left="426" w:hanging="426"/>
        <w:jc w:val="both"/>
        <w:rPr>
          <w:bCs/>
          <w:color w:val="000000"/>
          <w:sz w:val="24"/>
          <w:szCs w:val="24"/>
        </w:rPr>
      </w:pPr>
      <w:r>
        <w:rPr>
          <w:bCs/>
          <w:color w:val="000000"/>
          <w:sz w:val="24"/>
          <w:szCs w:val="24"/>
        </w:rPr>
        <w:t>Az adattovábbítás általános szabályai</w:t>
      </w:r>
    </w:p>
    <w:p w:rsidR="00ED18D1" w:rsidRPr="00A56B9E" w:rsidRDefault="00ED18D1" w:rsidP="0025409E">
      <w:pPr>
        <w:numPr>
          <w:ilvl w:val="0"/>
          <w:numId w:val="55"/>
        </w:numPr>
        <w:tabs>
          <w:tab w:val="left" w:pos="426"/>
        </w:tabs>
        <w:spacing w:line="360" w:lineRule="auto"/>
        <w:ind w:left="426" w:hanging="426"/>
        <w:jc w:val="both"/>
        <w:rPr>
          <w:bCs/>
          <w:color w:val="000000"/>
          <w:sz w:val="24"/>
          <w:szCs w:val="24"/>
        </w:rPr>
      </w:pPr>
      <w:r w:rsidRPr="00A56B9E">
        <w:rPr>
          <w:bCs/>
          <w:color w:val="000000"/>
          <w:sz w:val="24"/>
          <w:szCs w:val="24"/>
        </w:rPr>
        <w:t>Adat</w:t>
      </w:r>
      <w:r w:rsidR="006B5CC3">
        <w:rPr>
          <w:bCs/>
          <w:color w:val="000000"/>
          <w:sz w:val="24"/>
          <w:szCs w:val="24"/>
        </w:rPr>
        <w:t>továbbítási</w:t>
      </w:r>
      <w:r w:rsidRPr="00A56B9E">
        <w:rPr>
          <w:bCs/>
          <w:color w:val="000000"/>
          <w:sz w:val="24"/>
          <w:szCs w:val="24"/>
        </w:rPr>
        <w:t xml:space="preserve"> tevékenységek </w:t>
      </w:r>
    </w:p>
    <w:p w:rsidR="00DB4384" w:rsidRPr="00A56B9E" w:rsidRDefault="00ED18D1" w:rsidP="0025409E">
      <w:pPr>
        <w:numPr>
          <w:ilvl w:val="0"/>
          <w:numId w:val="55"/>
        </w:numPr>
        <w:tabs>
          <w:tab w:val="left" w:pos="426"/>
        </w:tabs>
        <w:spacing w:line="360" w:lineRule="auto"/>
        <w:ind w:left="426" w:hanging="426"/>
        <w:jc w:val="both"/>
        <w:rPr>
          <w:color w:val="000000"/>
          <w:sz w:val="24"/>
          <w:szCs w:val="24"/>
          <w:shd w:val="clear" w:color="auto" w:fill="FFFFFF"/>
        </w:rPr>
      </w:pPr>
      <w:r w:rsidRPr="00A56B9E">
        <w:rPr>
          <w:color w:val="000000"/>
          <w:sz w:val="24"/>
          <w:szCs w:val="24"/>
          <w:shd w:val="clear" w:color="auto" w:fill="FFFFFF"/>
        </w:rPr>
        <w:t xml:space="preserve">Adatfeldolgozói garancianyújtás </w:t>
      </w:r>
    </w:p>
    <w:p w:rsidR="00DB4384" w:rsidRPr="00A56B9E" w:rsidRDefault="0029295D" w:rsidP="0025409E">
      <w:pPr>
        <w:numPr>
          <w:ilvl w:val="0"/>
          <w:numId w:val="55"/>
        </w:numPr>
        <w:tabs>
          <w:tab w:val="left" w:pos="426"/>
        </w:tabs>
        <w:spacing w:line="360" w:lineRule="auto"/>
        <w:ind w:left="426" w:hanging="426"/>
        <w:jc w:val="both"/>
        <w:rPr>
          <w:color w:val="000000"/>
          <w:sz w:val="24"/>
          <w:szCs w:val="24"/>
        </w:rPr>
      </w:pPr>
      <w:r>
        <w:rPr>
          <w:color w:val="000000"/>
          <w:sz w:val="24"/>
          <w:szCs w:val="24"/>
        </w:rPr>
        <w:lastRenderedPageBreak/>
        <w:t>A</w:t>
      </w:r>
      <w:r w:rsidR="00246536">
        <w:rPr>
          <w:color w:val="000000"/>
          <w:sz w:val="24"/>
          <w:szCs w:val="24"/>
        </w:rPr>
        <w:t xml:space="preserve">z </w:t>
      </w:r>
      <w:r>
        <w:rPr>
          <w:color w:val="000000"/>
          <w:sz w:val="24"/>
          <w:szCs w:val="24"/>
        </w:rPr>
        <w:t>A</w:t>
      </w:r>
      <w:r w:rsidR="00A146B7">
        <w:rPr>
          <w:color w:val="000000"/>
          <w:sz w:val="24"/>
          <w:szCs w:val="24"/>
        </w:rPr>
        <w:t>datkezelő</w:t>
      </w:r>
      <w:r w:rsidR="00DB4384" w:rsidRPr="00A56B9E">
        <w:rPr>
          <w:color w:val="000000"/>
          <w:sz w:val="24"/>
          <w:szCs w:val="24"/>
        </w:rPr>
        <w:t xml:space="preserve"> kötelezettségei és jogai</w:t>
      </w:r>
    </w:p>
    <w:p w:rsidR="00DB4384" w:rsidRDefault="007157B7" w:rsidP="0025409E">
      <w:pPr>
        <w:numPr>
          <w:ilvl w:val="0"/>
          <w:numId w:val="55"/>
        </w:numPr>
        <w:tabs>
          <w:tab w:val="left" w:pos="426"/>
        </w:tabs>
        <w:spacing w:line="360" w:lineRule="auto"/>
        <w:ind w:left="426" w:hanging="426"/>
        <w:jc w:val="both"/>
        <w:rPr>
          <w:color w:val="000000"/>
          <w:sz w:val="24"/>
          <w:szCs w:val="24"/>
        </w:rPr>
      </w:pPr>
      <w:r w:rsidRPr="00A56B9E">
        <w:rPr>
          <w:color w:val="000000"/>
          <w:sz w:val="24"/>
          <w:szCs w:val="24"/>
        </w:rPr>
        <w:t xml:space="preserve">Az </w:t>
      </w:r>
      <w:r w:rsidR="0029295D">
        <w:rPr>
          <w:color w:val="000000"/>
          <w:sz w:val="24"/>
          <w:szCs w:val="24"/>
        </w:rPr>
        <w:t>A</w:t>
      </w:r>
      <w:r w:rsidR="00DB4384" w:rsidRPr="00A56B9E">
        <w:rPr>
          <w:color w:val="000000"/>
          <w:sz w:val="24"/>
          <w:szCs w:val="24"/>
        </w:rPr>
        <w:t xml:space="preserve">datfeldolgozó kötelezettségei és jogai </w:t>
      </w:r>
    </w:p>
    <w:p w:rsidR="00ED18D1" w:rsidRDefault="00ED18D1" w:rsidP="0025409E">
      <w:pPr>
        <w:pStyle w:val="Default"/>
        <w:numPr>
          <w:ilvl w:val="0"/>
          <w:numId w:val="55"/>
        </w:numPr>
        <w:tabs>
          <w:tab w:val="left" w:pos="426"/>
        </w:tabs>
        <w:spacing w:line="360" w:lineRule="auto"/>
        <w:ind w:left="426" w:hanging="426"/>
        <w:jc w:val="both"/>
        <w:rPr>
          <w:rFonts w:ascii="Times New Roman" w:hAnsi="Times New Roman" w:cs="Times New Roman"/>
        </w:rPr>
      </w:pPr>
      <w:r w:rsidRPr="00A56B9E">
        <w:rPr>
          <w:rFonts w:ascii="Times New Roman" w:hAnsi="Times New Roman" w:cs="Times New Roman"/>
        </w:rPr>
        <w:t>A</w:t>
      </w:r>
      <w:r w:rsidR="007157B7" w:rsidRPr="00A56B9E">
        <w:rPr>
          <w:rFonts w:ascii="Times New Roman" w:hAnsi="Times New Roman" w:cs="Times New Roman"/>
        </w:rPr>
        <w:t>z Intézmény</w:t>
      </w:r>
      <w:r w:rsidRPr="00A56B9E">
        <w:rPr>
          <w:rFonts w:ascii="Times New Roman" w:hAnsi="Times New Roman" w:cs="Times New Roman"/>
        </w:rPr>
        <w:t xml:space="preserve"> </w:t>
      </w:r>
      <w:r w:rsidR="00F2703A">
        <w:rPr>
          <w:rFonts w:ascii="Times New Roman" w:hAnsi="Times New Roman" w:cs="Times New Roman"/>
        </w:rPr>
        <w:t>adatfeldolgozói</w:t>
      </w:r>
      <w:r w:rsidR="00287CC2">
        <w:rPr>
          <w:rFonts w:ascii="Times New Roman" w:hAnsi="Times New Roman" w:cs="Times New Roman"/>
        </w:rPr>
        <w:t xml:space="preserve"> </w:t>
      </w:r>
      <w:r w:rsidRPr="00A56B9E">
        <w:rPr>
          <w:rFonts w:ascii="Times New Roman" w:hAnsi="Times New Roman" w:cs="Times New Roman"/>
        </w:rPr>
        <w:t xml:space="preserve">tevékenységének </w:t>
      </w:r>
      <w:r w:rsidR="002D1D11">
        <w:rPr>
          <w:rFonts w:ascii="Times New Roman" w:hAnsi="Times New Roman" w:cs="Times New Roman"/>
        </w:rPr>
        <w:t>általános szerződési feltételei</w:t>
      </w:r>
    </w:p>
    <w:p w:rsidR="002D1D11" w:rsidRPr="00A56B9E" w:rsidRDefault="002D1D11" w:rsidP="000608B7">
      <w:pPr>
        <w:pStyle w:val="Default"/>
        <w:tabs>
          <w:tab w:val="left" w:pos="426"/>
        </w:tabs>
        <w:spacing w:line="360" w:lineRule="auto"/>
        <w:jc w:val="both"/>
        <w:rPr>
          <w:rFonts w:ascii="Times New Roman" w:hAnsi="Times New Roman" w:cs="Times New Roman"/>
        </w:rPr>
      </w:pPr>
    </w:p>
    <w:p w:rsidR="00ED18D1" w:rsidRPr="00DD0817" w:rsidRDefault="007D36F1" w:rsidP="00FA5970">
      <w:pPr>
        <w:tabs>
          <w:tab w:val="left" w:pos="1843"/>
        </w:tabs>
        <w:spacing w:line="360" w:lineRule="auto"/>
        <w:rPr>
          <w:b/>
          <w:sz w:val="24"/>
          <w:szCs w:val="24"/>
        </w:rPr>
      </w:pPr>
      <w:r>
        <w:rPr>
          <w:b/>
          <w:sz w:val="24"/>
          <w:szCs w:val="24"/>
        </w:rPr>
        <w:t>X</w:t>
      </w:r>
      <w:r w:rsidR="00C35420">
        <w:rPr>
          <w:b/>
          <w:sz w:val="24"/>
          <w:szCs w:val="24"/>
        </w:rPr>
        <w:t>I</w:t>
      </w:r>
      <w:r w:rsidR="00ED18D1" w:rsidRPr="00DD0817">
        <w:rPr>
          <w:b/>
          <w:sz w:val="24"/>
          <w:szCs w:val="24"/>
        </w:rPr>
        <w:t>. FEJEZET</w:t>
      </w:r>
      <w:r w:rsidR="007157B7">
        <w:rPr>
          <w:b/>
          <w:sz w:val="24"/>
          <w:szCs w:val="24"/>
        </w:rPr>
        <w:tab/>
      </w:r>
      <w:r w:rsidR="00ED18D1" w:rsidRPr="00DD0817">
        <w:rPr>
          <w:b/>
          <w:sz w:val="24"/>
          <w:szCs w:val="24"/>
        </w:rPr>
        <w:t>ADATVÉDELMI INCIDENSEK KEZELÉSE</w:t>
      </w:r>
    </w:p>
    <w:p w:rsidR="00ED18D1" w:rsidRPr="00DD0817" w:rsidRDefault="007157B7" w:rsidP="000608B7">
      <w:pPr>
        <w:tabs>
          <w:tab w:val="left" w:pos="426"/>
        </w:tabs>
        <w:spacing w:line="360" w:lineRule="auto"/>
        <w:rPr>
          <w:sz w:val="24"/>
          <w:szCs w:val="24"/>
        </w:rPr>
      </w:pPr>
      <w:r>
        <w:rPr>
          <w:sz w:val="24"/>
          <w:szCs w:val="24"/>
        </w:rPr>
        <w:t>1.)</w:t>
      </w:r>
      <w:r>
        <w:rPr>
          <w:sz w:val="24"/>
          <w:szCs w:val="24"/>
        </w:rPr>
        <w:tab/>
      </w:r>
      <w:r w:rsidR="00ED18D1" w:rsidRPr="00DD0817">
        <w:rPr>
          <w:sz w:val="24"/>
          <w:szCs w:val="24"/>
        </w:rPr>
        <w:t>Az adatvédelmi incidens fogalma</w:t>
      </w:r>
    </w:p>
    <w:p w:rsidR="00ED18D1" w:rsidRPr="00DD0817" w:rsidRDefault="007157B7" w:rsidP="000608B7">
      <w:pPr>
        <w:tabs>
          <w:tab w:val="left" w:pos="426"/>
        </w:tabs>
        <w:spacing w:line="360" w:lineRule="auto"/>
        <w:rPr>
          <w:sz w:val="24"/>
          <w:szCs w:val="24"/>
        </w:rPr>
      </w:pPr>
      <w:r>
        <w:rPr>
          <w:sz w:val="24"/>
          <w:szCs w:val="24"/>
        </w:rPr>
        <w:t>2.)</w:t>
      </w:r>
      <w:r>
        <w:rPr>
          <w:sz w:val="24"/>
          <w:szCs w:val="24"/>
        </w:rPr>
        <w:tab/>
      </w:r>
      <w:r w:rsidR="00ED18D1" w:rsidRPr="00DD0817">
        <w:rPr>
          <w:sz w:val="24"/>
          <w:szCs w:val="24"/>
        </w:rPr>
        <w:t xml:space="preserve">Adatvédelmi incidensek kezelés, orvoslása  </w:t>
      </w:r>
    </w:p>
    <w:p w:rsidR="00ED18D1" w:rsidRDefault="007157B7" w:rsidP="000608B7">
      <w:pPr>
        <w:tabs>
          <w:tab w:val="left" w:pos="426"/>
        </w:tabs>
        <w:spacing w:line="360" w:lineRule="auto"/>
        <w:rPr>
          <w:sz w:val="24"/>
          <w:szCs w:val="24"/>
        </w:rPr>
      </w:pPr>
      <w:r>
        <w:rPr>
          <w:sz w:val="24"/>
          <w:szCs w:val="24"/>
        </w:rPr>
        <w:t>3.)</w:t>
      </w:r>
      <w:r>
        <w:rPr>
          <w:sz w:val="24"/>
          <w:szCs w:val="24"/>
        </w:rPr>
        <w:tab/>
      </w:r>
      <w:r w:rsidR="00ED18D1" w:rsidRPr="00DD0817">
        <w:rPr>
          <w:sz w:val="24"/>
          <w:szCs w:val="24"/>
        </w:rPr>
        <w:t>Adatvé</w:t>
      </w:r>
      <w:r w:rsidR="002D1D11">
        <w:rPr>
          <w:sz w:val="24"/>
          <w:szCs w:val="24"/>
        </w:rPr>
        <w:t>delmi incidensek nyilvántartása</w:t>
      </w:r>
    </w:p>
    <w:p w:rsidR="002D1D11" w:rsidRPr="00DD0817" w:rsidRDefault="002D1D11" w:rsidP="000608B7">
      <w:pPr>
        <w:tabs>
          <w:tab w:val="left" w:pos="426"/>
        </w:tabs>
        <w:spacing w:line="360" w:lineRule="auto"/>
        <w:rPr>
          <w:sz w:val="24"/>
          <w:szCs w:val="24"/>
        </w:rPr>
      </w:pPr>
    </w:p>
    <w:p w:rsidR="00925840" w:rsidRPr="00DD0817" w:rsidRDefault="00ED18D1" w:rsidP="00FA5970">
      <w:pPr>
        <w:tabs>
          <w:tab w:val="left" w:pos="1843"/>
        </w:tabs>
        <w:spacing w:line="360" w:lineRule="auto"/>
        <w:rPr>
          <w:b/>
          <w:sz w:val="24"/>
          <w:szCs w:val="24"/>
        </w:rPr>
      </w:pPr>
      <w:r w:rsidRPr="00DD0817">
        <w:rPr>
          <w:b/>
          <w:sz w:val="24"/>
          <w:szCs w:val="24"/>
        </w:rPr>
        <w:t>X</w:t>
      </w:r>
      <w:r w:rsidR="00C35420">
        <w:rPr>
          <w:b/>
          <w:sz w:val="24"/>
          <w:szCs w:val="24"/>
        </w:rPr>
        <w:t>I</w:t>
      </w:r>
      <w:r w:rsidR="000D3BDF">
        <w:rPr>
          <w:b/>
          <w:sz w:val="24"/>
          <w:szCs w:val="24"/>
        </w:rPr>
        <w:t>I</w:t>
      </w:r>
      <w:r w:rsidRPr="00DD0817">
        <w:rPr>
          <w:b/>
          <w:sz w:val="24"/>
          <w:szCs w:val="24"/>
        </w:rPr>
        <w:t>. FEJEZET</w:t>
      </w:r>
      <w:r w:rsidR="007157B7">
        <w:rPr>
          <w:b/>
          <w:sz w:val="24"/>
          <w:szCs w:val="24"/>
        </w:rPr>
        <w:tab/>
      </w:r>
      <w:r w:rsidRPr="00DD0817">
        <w:rPr>
          <w:b/>
          <w:sz w:val="24"/>
          <w:szCs w:val="24"/>
        </w:rPr>
        <w:t xml:space="preserve">AZ </w:t>
      </w:r>
      <w:r w:rsidR="000248E4">
        <w:rPr>
          <w:b/>
          <w:sz w:val="24"/>
          <w:szCs w:val="24"/>
        </w:rPr>
        <w:t>ÉRINTETT</w:t>
      </w:r>
      <w:r w:rsidRPr="00DD0817">
        <w:rPr>
          <w:b/>
          <w:sz w:val="24"/>
          <w:szCs w:val="24"/>
        </w:rPr>
        <w:t xml:space="preserve"> SZEMÉLY JOGAI</w:t>
      </w:r>
    </w:p>
    <w:p w:rsidR="00ED18D1" w:rsidRDefault="0029295D" w:rsidP="0025409E">
      <w:pPr>
        <w:numPr>
          <w:ilvl w:val="0"/>
          <w:numId w:val="31"/>
        </w:numPr>
        <w:tabs>
          <w:tab w:val="left" w:pos="426"/>
        </w:tabs>
        <w:spacing w:line="360" w:lineRule="auto"/>
        <w:ind w:left="426" w:hanging="426"/>
        <w:rPr>
          <w:sz w:val="24"/>
          <w:szCs w:val="24"/>
        </w:rPr>
      </w:pPr>
      <w:r>
        <w:rPr>
          <w:sz w:val="24"/>
          <w:szCs w:val="24"/>
        </w:rPr>
        <w:t>Előzetes tájékozódáshoz való jog</w:t>
      </w:r>
    </w:p>
    <w:p w:rsidR="0029295D" w:rsidRDefault="0029295D" w:rsidP="0025409E">
      <w:pPr>
        <w:numPr>
          <w:ilvl w:val="0"/>
          <w:numId w:val="31"/>
        </w:numPr>
        <w:tabs>
          <w:tab w:val="left" w:pos="426"/>
        </w:tabs>
        <w:spacing w:line="360" w:lineRule="auto"/>
        <w:ind w:left="426" w:hanging="426"/>
        <w:rPr>
          <w:sz w:val="24"/>
          <w:szCs w:val="24"/>
        </w:rPr>
      </w:pPr>
      <w:r>
        <w:rPr>
          <w:sz w:val="24"/>
          <w:szCs w:val="24"/>
        </w:rPr>
        <w:t>Az Érintett hozzáférési joga</w:t>
      </w:r>
    </w:p>
    <w:p w:rsidR="0029295D" w:rsidRDefault="0029295D" w:rsidP="0025409E">
      <w:pPr>
        <w:numPr>
          <w:ilvl w:val="0"/>
          <w:numId w:val="31"/>
        </w:numPr>
        <w:tabs>
          <w:tab w:val="left" w:pos="426"/>
        </w:tabs>
        <w:spacing w:line="360" w:lineRule="auto"/>
        <w:ind w:left="426" w:hanging="426"/>
        <w:rPr>
          <w:sz w:val="24"/>
          <w:szCs w:val="24"/>
        </w:rPr>
      </w:pPr>
      <w:r>
        <w:rPr>
          <w:sz w:val="24"/>
          <w:szCs w:val="24"/>
        </w:rPr>
        <w:t>A helyesbítéshez való jog</w:t>
      </w:r>
    </w:p>
    <w:p w:rsidR="0029295D" w:rsidRDefault="0029295D" w:rsidP="0025409E">
      <w:pPr>
        <w:numPr>
          <w:ilvl w:val="0"/>
          <w:numId w:val="31"/>
        </w:numPr>
        <w:tabs>
          <w:tab w:val="left" w:pos="426"/>
        </w:tabs>
        <w:spacing w:line="360" w:lineRule="auto"/>
        <w:ind w:left="426" w:hanging="426"/>
        <w:rPr>
          <w:sz w:val="24"/>
          <w:szCs w:val="24"/>
        </w:rPr>
      </w:pPr>
      <w:r>
        <w:rPr>
          <w:sz w:val="24"/>
          <w:szCs w:val="24"/>
        </w:rPr>
        <w:t>A törléshez való jog („az elfeledtetéshez való jog”)</w:t>
      </w:r>
    </w:p>
    <w:p w:rsidR="00375F22" w:rsidRDefault="00375F22" w:rsidP="0025409E">
      <w:pPr>
        <w:numPr>
          <w:ilvl w:val="0"/>
          <w:numId w:val="31"/>
        </w:numPr>
        <w:tabs>
          <w:tab w:val="left" w:pos="426"/>
        </w:tabs>
        <w:spacing w:line="360" w:lineRule="auto"/>
        <w:ind w:left="426" w:hanging="426"/>
        <w:rPr>
          <w:sz w:val="24"/>
          <w:szCs w:val="24"/>
        </w:rPr>
      </w:pPr>
      <w:r>
        <w:rPr>
          <w:sz w:val="24"/>
          <w:szCs w:val="24"/>
        </w:rPr>
        <w:t>Az adatkezelés korlátozásához, zárolásához való jog</w:t>
      </w:r>
    </w:p>
    <w:p w:rsidR="00375F22" w:rsidRDefault="00375F22" w:rsidP="0025409E">
      <w:pPr>
        <w:numPr>
          <w:ilvl w:val="0"/>
          <w:numId w:val="31"/>
        </w:numPr>
        <w:tabs>
          <w:tab w:val="left" w:pos="426"/>
        </w:tabs>
        <w:spacing w:line="360" w:lineRule="auto"/>
        <w:ind w:left="426" w:hanging="426"/>
        <w:jc w:val="both"/>
        <w:rPr>
          <w:sz w:val="24"/>
          <w:szCs w:val="24"/>
        </w:rPr>
      </w:pPr>
      <w:r>
        <w:rPr>
          <w:sz w:val="24"/>
          <w:szCs w:val="24"/>
        </w:rPr>
        <w:t>A személyes adatok helyesbítéséhez vagy törléséhez, illetve az adatkezelés korlátozásához kapcsolódó értesítési kötelezettség</w:t>
      </w:r>
    </w:p>
    <w:p w:rsidR="00375F22" w:rsidRDefault="00375F22" w:rsidP="0025409E">
      <w:pPr>
        <w:numPr>
          <w:ilvl w:val="0"/>
          <w:numId w:val="31"/>
        </w:numPr>
        <w:tabs>
          <w:tab w:val="left" w:pos="426"/>
        </w:tabs>
        <w:spacing w:line="360" w:lineRule="auto"/>
        <w:ind w:left="426" w:hanging="426"/>
        <w:rPr>
          <w:sz w:val="24"/>
          <w:szCs w:val="24"/>
        </w:rPr>
      </w:pPr>
      <w:r>
        <w:rPr>
          <w:sz w:val="24"/>
          <w:szCs w:val="24"/>
        </w:rPr>
        <w:t>Az adathordozhatósághoz való jog</w:t>
      </w:r>
    </w:p>
    <w:p w:rsidR="00F96F24" w:rsidRDefault="00F96F24" w:rsidP="0025409E">
      <w:pPr>
        <w:numPr>
          <w:ilvl w:val="0"/>
          <w:numId w:val="31"/>
        </w:numPr>
        <w:tabs>
          <w:tab w:val="left" w:pos="426"/>
        </w:tabs>
        <w:spacing w:line="360" w:lineRule="auto"/>
        <w:ind w:left="426" w:hanging="426"/>
        <w:rPr>
          <w:sz w:val="24"/>
          <w:szCs w:val="24"/>
        </w:rPr>
      </w:pPr>
      <w:r>
        <w:rPr>
          <w:sz w:val="24"/>
          <w:szCs w:val="24"/>
        </w:rPr>
        <w:t>A tiltakozáshoz való jog</w:t>
      </w:r>
    </w:p>
    <w:p w:rsidR="00F96F24" w:rsidRDefault="00F96F24" w:rsidP="0025409E">
      <w:pPr>
        <w:numPr>
          <w:ilvl w:val="0"/>
          <w:numId w:val="31"/>
        </w:numPr>
        <w:tabs>
          <w:tab w:val="left" w:pos="426"/>
        </w:tabs>
        <w:spacing w:line="360" w:lineRule="auto"/>
        <w:ind w:left="426" w:hanging="426"/>
        <w:rPr>
          <w:sz w:val="24"/>
          <w:szCs w:val="24"/>
        </w:rPr>
      </w:pPr>
      <w:r>
        <w:rPr>
          <w:sz w:val="24"/>
          <w:szCs w:val="24"/>
        </w:rPr>
        <w:t>Automatizált döntéshozatal egyedi ügyekben, beleértve a profilalkotást</w:t>
      </w:r>
    </w:p>
    <w:p w:rsidR="00F96F24" w:rsidRDefault="00F96F24" w:rsidP="0025409E">
      <w:pPr>
        <w:numPr>
          <w:ilvl w:val="0"/>
          <w:numId w:val="31"/>
        </w:numPr>
        <w:tabs>
          <w:tab w:val="left" w:pos="426"/>
        </w:tabs>
        <w:spacing w:line="360" w:lineRule="auto"/>
        <w:ind w:left="426" w:hanging="426"/>
        <w:rPr>
          <w:sz w:val="24"/>
          <w:szCs w:val="24"/>
        </w:rPr>
      </w:pPr>
      <w:r>
        <w:rPr>
          <w:sz w:val="24"/>
          <w:szCs w:val="24"/>
        </w:rPr>
        <w:t>Korlátozások</w:t>
      </w:r>
    </w:p>
    <w:p w:rsidR="00F96F24" w:rsidRDefault="00F96F24" w:rsidP="0025409E">
      <w:pPr>
        <w:numPr>
          <w:ilvl w:val="0"/>
          <w:numId w:val="31"/>
        </w:numPr>
        <w:tabs>
          <w:tab w:val="left" w:pos="426"/>
        </w:tabs>
        <w:spacing w:line="360" w:lineRule="auto"/>
        <w:ind w:left="426" w:hanging="426"/>
        <w:rPr>
          <w:sz w:val="24"/>
          <w:szCs w:val="24"/>
        </w:rPr>
      </w:pPr>
      <w:r>
        <w:rPr>
          <w:sz w:val="24"/>
          <w:szCs w:val="24"/>
        </w:rPr>
        <w:t>Az Érintett tájékoztatása az adatvédelmi incidensről</w:t>
      </w:r>
    </w:p>
    <w:p w:rsidR="00F96F24" w:rsidRDefault="00F96F24" w:rsidP="0025409E">
      <w:pPr>
        <w:numPr>
          <w:ilvl w:val="0"/>
          <w:numId w:val="31"/>
        </w:numPr>
        <w:tabs>
          <w:tab w:val="left" w:pos="426"/>
        </w:tabs>
        <w:spacing w:line="360" w:lineRule="auto"/>
        <w:ind w:left="426" w:hanging="426"/>
        <w:rPr>
          <w:sz w:val="24"/>
          <w:szCs w:val="24"/>
        </w:rPr>
      </w:pPr>
      <w:r>
        <w:rPr>
          <w:sz w:val="24"/>
          <w:szCs w:val="24"/>
        </w:rPr>
        <w:t>A felügyeleti hatóságnál történő panasztételhez való jog (hatósági jogorvoslathoz való jog)</w:t>
      </w:r>
    </w:p>
    <w:p w:rsidR="00F96F24" w:rsidRDefault="00F96F24" w:rsidP="0025409E">
      <w:pPr>
        <w:numPr>
          <w:ilvl w:val="0"/>
          <w:numId w:val="31"/>
        </w:numPr>
        <w:tabs>
          <w:tab w:val="left" w:pos="426"/>
        </w:tabs>
        <w:spacing w:line="360" w:lineRule="auto"/>
        <w:ind w:left="426" w:hanging="426"/>
        <w:rPr>
          <w:sz w:val="24"/>
          <w:szCs w:val="24"/>
        </w:rPr>
      </w:pPr>
      <w:r>
        <w:rPr>
          <w:sz w:val="24"/>
          <w:szCs w:val="24"/>
        </w:rPr>
        <w:t>A felügyeleti hatósággal szembeni hatékony bíróság jogorvoslathoz való jog</w:t>
      </w:r>
    </w:p>
    <w:p w:rsidR="00F96F24" w:rsidRDefault="00F96F24" w:rsidP="0025409E">
      <w:pPr>
        <w:numPr>
          <w:ilvl w:val="0"/>
          <w:numId w:val="31"/>
        </w:numPr>
        <w:tabs>
          <w:tab w:val="left" w:pos="426"/>
        </w:tabs>
        <w:spacing w:line="360" w:lineRule="auto"/>
        <w:ind w:left="426" w:hanging="426"/>
        <w:rPr>
          <w:sz w:val="24"/>
          <w:szCs w:val="24"/>
        </w:rPr>
      </w:pPr>
      <w:r>
        <w:rPr>
          <w:sz w:val="24"/>
          <w:szCs w:val="24"/>
        </w:rPr>
        <w:t>Az Adatkezelővel vagy az Adatfeldolgozóval szembeni hatékony bírósági jogorvoslathoz való jog</w:t>
      </w:r>
    </w:p>
    <w:p w:rsidR="002D1D11" w:rsidRPr="00DD0817" w:rsidRDefault="002D1D11" w:rsidP="000608B7">
      <w:pPr>
        <w:tabs>
          <w:tab w:val="left" w:pos="426"/>
        </w:tabs>
        <w:spacing w:line="360" w:lineRule="auto"/>
        <w:rPr>
          <w:sz w:val="24"/>
          <w:szCs w:val="24"/>
        </w:rPr>
      </w:pPr>
    </w:p>
    <w:p w:rsidR="00ED18D1" w:rsidRPr="00DD0817" w:rsidRDefault="00ED18D1" w:rsidP="00FA5970">
      <w:pPr>
        <w:spacing w:line="360" w:lineRule="auto"/>
        <w:ind w:left="1843" w:hanging="1843"/>
        <w:jc w:val="both"/>
        <w:rPr>
          <w:b/>
          <w:bCs/>
          <w:color w:val="000000"/>
          <w:sz w:val="24"/>
          <w:szCs w:val="24"/>
          <w:shd w:val="clear" w:color="auto" w:fill="FFFFFF"/>
        </w:rPr>
      </w:pPr>
      <w:r w:rsidRPr="00DD0817">
        <w:rPr>
          <w:b/>
          <w:sz w:val="24"/>
          <w:szCs w:val="24"/>
        </w:rPr>
        <w:t>X</w:t>
      </w:r>
      <w:r w:rsidR="000D3BDF">
        <w:rPr>
          <w:b/>
          <w:sz w:val="24"/>
          <w:szCs w:val="24"/>
        </w:rPr>
        <w:t>I</w:t>
      </w:r>
      <w:r w:rsidR="00321799">
        <w:rPr>
          <w:b/>
          <w:sz w:val="24"/>
          <w:szCs w:val="24"/>
        </w:rPr>
        <w:t>I</w:t>
      </w:r>
      <w:r w:rsidR="00C35420">
        <w:rPr>
          <w:b/>
          <w:sz w:val="24"/>
          <w:szCs w:val="24"/>
        </w:rPr>
        <w:t>I</w:t>
      </w:r>
      <w:r w:rsidRPr="00DD0817">
        <w:rPr>
          <w:b/>
          <w:sz w:val="24"/>
          <w:szCs w:val="24"/>
        </w:rPr>
        <w:t>. FEJEZET</w:t>
      </w:r>
      <w:r w:rsidR="007157B7">
        <w:rPr>
          <w:b/>
          <w:sz w:val="24"/>
          <w:szCs w:val="24"/>
        </w:rPr>
        <w:tab/>
      </w:r>
      <w:r w:rsidRPr="00DD0817">
        <w:rPr>
          <w:b/>
          <w:bCs/>
          <w:color w:val="000000"/>
          <w:sz w:val="24"/>
          <w:szCs w:val="24"/>
          <w:shd w:val="clear" w:color="auto" w:fill="FFFFFF"/>
        </w:rPr>
        <w:t xml:space="preserve">AZ </w:t>
      </w:r>
      <w:r w:rsidR="000248E4">
        <w:rPr>
          <w:b/>
          <w:bCs/>
          <w:color w:val="000000"/>
          <w:sz w:val="24"/>
          <w:szCs w:val="24"/>
          <w:shd w:val="clear" w:color="auto" w:fill="FFFFFF"/>
        </w:rPr>
        <w:t>ÉRINTETT</w:t>
      </w:r>
      <w:r w:rsidR="007157B7">
        <w:rPr>
          <w:b/>
          <w:bCs/>
          <w:color w:val="000000"/>
          <w:sz w:val="24"/>
          <w:szCs w:val="24"/>
          <w:shd w:val="clear" w:color="auto" w:fill="FFFFFF"/>
        </w:rPr>
        <w:t xml:space="preserve"> KÉRELMÉNEK ELŐTERJESZTÉSE, </w:t>
      </w:r>
      <w:r w:rsidRPr="00DD0817">
        <w:rPr>
          <w:b/>
          <w:bCs/>
          <w:color w:val="000000"/>
          <w:sz w:val="24"/>
          <w:szCs w:val="24"/>
          <w:shd w:val="clear" w:color="auto" w:fill="FFFFFF"/>
        </w:rPr>
        <w:t>AZ ADATKEZELŐ INTÉZKEDÉSEI</w:t>
      </w:r>
    </w:p>
    <w:p w:rsidR="002D1D11" w:rsidRDefault="002D1D11" w:rsidP="000608B7">
      <w:pPr>
        <w:tabs>
          <w:tab w:val="left" w:pos="426"/>
        </w:tabs>
        <w:spacing w:line="360" w:lineRule="auto"/>
        <w:jc w:val="both"/>
        <w:rPr>
          <w:sz w:val="24"/>
          <w:szCs w:val="24"/>
        </w:rPr>
      </w:pPr>
    </w:p>
    <w:p w:rsidR="000C6979" w:rsidRDefault="007909F6" w:rsidP="000C6979">
      <w:pPr>
        <w:tabs>
          <w:tab w:val="left" w:pos="1843"/>
        </w:tabs>
        <w:spacing w:line="360" w:lineRule="auto"/>
        <w:jc w:val="both"/>
        <w:rPr>
          <w:b/>
          <w:sz w:val="24"/>
          <w:szCs w:val="24"/>
        </w:rPr>
      </w:pPr>
      <w:r>
        <w:rPr>
          <w:b/>
          <w:sz w:val="24"/>
          <w:szCs w:val="24"/>
        </w:rPr>
        <w:t>XIV</w:t>
      </w:r>
      <w:r w:rsidR="000C6979">
        <w:rPr>
          <w:b/>
          <w:sz w:val="24"/>
          <w:szCs w:val="24"/>
        </w:rPr>
        <w:t>. FEJEZET</w:t>
      </w:r>
      <w:r w:rsidR="000C6979">
        <w:rPr>
          <w:b/>
          <w:sz w:val="24"/>
          <w:szCs w:val="24"/>
        </w:rPr>
        <w:tab/>
        <w:t>KÖZÉRDEKŰ ADATOK KEZELÉSE</w:t>
      </w:r>
    </w:p>
    <w:p w:rsidR="000C6979" w:rsidRDefault="00F560D0" w:rsidP="0025409E">
      <w:pPr>
        <w:numPr>
          <w:ilvl w:val="0"/>
          <w:numId w:val="45"/>
        </w:numPr>
        <w:tabs>
          <w:tab w:val="left" w:pos="426"/>
        </w:tabs>
        <w:spacing w:line="360" w:lineRule="auto"/>
        <w:ind w:left="426" w:hanging="426"/>
        <w:jc w:val="both"/>
        <w:rPr>
          <w:sz w:val="24"/>
          <w:szCs w:val="24"/>
        </w:rPr>
      </w:pPr>
      <w:r>
        <w:rPr>
          <w:sz w:val="24"/>
          <w:szCs w:val="24"/>
        </w:rPr>
        <w:t>A k</w:t>
      </w:r>
      <w:r w:rsidR="00291B2B">
        <w:rPr>
          <w:sz w:val="24"/>
          <w:szCs w:val="24"/>
        </w:rPr>
        <w:t>özérdekű adatok megismerésének általános szabályai</w:t>
      </w:r>
    </w:p>
    <w:p w:rsidR="00291B2B" w:rsidRPr="00291B2B" w:rsidRDefault="00291B2B" w:rsidP="0025409E">
      <w:pPr>
        <w:numPr>
          <w:ilvl w:val="0"/>
          <w:numId w:val="45"/>
        </w:numPr>
        <w:tabs>
          <w:tab w:val="left" w:pos="426"/>
        </w:tabs>
        <w:spacing w:line="360" w:lineRule="auto"/>
        <w:ind w:left="426" w:hanging="426"/>
        <w:jc w:val="both"/>
        <w:rPr>
          <w:sz w:val="24"/>
          <w:szCs w:val="24"/>
        </w:rPr>
      </w:pPr>
      <w:r w:rsidRPr="00291B2B">
        <w:rPr>
          <w:sz w:val="24"/>
          <w:szCs w:val="24"/>
        </w:rPr>
        <w:t>A közérdekű adat</w:t>
      </w:r>
      <w:r w:rsidR="00E1313A">
        <w:rPr>
          <w:sz w:val="24"/>
          <w:szCs w:val="24"/>
        </w:rPr>
        <w:t>ok</w:t>
      </w:r>
      <w:r w:rsidRPr="00291B2B">
        <w:rPr>
          <w:sz w:val="24"/>
          <w:szCs w:val="24"/>
        </w:rPr>
        <w:t xml:space="preserve"> megismerése iránti igény Intézmény általi</w:t>
      </w:r>
      <w:r w:rsidR="00BF792A">
        <w:rPr>
          <w:sz w:val="24"/>
          <w:szCs w:val="24"/>
        </w:rPr>
        <w:t xml:space="preserve"> teljesítési rendje</w:t>
      </w:r>
    </w:p>
    <w:p w:rsidR="00291B2B" w:rsidRDefault="00E1313A" w:rsidP="0025409E">
      <w:pPr>
        <w:numPr>
          <w:ilvl w:val="0"/>
          <w:numId w:val="45"/>
        </w:numPr>
        <w:tabs>
          <w:tab w:val="left" w:pos="426"/>
        </w:tabs>
        <w:spacing w:line="360" w:lineRule="auto"/>
        <w:ind w:left="426" w:hanging="426"/>
        <w:jc w:val="both"/>
        <w:rPr>
          <w:sz w:val="24"/>
          <w:szCs w:val="24"/>
        </w:rPr>
      </w:pPr>
      <w:r>
        <w:rPr>
          <w:sz w:val="24"/>
          <w:szCs w:val="24"/>
        </w:rPr>
        <w:lastRenderedPageBreak/>
        <w:t>A közérdekű adatok közzétételének általános szabályai</w:t>
      </w:r>
    </w:p>
    <w:p w:rsidR="000C6979" w:rsidRPr="000C6979" w:rsidRDefault="00E1313A" w:rsidP="0025409E">
      <w:pPr>
        <w:numPr>
          <w:ilvl w:val="0"/>
          <w:numId w:val="45"/>
        </w:numPr>
        <w:tabs>
          <w:tab w:val="left" w:pos="426"/>
        </w:tabs>
        <w:spacing w:line="360" w:lineRule="auto"/>
        <w:ind w:left="426" w:hanging="426"/>
        <w:jc w:val="both"/>
        <w:rPr>
          <w:sz w:val="24"/>
          <w:szCs w:val="24"/>
        </w:rPr>
      </w:pPr>
      <w:r>
        <w:rPr>
          <w:sz w:val="24"/>
          <w:szCs w:val="24"/>
        </w:rPr>
        <w:t>A k</w:t>
      </w:r>
      <w:r w:rsidR="000C6979">
        <w:rPr>
          <w:sz w:val="24"/>
          <w:szCs w:val="24"/>
        </w:rPr>
        <w:t>özér</w:t>
      </w:r>
      <w:r>
        <w:rPr>
          <w:sz w:val="24"/>
          <w:szCs w:val="24"/>
        </w:rPr>
        <w:t>dekű adatok közzétételének Intézmény általi teljesítési rendje</w:t>
      </w:r>
    </w:p>
    <w:p w:rsidR="000C6979" w:rsidRPr="000C6979" w:rsidRDefault="000C6979" w:rsidP="000C6979">
      <w:pPr>
        <w:tabs>
          <w:tab w:val="left" w:pos="1843"/>
        </w:tabs>
        <w:spacing w:line="360" w:lineRule="auto"/>
        <w:jc w:val="both"/>
        <w:rPr>
          <w:b/>
          <w:sz w:val="24"/>
          <w:szCs w:val="24"/>
        </w:rPr>
      </w:pPr>
    </w:p>
    <w:p w:rsidR="00400923" w:rsidRPr="00DD0817" w:rsidRDefault="00400923" w:rsidP="00FA5970">
      <w:pPr>
        <w:tabs>
          <w:tab w:val="left" w:pos="1843"/>
        </w:tabs>
        <w:spacing w:line="360" w:lineRule="auto"/>
        <w:jc w:val="both"/>
        <w:rPr>
          <w:b/>
          <w:sz w:val="24"/>
          <w:szCs w:val="24"/>
        </w:rPr>
      </w:pPr>
      <w:r w:rsidRPr="00DD0817">
        <w:rPr>
          <w:b/>
          <w:sz w:val="24"/>
          <w:szCs w:val="24"/>
        </w:rPr>
        <w:t>X</w:t>
      </w:r>
      <w:r w:rsidR="000D3BDF">
        <w:rPr>
          <w:b/>
          <w:sz w:val="24"/>
          <w:szCs w:val="24"/>
        </w:rPr>
        <w:t>V</w:t>
      </w:r>
      <w:r w:rsidRPr="00DD0817">
        <w:rPr>
          <w:b/>
          <w:sz w:val="24"/>
          <w:szCs w:val="24"/>
        </w:rPr>
        <w:t>. FEJEZET</w:t>
      </w:r>
      <w:r w:rsidR="007157B7">
        <w:rPr>
          <w:b/>
          <w:sz w:val="24"/>
          <w:szCs w:val="24"/>
        </w:rPr>
        <w:tab/>
      </w:r>
      <w:r w:rsidRPr="00DD0817">
        <w:rPr>
          <w:b/>
          <w:sz w:val="24"/>
          <w:szCs w:val="24"/>
        </w:rPr>
        <w:t>ZÁRÓ RENDELKEZÉSEK</w:t>
      </w:r>
    </w:p>
    <w:p w:rsidR="00400923" w:rsidRPr="00DD0817" w:rsidRDefault="007157B7" w:rsidP="000608B7">
      <w:pPr>
        <w:tabs>
          <w:tab w:val="left" w:pos="426"/>
        </w:tabs>
        <w:spacing w:line="360" w:lineRule="auto"/>
        <w:jc w:val="both"/>
        <w:rPr>
          <w:sz w:val="24"/>
          <w:szCs w:val="24"/>
        </w:rPr>
      </w:pPr>
      <w:r>
        <w:rPr>
          <w:sz w:val="24"/>
          <w:szCs w:val="24"/>
        </w:rPr>
        <w:t>1.)</w:t>
      </w:r>
      <w:r>
        <w:rPr>
          <w:sz w:val="24"/>
          <w:szCs w:val="24"/>
        </w:rPr>
        <w:tab/>
      </w:r>
      <w:r w:rsidR="00400923" w:rsidRPr="00DD0817">
        <w:rPr>
          <w:sz w:val="24"/>
          <w:szCs w:val="24"/>
        </w:rPr>
        <w:t>A Szabályzat megállapítása és módosítása</w:t>
      </w:r>
    </w:p>
    <w:p w:rsidR="00400923" w:rsidRDefault="007157B7" w:rsidP="000608B7">
      <w:pPr>
        <w:tabs>
          <w:tab w:val="left" w:pos="426"/>
        </w:tabs>
        <w:spacing w:line="360" w:lineRule="auto"/>
        <w:jc w:val="both"/>
        <w:outlineLvl w:val="2"/>
        <w:rPr>
          <w:color w:val="000000"/>
          <w:sz w:val="24"/>
          <w:szCs w:val="24"/>
        </w:rPr>
      </w:pPr>
      <w:r>
        <w:rPr>
          <w:color w:val="000000"/>
          <w:sz w:val="24"/>
          <w:szCs w:val="24"/>
        </w:rPr>
        <w:t>2.)</w:t>
      </w:r>
      <w:r>
        <w:rPr>
          <w:color w:val="000000"/>
          <w:sz w:val="24"/>
          <w:szCs w:val="24"/>
        </w:rPr>
        <w:tab/>
      </w:r>
      <w:r w:rsidR="00A146B7">
        <w:rPr>
          <w:color w:val="000000"/>
          <w:sz w:val="24"/>
          <w:szCs w:val="24"/>
        </w:rPr>
        <w:t>Intézkedések a S</w:t>
      </w:r>
      <w:r w:rsidR="002D1D11">
        <w:rPr>
          <w:color w:val="000000"/>
          <w:sz w:val="24"/>
          <w:szCs w:val="24"/>
        </w:rPr>
        <w:t>zabályzat megismertetésé</w:t>
      </w:r>
      <w:r w:rsidR="00A146B7">
        <w:rPr>
          <w:color w:val="000000"/>
          <w:sz w:val="24"/>
          <w:szCs w:val="24"/>
        </w:rPr>
        <w:t>re</w:t>
      </w:r>
      <w:r w:rsidR="00400923" w:rsidRPr="00DD0817">
        <w:rPr>
          <w:color w:val="000000"/>
          <w:sz w:val="24"/>
          <w:szCs w:val="24"/>
        </w:rPr>
        <w:t xml:space="preserve"> </w:t>
      </w:r>
    </w:p>
    <w:p w:rsidR="00EA1368" w:rsidRDefault="00EA1368" w:rsidP="00FA5970">
      <w:pPr>
        <w:spacing w:line="360" w:lineRule="auto"/>
        <w:jc w:val="both"/>
        <w:outlineLvl w:val="2"/>
        <w:rPr>
          <w:color w:val="000000"/>
          <w:sz w:val="24"/>
          <w:szCs w:val="24"/>
        </w:rPr>
      </w:pPr>
    </w:p>
    <w:p w:rsidR="00C07F72" w:rsidRDefault="00EA1368" w:rsidP="00EA1368">
      <w:pPr>
        <w:spacing w:line="360" w:lineRule="auto"/>
        <w:jc w:val="center"/>
        <w:outlineLvl w:val="2"/>
        <w:rPr>
          <w:b/>
          <w:sz w:val="24"/>
          <w:szCs w:val="24"/>
        </w:rPr>
      </w:pPr>
      <w:r>
        <w:rPr>
          <w:color w:val="000000"/>
          <w:sz w:val="24"/>
          <w:szCs w:val="24"/>
        </w:rPr>
        <w:br w:type="page"/>
      </w:r>
      <w:r w:rsidR="00C07F72" w:rsidRPr="00DD0817">
        <w:rPr>
          <w:b/>
          <w:sz w:val="24"/>
          <w:szCs w:val="24"/>
        </w:rPr>
        <w:lastRenderedPageBreak/>
        <w:t>MELLÉKLETEK</w:t>
      </w:r>
    </w:p>
    <w:p w:rsidR="00F068EC" w:rsidRDefault="00F068EC" w:rsidP="00FA5970">
      <w:pPr>
        <w:spacing w:line="360" w:lineRule="auto"/>
        <w:jc w:val="center"/>
        <w:rPr>
          <w:b/>
          <w:sz w:val="24"/>
          <w:szCs w:val="24"/>
        </w:rPr>
      </w:pPr>
    </w:p>
    <w:p w:rsidR="00F068EC" w:rsidRDefault="00F068EC" w:rsidP="00FA5970">
      <w:pPr>
        <w:spacing w:line="360" w:lineRule="auto"/>
        <w:jc w:val="center"/>
        <w:rPr>
          <w:b/>
          <w:sz w:val="24"/>
          <w:szCs w:val="24"/>
        </w:rPr>
      </w:pPr>
    </w:p>
    <w:p w:rsidR="003D3A25" w:rsidRDefault="003D3A25" w:rsidP="00173EED">
      <w:pPr>
        <w:tabs>
          <w:tab w:val="left" w:pos="1134"/>
          <w:tab w:val="left" w:pos="1560"/>
          <w:tab w:val="left" w:pos="1701"/>
        </w:tabs>
        <w:spacing w:line="360" w:lineRule="auto"/>
        <w:ind w:left="1560" w:hanging="1560"/>
        <w:jc w:val="both"/>
        <w:rPr>
          <w:sz w:val="24"/>
          <w:szCs w:val="24"/>
        </w:rPr>
      </w:pPr>
      <w:r w:rsidRPr="00B015DE">
        <w:rPr>
          <w:b/>
          <w:sz w:val="24"/>
          <w:szCs w:val="24"/>
        </w:rPr>
        <w:t>1. melléklet:</w:t>
      </w:r>
      <w:r w:rsidRPr="000A700A">
        <w:rPr>
          <w:sz w:val="24"/>
          <w:szCs w:val="24"/>
        </w:rPr>
        <w:tab/>
      </w:r>
      <w:r>
        <w:rPr>
          <w:sz w:val="24"/>
          <w:szCs w:val="24"/>
        </w:rPr>
        <w:t>Adatvédelmi tisztviselő kinevezése és megbízása</w:t>
      </w:r>
    </w:p>
    <w:p w:rsidR="000A700A" w:rsidRDefault="003D3A25" w:rsidP="00173EED">
      <w:pPr>
        <w:tabs>
          <w:tab w:val="left" w:pos="1134"/>
          <w:tab w:val="left" w:pos="1560"/>
          <w:tab w:val="left" w:pos="1701"/>
        </w:tabs>
        <w:spacing w:line="360" w:lineRule="auto"/>
        <w:ind w:left="1560" w:hanging="1560"/>
        <w:jc w:val="both"/>
        <w:rPr>
          <w:sz w:val="24"/>
          <w:szCs w:val="24"/>
        </w:rPr>
      </w:pPr>
      <w:r>
        <w:rPr>
          <w:b/>
          <w:sz w:val="24"/>
          <w:szCs w:val="24"/>
        </w:rPr>
        <w:t>2</w:t>
      </w:r>
      <w:r w:rsidR="000A700A" w:rsidRPr="00B015DE">
        <w:rPr>
          <w:b/>
          <w:sz w:val="24"/>
          <w:szCs w:val="24"/>
        </w:rPr>
        <w:t>. melléklet:</w:t>
      </w:r>
      <w:r w:rsidR="000A700A" w:rsidRPr="000A700A">
        <w:rPr>
          <w:sz w:val="24"/>
          <w:szCs w:val="24"/>
        </w:rPr>
        <w:tab/>
      </w:r>
      <w:r w:rsidR="000A700A">
        <w:rPr>
          <w:sz w:val="24"/>
          <w:szCs w:val="24"/>
        </w:rPr>
        <w:t>Adatkérő lap</w:t>
      </w:r>
      <w:r w:rsidR="000A700A" w:rsidRPr="00DD0817">
        <w:rPr>
          <w:sz w:val="24"/>
          <w:szCs w:val="24"/>
        </w:rPr>
        <w:t xml:space="preserve"> személyes adatok hozzájáruláson alapuló kezeléséhez</w:t>
      </w:r>
    </w:p>
    <w:p w:rsidR="000A700A" w:rsidRDefault="003D3A25" w:rsidP="00173EED">
      <w:pPr>
        <w:tabs>
          <w:tab w:val="left" w:pos="1134"/>
          <w:tab w:val="left" w:pos="1560"/>
          <w:tab w:val="left" w:pos="1701"/>
        </w:tabs>
        <w:spacing w:line="360" w:lineRule="auto"/>
        <w:ind w:left="1560" w:hanging="1560"/>
        <w:jc w:val="both"/>
        <w:rPr>
          <w:sz w:val="24"/>
          <w:szCs w:val="24"/>
        </w:rPr>
      </w:pPr>
      <w:r>
        <w:rPr>
          <w:b/>
          <w:sz w:val="24"/>
          <w:szCs w:val="24"/>
        </w:rPr>
        <w:t>3</w:t>
      </w:r>
      <w:r w:rsidR="000A700A" w:rsidRPr="00B015DE">
        <w:rPr>
          <w:b/>
          <w:sz w:val="24"/>
          <w:szCs w:val="24"/>
        </w:rPr>
        <w:t>. melléklet:</w:t>
      </w:r>
      <w:r w:rsidR="000A700A">
        <w:rPr>
          <w:sz w:val="24"/>
          <w:szCs w:val="24"/>
        </w:rPr>
        <w:tab/>
        <w:t xml:space="preserve">Adatkezelési </w:t>
      </w:r>
      <w:r>
        <w:rPr>
          <w:sz w:val="24"/>
          <w:szCs w:val="24"/>
        </w:rPr>
        <w:t>tájékoztató</w:t>
      </w:r>
      <w:r w:rsidR="000C1AFA">
        <w:rPr>
          <w:sz w:val="24"/>
          <w:szCs w:val="24"/>
        </w:rPr>
        <w:t xml:space="preserve"> az érintett természetes személy jogairól személyes adatai kezelése vonatkozásában</w:t>
      </w:r>
    </w:p>
    <w:p w:rsidR="00C94E67" w:rsidRDefault="00C94E67" w:rsidP="00173EED">
      <w:pPr>
        <w:tabs>
          <w:tab w:val="left" w:pos="1134"/>
          <w:tab w:val="left" w:pos="1560"/>
          <w:tab w:val="left" w:pos="1701"/>
        </w:tabs>
        <w:spacing w:line="360" w:lineRule="auto"/>
        <w:ind w:left="1560" w:hanging="1560"/>
        <w:jc w:val="both"/>
        <w:rPr>
          <w:sz w:val="24"/>
          <w:szCs w:val="24"/>
        </w:rPr>
      </w:pPr>
      <w:r>
        <w:rPr>
          <w:b/>
          <w:sz w:val="24"/>
          <w:szCs w:val="24"/>
        </w:rPr>
        <w:t>4</w:t>
      </w:r>
      <w:r w:rsidRPr="00B015DE">
        <w:rPr>
          <w:b/>
          <w:sz w:val="24"/>
          <w:szCs w:val="24"/>
        </w:rPr>
        <w:t>. melléklet:</w:t>
      </w:r>
      <w:r>
        <w:rPr>
          <w:sz w:val="24"/>
          <w:szCs w:val="24"/>
        </w:rPr>
        <w:tab/>
      </w:r>
      <w:r w:rsidRPr="00DD0817">
        <w:rPr>
          <w:sz w:val="24"/>
          <w:szCs w:val="24"/>
        </w:rPr>
        <w:t>Az adatfeldolgozó munkavállalóinak titoktartási nyilatkozata</w:t>
      </w:r>
    </w:p>
    <w:p w:rsidR="000A700A" w:rsidRDefault="00C94E67" w:rsidP="00173EED">
      <w:pPr>
        <w:tabs>
          <w:tab w:val="left" w:pos="1134"/>
          <w:tab w:val="left" w:pos="1560"/>
          <w:tab w:val="left" w:pos="1701"/>
        </w:tabs>
        <w:spacing w:line="360" w:lineRule="auto"/>
        <w:ind w:left="1560" w:hanging="1560"/>
        <w:jc w:val="both"/>
        <w:rPr>
          <w:sz w:val="24"/>
          <w:szCs w:val="24"/>
        </w:rPr>
      </w:pPr>
      <w:r>
        <w:rPr>
          <w:b/>
          <w:sz w:val="24"/>
          <w:szCs w:val="24"/>
        </w:rPr>
        <w:t>5</w:t>
      </w:r>
      <w:r w:rsidR="000A700A" w:rsidRPr="00B015DE">
        <w:rPr>
          <w:b/>
          <w:sz w:val="24"/>
          <w:szCs w:val="24"/>
        </w:rPr>
        <w:t>. melléklet</w:t>
      </w:r>
      <w:r w:rsidR="002238E4" w:rsidRPr="00B015DE">
        <w:rPr>
          <w:b/>
          <w:sz w:val="24"/>
          <w:szCs w:val="24"/>
        </w:rPr>
        <w:t>:</w:t>
      </w:r>
      <w:r w:rsidR="002238E4">
        <w:rPr>
          <w:sz w:val="24"/>
          <w:szCs w:val="24"/>
        </w:rPr>
        <w:tab/>
      </w:r>
      <w:r w:rsidR="002238E4" w:rsidRPr="00DD0817">
        <w:rPr>
          <w:sz w:val="24"/>
          <w:szCs w:val="24"/>
        </w:rPr>
        <w:t>Tájékoztató a munkavállaló s</w:t>
      </w:r>
      <w:r w:rsidR="002238E4">
        <w:rPr>
          <w:sz w:val="24"/>
          <w:szCs w:val="24"/>
        </w:rPr>
        <w:t xml:space="preserve">zemélyes adatainak kezeléséről </w:t>
      </w:r>
      <w:r w:rsidR="002238E4" w:rsidRPr="00DD0817">
        <w:rPr>
          <w:sz w:val="24"/>
          <w:szCs w:val="24"/>
        </w:rPr>
        <w:t>és személyhez fűződő jogokról</w:t>
      </w:r>
    </w:p>
    <w:p w:rsidR="000A700A" w:rsidRDefault="00C94E67" w:rsidP="00173EED">
      <w:pPr>
        <w:tabs>
          <w:tab w:val="left" w:pos="1134"/>
          <w:tab w:val="left" w:pos="1560"/>
          <w:tab w:val="left" w:pos="1701"/>
        </w:tabs>
        <w:spacing w:line="360" w:lineRule="auto"/>
        <w:ind w:left="1560" w:hanging="1560"/>
        <w:jc w:val="both"/>
        <w:rPr>
          <w:sz w:val="24"/>
          <w:szCs w:val="24"/>
        </w:rPr>
      </w:pPr>
      <w:r>
        <w:rPr>
          <w:b/>
          <w:sz w:val="24"/>
          <w:szCs w:val="24"/>
        </w:rPr>
        <w:t>6</w:t>
      </w:r>
      <w:r w:rsidR="000A700A" w:rsidRPr="00B015DE">
        <w:rPr>
          <w:b/>
          <w:sz w:val="24"/>
          <w:szCs w:val="24"/>
        </w:rPr>
        <w:t>. melléklet</w:t>
      </w:r>
      <w:r w:rsidR="002238E4" w:rsidRPr="00B015DE">
        <w:rPr>
          <w:b/>
          <w:sz w:val="24"/>
          <w:szCs w:val="24"/>
        </w:rPr>
        <w:t>:</w:t>
      </w:r>
      <w:r w:rsidR="002238E4">
        <w:rPr>
          <w:sz w:val="24"/>
          <w:szCs w:val="24"/>
        </w:rPr>
        <w:tab/>
      </w:r>
      <w:r w:rsidR="002238E4" w:rsidRPr="00DD0817">
        <w:rPr>
          <w:sz w:val="24"/>
          <w:szCs w:val="24"/>
        </w:rPr>
        <w:t>Tájékoztató munkavállaló részére alkalmassági vizsgálatáról</w:t>
      </w:r>
    </w:p>
    <w:p w:rsidR="002238E4" w:rsidRDefault="00C90AAD" w:rsidP="00173EED">
      <w:pPr>
        <w:tabs>
          <w:tab w:val="left" w:pos="1134"/>
          <w:tab w:val="left" w:pos="1560"/>
          <w:tab w:val="left" w:pos="1701"/>
        </w:tabs>
        <w:spacing w:line="360" w:lineRule="auto"/>
        <w:ind w:left="1560" w:hanging="1560"/>
        <w:jc w:val="both"/>
        <w:rPr>
          <w:sz w:val="24"/>
          <w:szCs w:val="24"/>
        </w:rPr>
      </w:pPr>
      <w:r>
        <w:rPr>
          <w:b/>
          <w:sz w:val="24"/>
          <w:szCs w:val="24"/>
        </w:rPr>
        <w:t>7</w:t>
      </w:r>
      <w:r w:rsidR="002238E4" w:rsidRPr="00B015DE">
        <w:rPr>
          <w:b/>
          <w:sz w:val="24"/>
          <w:szCs w:val="24"/>
        </w:rPr>
        <w:t>. melléklet:</w:t>
      </w:r>
      <w:r w:rsidR="002238E4">
        <w:rPr>
          <w:sz w:val="24"/>
          <w:szCs w:val="24"/>
        </w:rPr>
        <w:tab/>
      </w:r>
      <w:r w:rsidR="002238E4" w:rsidRPr="00DD0817">
        <w:rPr>
          <w:sz w:val="24"/>
          <w:szCs w:val="24"/>
        </w:rPr>
        <w:t>Adatkezelési kikötés természetes személlyel kötött szerződéshez</w:t>
      </w:r>
    </w:p>
    <w:p w:rsidR="002238E4" w:rsidRDefault="00C90AAD" w:rsidP="00173EED">
      <w:pPr>
        <w:tabs>
          <w:tab w:val="left" w:pos="1134"/>
          <w:tab w:val="left" w:pos="1560"/>
          <w:tab w:val="left" w:pos="1701"/>
        </w:tabs>
        <w:spacing w:line="360" w:lineRule="auto"/>
        <w:ind w:left="1560" w:hanging="1560"/>
        <w:jc w:val="both"/>
        <w:rPr>
          <w:sz w:val="24"/>
          <w:szCs w:val="24"/>
        </w:rPr>
      </w:pPr>
      <w:r>
        <w:rPr>
          <w:b/>
          <w:sz w:val="24"/>
          <w:szCs w:val="24"/>
        </w:rPr>
        <w:t>8</w:t>
      </w:r>
      <w:r w:rsidR="002238E4" w:rsidRPr="00B015DE">
        <w:rPr>
          <w:b/>
          <w:sz w:val="24"/>
          <w:szCs w:val="24"/>
        </w:rPr>
        <w:t>. melléklet:</w:t>
      </w:r>
      <w:r w:rsidR="002238E4">
        <w:rPr>
          <w:sz w:val="24"/>
          <w:szCs w:val="24"/>
        </w:rPr>
        <w:tab/>
      </w:r>
      <w:r w:rsidR="002238E4" w:rsidRPr="00DD0817">
        <w:rPr>
          <w:sz w:val="24"/>
          <w:szCs w:val="24"/>
        </w:rPr>
        <w:t>Hozzájáruló nyilatkozat jogi személy szerződő partnerek természetes személy képviselőinek elérhetőségi adatai kezeléséhez</w:t>
      </w:r>
    </w:p>
    <w:p w:rsidR="002238E4" w:rsidRDefault="00C90AAD" w:rsidP="00173EED">
      <w:pPr>
        <w:tabs>
          <w:tab w:val="left" w:pos="1134"/>
          <w:tab w:val="left" w:pos="1560"/>
          <w:tab w:val="left" w:pos="1701"/>
        </w:tabs>
        <w:spacing w:line="360" w:lineRule="auto"/>
        <w:ind w:left="1560" w:hanging="1560"/>
        <w:jc w:val="both"/>
        <w:rPr>
          <w:sz w:val="24"/>
          <w:szCs w:val="24"/>
        </w:rPr>
      </w:pPr>
      <w:r>
        <w:rPr>
          <w:b/>
          <w:sz w:val="24"/>
          <w:szCs w:val="24"/>
        </w:rPr>
        <w:t>9</w:t>
      </w:r>
      <w:r w:rsidR="002238E4" w:rsidRPr="00B015DE">
        <w:rPr>
          <w:b/>
          <w:sz w:val="24"/>
          <w:szCs w:val="24"/>
        </w:rPr>
        <w:t>. melléklet:</w:t>
      </w:r>
      <w:r w:rsidR="002238E4">
        <w:rPr>
          <w:sz w:val="24"/>
          <w:szCs w:val="24"/>
        </w:rPr>
        <w:tab/>
      </w:r>
      <w:r w:rsidR="002238E4" w:rsidRPr="00DD0817">
        <w:rPr>
          <w:sz w:val="24"/>
          <w:szCs w:val="24"/>
        </w:rPr>
        <w:t>Az adatfeldolgozási tevékenység á</w:t>
      </w:r>
      <w:r w:rsidR="002238E4">
        <w:rPr>
          <w:sz w:val="24"/>
          <w:szCs w:val="24"/>
        </w:rPr>
        <w:t xml:space="preserve">ltalános szerződési feltételei </w:t>
      </w:r>
      <w:r w:rsidR="002238E4">
        <w:rPr>
          <w:sz w:val="24"/>
          <w:szCs w:val="24"/>
        </w:rPr>
        <w:sym w:font="Symbol" w:char="F02D"/>
      </w:r>
      <w:r w:rsidR="002238E4" w:rsidRPr="00DD0817">
        <w:rPr>
          <w:sz w:val="24"/>
          <w:szCs w:val="24"/>
        </w:rPr>
        <w:t xml:space="preserve"> </w:t>
      </w:r>
      <w:r w:rsidR="00173EED" w:rsidRPr="00DD0817">
        <w:rPr>
          <w:sz w:val="24"/>
          <w:szCs w:val="24"/>
        </w:rPr>
        <w:t>könyvelőirodák részére</w:t>
      </w:r>
    </w:p>
    <w:p w:rsidR="002238E4" w:rsidRDefault="002238E4" w:rsidP="00173EED">
      <w:pPr>
        <w:tabs>
          <w:tab w:val="left" w:pos="1134"/>
          <w:tab w:val="left" w:pos="1560"/>
          <w:tab w:val="left" w:pos="1701"/>
        </w:tabs>
        <w:spacing w:line="360" w:lineRule="auto"/>
        <w:ind w:left="1560" w:hanging="1560"/>
        <w:jc w:val="both"/>
        <w:rPr>
          <w:sz w:val="24"/>
          <w:szCs w:val="24"/>
        </w:rPr>
      </w:pPr>
      <w:r w:rsidRPr="00B015DE">
        <w:rPr>
          <w:b/>
          <w:sz w:val="24"/>
          <w:szCs w:val="24"/>
        </w:rPr>
        <w:t>1</w:t>
      </w:r>
      <w:r w:rsidR="00C90AAD">
        <w:rPr>
          <w:b/>
          <w:sz w:val="24"/>
          <w:szCs w:val="24"/>
        </w:rPr>
        <w:t>0</w:t>
      </w:r>
      <w:r w:rsidRPr="00B015DE">
        <w:rPr>
          <w:b/>
          <w:sz w:val="24"/>
          <w:szCs w:val="24"/>
        </w:rPr>
        <w:t>. melléklet:</w:t>
      </w:r>
      <w:r>
        <w:rPr>
          <w:sz w:val="24"/>
          <w:szCs w:val="24"/>
        </w:rPr>
        <w:tab/>
      </w:r>
      <w:r w:rsidRPr="00DD0817">
        <w:rPr>
          <w:sz w:val="24"/>
          <w:szCs w:val="24"/>
        </w:rPr>
        <w:t>Az adatfeldolgozási tevékenység ál</w:t>
      </w:r>
      <w:r>
        <w:rPr>
          <w:sz w:val="24"/>
          <w:szCs w:val="24"/>
        </w:rPr>
        <w:t xml:space="preserve">talános szerződési feltételei </w:t>
      </w:r>
      <w:r>
        <w:rPr>
          <w:sz w:val="24"/>
          <w:szCs w:val="24"/>
        </w:rPr>
        <w:sym w:font="Symbol" w:char="F02D"/>
      </w:r>
      <w:r w:rsidRPr="00DD0817">
        <w:rPr>
          <w:sz w:val="24"/>
          <w:szCs w:val="24"/>
        </w:rPr>
        <w:t xml:space="preserve"> </w:t>
      </w:r>
      <w:r w:rsidR="00173EED" w:rsidRPr="00DD0817">
        <w:rPr>
          <w:sz w:val="24"/>
          <w:szCs w:val="24"/>
        </w:rPr>
        <w:t>standard</w:t>
      </w:r>
    </w:p>
    <w:p w:rsidR="002238E4" w:rsidRDefault="002238E4" w:rsidP="00173EED">
      <w:pPr>
        <w:tabs>
          <w:tab w:val="left" w:pos="1134"/>
          <w:tab w:val="left" w:pos="1560"/>
          <w:tab w:val="left" w:pos="1701"/>
        </w:tabs>
        <w:spacing w:line="360" w:lineRule="auto"/>
        <w:ind w:left="1560" w:hanging="1560"/>
        <w:jc w:val="both"/>
        <w:rPr>
          <w:sz w:val="24"/>
          <w:szCs w:val="24"/>
        </w:rPr>
      </w:pPr>
      <w:r w:rsidRPr="00B015DE">
        <w:rPr>
          <w:b/>
          <w:sz w:val="24"/>
          <w:szCs w:val="24"/>
        </w:rPr>
        <w:t>1</w:t>
      </w:r>
      <w:r w:rsidR="00C90AAD">
        <w:rPr>
          <w:b/>
          <w:sz w:val="24"/>
          <w:szCs w:val="24"/>
        </w:rPr>
        <w:t>1</w:t>
      </w:r>
      <w:r w:rsidRPr="00B015DE">
        <w:rPr>
          <w:b/>
          <w:sz w:val="24"/>
          <w:szCs w:val="24"/>
        </w:rPr>
        <w:t>. melléklet:</w:t>
      </w:r>
      <w:r>
        <w:rPr>
          <w:sz w:val="24"/>
          <w:szCs w:val="24"/>
        </w:rPr>
        <w:tab/>
      </w:r>
      <w:r w:rsidRPr="00DD0817">
        <w:rPr>
          <w:sz w:val="24"/>
          <w:szCs w:val="24"/>
        </w:rPr>
        <w:t>Munkaszerződési kikötés az adatkezelési szabályzat megismeréséről, alkalmazásáról és titoktartási kötelezettségről</w:t>
      </w:r>
    </w:p>
    <w:p w:rsidR="002238E4" w:rsidRPr="000A700A" w:rsidRDefault="002238E4" w:rsidP="00FA5970">
      <w:pPr>
        <w:tabs>
          <w:tab w:val="left" w:pos="1134"/>
          <w:tab w:val="left" w:pos="1701"/>
        </w:tabs>
        <w:spacing w:line="360" w:lineRule="auto"/>
        <w:ind w:left="1701" w:hanging="1701"/>
        <w:rPr>
          <w:sz w:val="24"/>
          <w:szCs w:val="24"/>
        </w:rPr>
      </w:pPr>
    </w:p>
    <w:p w:rsidR="005C4267" w:rsidRPr="00DD0817" w:rsidRDefault="005C4267" w:rsidP="00FA5970">
      <w:pPr>
        <w:spacing w:line="360" w:lineRule="auto"/>
        <w:rPr>
          <w:sz w:val="24"/>
          <w:szCs w:val="24"/>
        </w:rPr>
      </w:pPr>
    </w:p>
    <w:p w:rsidR="005C4267" w:rsidRPr="00DD0817" w:rsidRDefault="005C4267" w:rsidP="00FA5970">
      <w:pPr>
        <w:spacing w:line="360" w:lineRule="auto"/>
        <w:jc w:val="center"/>
        <w:rPr>
          <w:b/>
          <w:sz w:val="24"/>
          <w:szCs w:val="24"/>
        </w:rPr>
      </w:pPr>
    </w:p>
    <w:p w:rsidR="005C4267" w:rsidRPr="00DD0817" w:rsidRDefault="005C4267" w:rsidP="00FA5970">
      <w:pPr>
        <w:spacing w:line="360" w:lineRule="auto"/>
        <w:jc w:val="center"/>
        <w:rPr>
          <w:b/>
          <w:sz w:val="24"/>
          <w:szCs w:val="24"/>
        </w:rPr>
      </w:pPr>
    </w:p>
    <w:p w:rsidR="00591E7D" w:rsidRPr="00DD0817" w:rsidRDefault="00591E7D" w:rsidP="00FA5970">
      <w:pPr>
        <w:spacing w:line="360" w:lineRule="auto"/>
        <w:jc w:val="center"/>
        <w:rPr>
          <w:b/>
          <w:sz w:val="24"/>
          <w:szCs w:val="24"/>
        </w:rPr>
      </w:pPr>
      <w:r w:rsidRPr="00DD0817">
        <w:rPr>
          <w:sz w:val="24"/>
          <w:szCs w:val="24"/>
        </w:rPr>
        <w:br w:type="page"/>
      </w:r>
      <w:r w:rsidRPr="00DD0817">
        <w:rPr>
          <w:b/>
          <w:sz w:val="24"/>
          <w:szCs w:val="24"/>
        </w:rPr>
        <w:lastRenderedPageBreak/>
        <w:t>I. FEJEZET</w:t>
      </w:r>
    </w:p>
    <w:p w:rsidR="00591E7D" w:rsidRPr="00DD0817" w:rsidRDefault="00591E7D" w:rsidP="00FA5970">
      <w:pPr>
        <w:spacing w:line="360" w:lineRule="auto"/>
        <w:jc w:val="center"/>
        <w:rPr>
          <w:b/>
          <w:sz w:val="24"/>
          <w:szCs w:val="24"/>
        </w:rPr>
      </w:pPr>
      <w:r w:rsidRPr="00DD0817">
        <w:rPr>
          <w:b/>
          <w:sz w:val="24"/>
          <w:szCs w:val="24"/>
        </w:rPr>
        <w:t>ÁLTALÁNOS RENDELKEZÉSEK</w:t>
      </w:r>
    </w:p>
    <w:p w:rsidR="00591E7D" w:rsidRDefault="00591E7D" w:rsidP="00FA5970">
      <w:pPr>
        <w:spacing w:line="360" w:lineRule="auto"/>
        <w:ind w:left="900" w:hanging="360"/>
        <w:jc w:val="both"/>
        <w:rPr>
          <w:sz w:val="24"/>
          <w:szCs w:val="24"/>
        </w:rPr>
      </w:pPr>
    </w:p>
    <w:p w:rsidR="00A969CF" w:rsidRPr="00DD0817" w:rsidRDefault="00EF78FD" w:rsidP="002E7021">
      <w:pPr>
        <w:numPr>
          <w:ilvl w:val="0"/>
          <w:numId w:val="1"/>
        </w:numPr>
        <w:spacing w:line="360" w:lineRule="auto"/>
        <w:ind w:left="426" w:hanging="426"/>
        <w:jc w:val="both"/>
        <w:rPr>
          <w:b/>
          <w:sz w:val="24"/>
          <w:szCs w:val="24"/>
        </w:rPr>
      </w:pPr>
      <w:r w:rsidRPr="00DD0817">
        <w:rPr>
          <w:b/>
          <w:sz w:val="24"/>
          <w:szCs w:val="24"/>
        </w:rPr>
        <w:t>Bevezetés</w:t>
      </w:r>
    </w:p>
    <w:p w:rsidR="000B5732" w:rsidRDefault="00A969CF" w:rsidP="004F4DC8">
      <w:pPr>
        <w:spacing w:line="360" w:lineRule="auto"/>
        <w:ind w:left="426" w:firstLine="425"/>
        <w:jc w:val="both"/>
        <w:rPr>
          <w:color w:val="000000"/>
          <w:sz w:val="24"/>
          <w:szCs w:val="24"/>
        </w:rPr>
      </w:pPr>
      <w:r w:rsidRPr="00DD0817">
        <w:rPr>
          <w:color w:val="000000"/>
          <w:sz w:val="24"/>
          <w:szCs w:val="24"/>
        </w:rPr>
        <w:t>A</w:t>
      </w:r>
      <w:r w:rsidR="002238E4">
        <w:rPr>
          <w:color w:val="000000"/>
          <w:sz w:val="24"/>
          <w:szCs w:val="24"/>
        </w:rPr>
        <w:t>z Intézmény</w:t>
      </w:r>
      <w:r w:rsidRPr="00DD0817">
        <w:rPr>
          <w:color w:val="000000"/>
          <w:sz w:val="24"/>
          <w:szCs w:val="24"/>
        </w:rPr>
        <w:t xml:space="preserve"> kinyilvánítja, hogy </w:t>
      </w:r>
      <w:r w:rsidR="000B5732">
        <w:rPr>
          <w:color w:val="000000"/>
          <w:sz w:val="24"/>
          <w:szCs w:val="24"/>
        </w:rPr>
        <w:t xml:space="preserve">tiszteletben tartja az </w:t>
      </w:r>
      <w:r w:rsidR="000248E4">
        <w:rPr>
          <w:color w:val="000000"/>
          <w:sz w:val="24"/>
          <w:szCs w:val="24"/>
        </w:rPr>
        <w:t>Érintett</w:t>
      </w:r>
      <w:r w:rsidR="000B5732">
        <w:rPr>
          <w:color w:val="000000"/>
          <w:sz w:val="24"/>
          <w:szCs w:val="24"/>
        </w:rPr>
        <w:t xml:space="preserve">ek személyhez fűződő jogait, ezért adatkezelése során az alábbi adatkezelési szabályzat (a továbbiakban: Szabályzat) értelmében jár el. Az </w:t>
      </w:r>
      <w:r w:rsidR="00EB6A97">
        <w:rPr>
          <w:color w:val="000000"/>
          <w:sz w:val="24"/>
          <w:szCs w:val="24"/>
        </w:rPr>
        <w:t>Intézmény vezetője</w:t>
      </w:r>
      <w:r w:rsidR="000B5732">
        <w:rPr>
          <w:color w:val="000000"/>
          <w:sz w:val="24"/>
          <w:szCs w:val="24"/>
        </w:rPr>
        <w:t xml:space="preserve"> a Szabá</w:t>
      </w:r>
      <w:r w:rsidR="00140027">
        <w:rPr>
          <w:color w:val="000000"/>
          <w:sz w:val="24"/>
          <w:szCs w:val="24"/>
        </w:rPr>
        <w:t>lyzatnak az időközben módosul</w:t>
      </w:r>
      <w:r w:rsidR="000B5732">
        <w:rPr>
          <w:color w:val="000000"/>
          <w:sz w:val="24"/>
          <w:szCs w:val="24"/>
        </w:rPr>
        <w:t xml:space="preserve">ó jogszabályi háttérrel és egyéb belső szabályzattal való összehangolása miatti megváltoztatására a jogot fenntartja. A Szabályzat mindenkor hatályos változata elérhető a </w:t>
      </w:r>
      <w:r w:rsidR="00F34715">
        <w:rPr>
          <w:color w:val="000000"/>
          <w:sz w:val="24"/>
          <w:szCs w:val="24"/>
        </w:rPr>
        <w:t xml:space="preserve">seregelyes.baptistaoktatas.hu </w:t>
      </w:r>
      <w:r w:rsidR="000B5732">
        <w:rPr>
          <w:color w:val="000000"/>
          <w:sz w:val="24"/>
          <w:szCs w:val="24"/>
        </w:rPr>
        <w:t>weboldalon.</w:t>
      </w:r>
    </w:p>
    <w:p w:rsidR="000B5732" w:rsidRDefault="000B5732" w:rsidP="004F4DC8">
      <w:pPr>
        <w:spacing w:line="360" w:lineRule="auto"/>
        <w:ind w:left="426" w:firstLine="425"/>
        <w:jc w:val="both"/>
        <w:rPr>
          <w:color w:val="000000"/>
          <w:sz w:val="24"/>
          <w:szCs w:val="24"/>
        </w:rPr>
      </w:pPr>
      <w:r>
        <w:rPr>
          <w:color w:val="000000"/>
          <w:sz w:val="24"/>
          <w:szCs w:val="24"/>
        </w:rPr>
        <w:t xml:space="preserve">Jelen Szabályzat az </w:t>
      </w:r>
      <w:r w:rsidR="000248E4">
        <w:rPr>
          <w:color w:val="000000"/>
          <w:sz w:val="24"/>
          <w:szCs w:val="24"/>
        </w:rPr>
        <w:t>Érintett</w:t>
      </w:r>
      <w:r>
        <w:rPr>
          <w:color w:val="000000"/>
          <w:sz w:val="24"/>
          <w:szCs w:val="24"/>
        </w:rPr>
        <w:t>ek számára az Adatkezelő által végzett adatkezelési tevékenységet szabályozza.</w:t>
      </w:r>
    </w:p>
    <w:p w:rsidR="00EF78FD" w:rsidRDefault="000B5732" w:rsidP="004F4DC8">
      <w:pPr>
        <w:spacing w:line="360" w:lineRule="auto"/>
        <w:ind w:left="426" w:firstLine="425"/>
        <w:jc w:val="both"/>
        <w:rPr>
          <w:sz w:val="24"/>
          <w:szCs w:val="24"/>
        </w:rPr>
      </w:pPr>
      <w:r>
        <w:rPr>
          <w:color w:val="000000"/>
          <w:sz w:val="24"/>
          <w:szCs w:val="24"/>
        </w:rPr>
        <w:t xml:space="preserve">Az Intézmény kinyilvánítja, hogy </w:t>
      </w:r>
      <w:r w:rsidR="00A969CF" w:rsidRPr="00DD0817">
        <w:rPr>
          <w:color w:val="000000"/>
          <w:sz w:val="24"/>
          <w:szCs w:val="24"/>
        </w:rPr>
        <w:t xml:space="preserve">adatkezelési tevékenységét </w:t>
      </w:r>
      <w:r w:rsidR="002238E4" w:rsidRPr="00DD0817">
        <w:rPr>
          <w:color w:val="000000"/>
          <w:sz w:val="24"/>
          <w:szCs w:val="24"/>
        </w:rPr>
        <w:t>–</w:t>
      </w:r>
      <w:r w:rsidR="00A969CF" w:rsidRPr="00DD0817">
        <w:rPr>
          <w:color w:val="000000"/>
          <w:sz w:val="24"/>
          <w:szCs w:val="24"/>
        </w:rPr>
        <w:t xml:space="preserve"> a megfelelő belső szabályok, technikai és szervezési intézkedések meghozatalával – úgy végzi, hogy az minden </w:t>
      </w:r>
      <w:r w:rsidR="002238E4">
        <w:rPr>
          <w:color w:val="000000"/>
          <w:sz w:val="24"/>
          <w:szCs w:val="24"/>
        </w:rPr>
        <w:t>körülmények között feleljen meg</w:t>
      </w:r>
      <w:r w:rsidR="00A969CF" w:rsidRPr="00DD0817">
        <w:rPr>
          <w:color w:val="000000"/>
          <w:sz w:val="24"/>
          <w:szCs w:val="24"/>
        </w:rPr>
        <w:t xml:space="preserve"> </w:t>
      </w:r>
      <w:r w:rsidR="00A146B7">
        <w:rPr>
          <w:sz w:val="24"/>
          <w:szCs w:val="24"/>
        </w:rPr>
        <w:t>a Rendelet</w:t>
      </w:r>
      <w:r w:rsidR="00EF78FD" w:rsidRPr="00DD0817">
        <w:rPr>
          <w:sz w:val="24"/>
          <w:szCs w:val="24"/>
        </w:rPr>
        <w:t xml:space="preserve"> </w:t>
      </w:r>
      <w:r w:rsidR="001A2085">
        <w:rPr>
          <w:sz w:val="24"/>
          <w:szCs w:val="24"/>
        </w:rPr>
        <w:t xml:space="preserve">és </w:t>
      </w:r>
      <w:r w:rsidR="00EF78FD" w:rsidRPr="00DD0817">
        <w:rPr>
          <w:sz w:val="24"/>
          <w:szCs w:val="24"/>
        </w:rPr>
        <w:t>az Info</w:t>
      </w:r>
      <w:r w:rsidR="002238E4">
        <w:rPr>
          <w:sz w:val="24"/>
          <w:szCs w:val="24"/>
        </w:rPr>
        <w:t xml:space="preserve"> </w:t>
      </w:r>
      <w:r w:rsidR="00A146B7">
        <w:rPr>
          <w:sz w:val="24"/>
          <w:szCs w:val="24"/>
        </w:rPr>
        <w:t>tv.</w:t>
      </w:r>
      <w:r w:rsidR="00EF78FD" w:rsidRPr="00DD0817">
        <w:rPr>
          <w:sz w:val="24"/>
          <w:szCs w:val="24"/>
        </w:rPr>
        <w:t xml:space="preserve"> rendelkezéseinek. </w:t>
      </w:r>
    </w:p>
    <w:p w:rsidR="000B5732" w:rsidRDefault="000B5732" w:rsidP="000608B7">
      <w:pPr>
        <w:spacing w:line="360" w:lineRule="auto"/>
        <w:ind w:left="426" w:hanging="426"/>
        <w:jc w:val="both"/>
        <w:rPr>
          <w:sz w:val="24"/>
          <w:szCs w:val="24"/>
        </w:rPr>
      </w:pPr>
    </w:p>
    <w:p w:rsidR="00591E7D" w:rsidRDefault="00EF78FD" w:rsidP="000608B7">
      <w:pPr>
        <w:tabs>
          <w:tab w:val="left" w:pos="567"/>
        </w:tabs>
        <w:spacing w:line="360" w:lineRule="auto"/>
        <w:ind w:left="426" w:hanging="426"/>
        <w:jc w:val="both"/>
        <w:rPr>
          <w:b/>
          <w:sz w:val="24"/>
          <w:szCs w:val="24"/>
        </w:rPr>
      </w:pPr>
      <w:r w:rsidRPr="00DD0817">
        <w:rPr>
          <w:b/>
          <w:sz w:val="24"/>
          <w:szCs w:val="24"/>
        </w:rPr>
        <w:t>2</w:t>
      </w:r>
      <w:r w:rsidR="002238E4">
        <w:rPr>
          <w:b/>
          <w:sz w:val="24"/>
          <w:szCs w:val="24"/>
        </w:rPr>
        <w:t>.)</w:t>
      </w:r>
      <w:r w:rsidR="002238E4">
        <w:rPr>
          <w:b/>
          <w:sz w:val="24"/>
          <w:szCs w:val="24"/>
        </w:rPr>
        <w:tab/>
      </w:r>
      <w:r w:rsidR="00776C33">
        <w:rPr>
          <w:b/>
          <w:sz w:val="24"/>
          <w:szCs w:val="24"/>
        </w:rPr>
        <w:t>A Szabályzat célja</w:t>
      </w:r>
    </w:p>
    <w:p w:rsidR="00A748A4" w:rsidRDefault="00A748A4" w:rsidP="0025409E">
      <w:pPr>
        <w:numPr>
          <w:ilvl w:val="0"/>
          <w:numId w:val="3"/>
        </w:numPr>
        <w:tabs>
          <w:tab w:val="left" w:pos="851"/>
        </w:tabs>
        <w:spacing w:line="360" w:lineRule="auto"/>
        <w:ind w:left="851" w:hanging="425"/>
        <w:jc w:val="both"/>
        <w:rPr>
          <w:sz w:val="24"/>
          <w:szCs w:val="24"/>
        </w:rPr>
      </w:pPr>
      <w:r>
        <w:rPr>
          <w:sz w:val="24"/>
          <w:szCs w:val="24"/>
        </w:rPr>
        <w:t xml:space="preserve">Jelen Szabályzat elsődleges célja, hogy az </w:t>
      </w:r>
      <w:r w:rsidR="001635BE">
        <w:rPr>
          <w:sz w:val="24"/>
          <w:szCs w:val="24"/>
        </w:rPr>
        <w:t>Intézménnyel</w:t>
      </w:r>
      <w:r>
        <w:rPr>
          <w:sz w:val="24"/>
          <w:szCs w:val="24"/>
        </w:rPr>
        <w:t xml:space="preserve"> kapcsolatba kerülő természetes személyek adatainak kezelésére vonatkozó alapvető elveket és rendelkezéseket meghatározza és betartsa annak érdekében, hogy a természetes személyek magánszférája védelemben részesüljön a vonatkozó törvényi előírásoknak megfelelően.</w:t>
      </w:r>
    </w:p>
    <w:p w:rsidR="0037467B" w:rsidRPr="00DC4627" w:rsidRDefault="0037467B" w:rsidP="0025409E">
      <w:pPr>
        <w:numPr>
          <w:ilvl w:val="0"/>
          <w:numId w:val="3"/>
        </w:numPr>
        <w:tabs>
          <w:tab w:val="left" w:pos="851"/>
        </w:tabs>
        <w:spacing w:line="360" w:lineRule="auto"/>
        <w:ind w:left="851" w:hanging="425"/>
        <w:jc w:val="both"/>
        <w:rPr>
          <w:sz w:val="24"/>
          <w:szCs w:val="24"/>
        </w:rPr>
      </w:pPr>
      <w:r w:rsidRPr="00DD0817">
        <w:rPr>
          <w:sz w:val="24"/>
          <w:szCs w:val="24"/>
        </w:rPr>
        <w:t xml:space="preserve">A Szabályzat célja azon belső szabályok megállapítása és intézkedések megalapozása, amelyek biztosítják, hogy </w:t>
      </w:r>
      <w:r w:rsidR="002238E4">
        <w:rPr>
          <w:sz w:val="24"/>
          <w:szCs w:val="24"/>
        </w:rPr>
        <w:t>az Intézmény</w:t>
      </w:r>
      <w:r w:rsidRPr="00DD0817">
        <w:rPr>
          <w:sz w:val="24"/>
          <w:szCs w:val="24"/>
        </w:rPr>
        <w:t xml:space="preserve"> adat</w:t>
      </w:r>
      <w:r w:rsidR="00DC4627">
        <w:rPr>
          <w:sz w:val="24"/>
          <w:szCs w:val="24"/>
        </w:rPr>
        <w:t xml:space="preserve">kezelő tevékenysége megfeleljen a hatályos jogszabályok adatvédelemmel kapcsolatos rendelkezéseinek, különösen, de nem kizárólagosa </w:t>
      </w:r>
      <w:r w:rsidR="00EF78FD" w:rsidRPr="00DC4627">
        <w:rPr>
          <w:sz w:val="24"/>
          <w:szCs w:val="24"/>
        </w:rPr>
        <w:t xml:space="preserve">a </w:t>
      </w:r>
      <w:r w:rsidR="00EB5BCD" w:rsidRPr="00DC4627">
        <w:rPr>
          <w:sz w:val="24"/>
          <w:szCs w:val="24"/>
        </w:rPr>
        <w:t>Rendelet</w:t>
      </w:r>
      <w:r w:rsidR="00EF78FD" w:rsidRPr="00DC4627">
        <w:rPr>
          <w:sz w:val="24"/>
          <w:szCs w:val="24"/>
        </w:rPr>
        <w:t xml:space="preserve"> és az </w:t>
      </w:r>
      <w:r w:rsidR="006C7450" w:rsidRPr="00DC4627">
        <w:rPr>
          <w:sz w:val="24"/>
          <w:szCs w:val="24"/>
        </w:rPr>
        <w:t>Info</w:t>
      </w:r>
      <w:r w:rsidR="002238E4" w:rsidRPr="00DC4627">
        <w:rPr>
          <w:sz w:val="24"/>
          <w:szCs w:val="24"/>
        </w:rPr>
        <w:t xml:space="preserve"> </w:t>
      </w:r>
      <w:r w:rsidR="006C7450" w:rsidRPr="00DC4627">
        <w:rPr>
          <w:sz w:val="24"/>
          <w:szCs w:val="24"/>
        </w:rPr>
        <w:t>tv.</w:t>
      </w:r>
      <w:r w:rsidR="00EF78FD" w:rsidRPr="00DC4627">
        <w:rPr>
          <w:sz w:val="24"/>
          <w:szCs w:val="24"/>
        </w:rPr>
        <w:t xml:space="preserve"> </w:t>
      </w:r>
      <w:r w:rsidR="00776C33" w:rsidRPr="00DC4627">
        <w:rPr>
          <w:sz w:val="24"/>
          <w:szCs w:val="24"/>
        </w:rPr>
        <w:t>rendelkezéseinek.</w:t>
      </w:r>
    </w:p>
    <w:p w:rsidR="00F411F4" w:rsidRDefault="000510D1" w:rsidP="0025409E">
      <w:pPr>
        <w:numPr>
          <w:ilvl w:val="0"/>
          <w:numId w:val="3"/>
        </w:numPr>
        <w:tabs>
          <w:tab w:val="left" w:pos="851"/>
        </w:tabs>
        <w:spacing w:line="360" w:lineRule="auto"/>
        <w:ind w:left="851" w:hanging="425"/>
        <w:jc w:val="both"/>
        <w:rPr>
          <w:sz w:val="24"/>
          <w:szCs w:val="24"/>
        </w:rPr>
      </w:pPr>
      <w:r w:rsidRPr="00DD0817">
        <w:rPr>
          <w:sz w:val="24"/>
          <w:szCs w:val="24"/>
        </w:rPr>
        <w:t>A Szabályzat célja továbbá</w:t>
      </w:r>
      <w:r w:rsidR="00AC7D84" w:rsidRPr="00DD0817">
        <w:rPr>
          <w:sz w:val="24"/>
          <w:szCs w:val="24"/>
        </w:rPr>
        <w:t>, hogy a</w:t>
      </w:r>
      <w:r w:rsidR="006440DB" w:rsidRPr="00DD0817">
        <w:rPr>
          <w:sz w:val="24"/>
          <w:szCs w:val="24"/>
        </w:rPr>
        <w:t xml:space="preserve"> R</w:t>
      </w:r>
      <w:r w:rsidR="00140027">
        <w:rPr>
          <w:sz w:val="24"/>
          <w:szCs w:val="24"/>
        </w:rPr>
        <w:t>endeletnek</w:t>
      </w:r>
      <w:r w:rsidR="00F411F4" w:rsidRPr="00DD0817">
        <w:rPr>
          <w:sz w:val="24"/>
          <w:szCs w:val="24"/>
        </w:rPr>
        <w:t xml:space="preserve"> és az abban megfogalmazott, a személyes adatok kezelésére vonatkozó elveknek </w:t>
      </w:r>
      <w:r w:rsidR="001D0238" w:rsidRPr="00DD0817">
        <w:rPr>
          <w:sz w:val="24"/>
          <w:szCs w:val="24"/>
        </w:rPr>
        <w:t>(</w:t>
      </w:r>
      <w:r w:rsidR="00663BAD">
        <w:rPr>
          <w:sz w:val="24"/>
          <w:szCs w:val="24"/>
        </w:rPr>
        <w:t xml:space="preserve">Rendelet </w:t>
      </w:r>
      <w:r w:rsidR="001D0238" w:rsidRPr="00DD0817">
        <w:rPr>
          <w:sz w:val="24"/>
          <w:szCs w:val="24"/>
        </w:rPr>
        <w:t xml:space="preserve">5. cikk) </w:t>
      </w:r>
      <w:r w:rsidR="00F411F4" w:rsidRPr="00DD0817">
        <w:rPr>
          <w:sz w:val="24"/>
          <w:szCs w:val="24"/>
        </w:rPr>
        <w:t xml:space="preserve">való megfelelés </w:t>
      </w:r>
      <w:r w:rsidR="009B6D62">
        <w:rPr>
          <w:sz w:val="24"/>
          <w:szCs w:val="24"/>
        </w:rPr>
        <w:t>Intézmény</w:t>
      </w:r>
      <w:r w:rsidR="00AC7D84" w:rsidRPr="00DD0817">
        <w:rPr>
          <w:sz w:val="24"/>
          <w:szCs w:val="24"/>
        </w:rPr>
        <w:t xml:space="preserve"> általi </w:t>
      </w:r>
      <w:r w:rsidR="00F411F4" w:rsidRPr="00DD0817">
        <w:rPr>
          <w:sz w:val="24"/>
          <w:szCs w:val="24"/>
        </w:rPr>
        <w:t>igazolás</w:t>
      </w:r>
      <w:r w:rsidR="00AC7D84" w:rsidRPr="00DD0817">
        <w:rPr>
          <w:sz w:val="24"/>
          <w:szCs w:val="24"/>
        </w:rPr>
        <w:t>ára szolgáljon</w:t>
      </w:r>
      <w:r w:rsidR="002C2C44">
        <w:rPr>
          <w:sz w:val="24"/>
          <w:szCs w:val="24"/>
        </w:rPr>
        <w:t>.</w:t>
      </w:r>
    </w:p>
    <w:p w:rsidR="002C2C44" w:rsidRDefault="002C2C44" w:rsidP="0025409E">
      <w:pPr>
        <w:numPr>
          <w:ilvl w:val="0"/>
          <w:numId w:val="3"/>
        </w:numPr>
        <w:tabs>
          <w:tab w:val="left" w:pos="851"/>
        </w:tabs>
        <w:spacing w:line="360" w:lineRule="auto"/>
        <w:ind w:left="851" w:hanging="425"/>
        <w:jc w:val="both"/>
        <w:rPr>
          <w:sz w:val="24"/>
          <w:szCs w:val="24"/>
        </w:rPr>
      </w:pPr>
      <w:r>
        <w:rPr>
          <w:sz w:val="24"/>
          <w:szCs w:val="24"/>
        </w:rPr>
        <w:t xml:space="preserve">A Szabályzat célja az adatkezelésben </w:t>
      </w:r>
      <w:r w:rsidR="000248E4">
        <w:rPr>
          <w:sz w:val="24"/>
          <w:szCs w:val="24"/>
        </w:rPr>
        <w:t>Érintett</w:t>
      </w:r>
      <w:r>
        <w:rPr>
          <w:sz w:val="24"/>
          <w:szCs w:val="24"/>
        </w:rPr>
        <w:t xml:space="preserve"> személyek egyértelmű és részletes tájékoztatása az adataik kezelésével kapcsolatos minden tényről, így különösen a személyes és különleges adatok köréről, az adatkezelés céljáról és jogalapjáról, az adatkezelésre és az adatfeldolgozásra jogosult személyéről, az adatkezelés időtartamáról, illetve arról, hogy kik ismerhetik meg az adatokat.</w:t>
      </w:r>
    </w:p>
    <w:p w:rsidR="00863935" w:rsidRDefault="00734C4A" w:rsidP="0025409E">
      <w:pPr>
        <w:numPr>
          <w:ilvl w:val="0"/>
          <w:numId w:val="3"/>
        </w:numPr>
        <w:tabs>
          <w:tab w:val="left" w:pos="851"/>
        </w:tabs>
        <w:spacing w:line="360" w:lineRule="auto"/>
        <w:ind w:left="851" w:hanging="425"/>
        <w:jc w:val="both"/>
        <w:rPr>
          <w:sz w:val="24"/>
          <w:szCs w:val="24"/>
        </w:rPr>
      </w:pPr>
      <w:r>
        <w:rPr>
          <w:sz w:val="24"/>
          <w:szCs w:val="24"/>
        </w:rPr>
        <w:lastRenderedPageBreak/>
        <w:t>A Szabályzat célja továbbá, hogy a közügyek átláthatósága a közérdekű és a közérdekből nyilvános adatok megismeréséhez és terjesztéséhez fűződő jog érvényesítésével megvalósuljon.</w:t>
      </w:r>
    </w:p>
    <w:p w:rsidR="00776C33" w:rsidRPr="00DD0817" w:rsidRDefault="00776C33" w:rsidP="00FA5970">
      <w:pPr>
        <w:spacing w:line="360" w:lineRule="auto"/>
        <w:rPr>
          <w:sz w:val="24"/>
          <w:szCs w:val="24"/>
        </w:rPr>
      </w:pPr>
    </w:p>
    <w:p w:rsidR="00591E7D" w:rsidRDefault="00400923" w:rsidP="000608B7">
      <w:pPr>
        <w:tabs>
          <w:tab w:val="left" w:pos="426"/>
        </w:tabs>
        <w:spacing w:line="360" w:lineRule="auto"/>
        <w:rPr>
          <w:b/>
          <w:sz w:val="24"/>
          <w:szCs w:val="24"/>
        </w:rPr>
      </w:pPr>
      <w:r w:rsidRPr="00DD0817">
        <w:rPr>
          <w:b/>
          <w:sz w:val="24"/>
          <w:szCs w:val="24"/>
        </w:rPr>
        <w:t>3</w:t>
      </w:r>
      <w:r w:rsidR="00776C33">
        <w:rPr>
          <w:b/>
          <w:sz w:val="24"/>
          <w:szCs w:val="24"/>
        </w:rPr>
        <w:t>.)</w:t>
      </w:r>
      <w:r w:rsidR="00776C33">
        <w:rPr>
          <w:b/>
          <w:sz w:val="24"/>
          <w:szCs w:val="24"/>
        </w:rPr>
        <w:tab/>
      </w:r>
      <w:r w:rsidR="00591E7D" w:rsidRPr="00DD0817">
        <w:rPr>
          <w:b/>
          <w:sz w:val="24"/>
          <w:szCs w:val="24"/>
        </w:rPr>
        <w:t>A Szabályzat hatálya</w:t>
      </w:r>
    </w:p>
    <w:p w:rsidR="00A748A4" w:rsidRDefault="00A748A4" w:rsidP="0025409E">
      <w:pPr>
        <w:numPr>
          <w:ilvl w:val="0"/>
          <w:numId w:val="4"/>
        </w:numPr>
        <w:tabs>
          <w:tab w:val="left" w:pos="851"/>
        </w:tabs>
        <w:spacing w:line="360" w:lineRule="auto"/>
        <w:ind w:left="851" w:hanging="425"/>
        <w:jc w:val="both"/>
        <w:outlineLvl w:val="2"/>
        <w:rPr>
          <w:sz w:val="24"/>
          <w:szCs w:val="24"/>
        </w:rPr>
      </w:pPr>
      <w:r>
        <w:rPr>
          <w:sz w:val="24"/>
          <w:szCs w:val="24"/>
        </w:rPr>
        <w:t xml:space="preserve">Időbeli hatály: Jelen Szabályzat </w:t>
      </w:r>
      <w:r w:rsidR="00DD1C1A">
        <w:rPr>
          <w:sz w:val="24"/>
          <w:szCs w:val="24"/>
        </w:rPr>
        <w:t>2020. december</w:t>
      </w:r>
      <w:r w:rsidR="00DD1C1A" w:rsidRPr="00DD1C1A">
        <w:rPr>
          <w:sz w:val="24"/>
          <w:szCs w:val="24"/>
        </w:rPr>
        <w:t xml:space="preserve"> hó </w:t>
      </w:r>
      <w:r w:rsidR="00DD1C1A">
        <w:rPr>
          <w:sz w:val="24"/>
          <w:szCs w:val="24"/>
        </w:rPr>
        <w:t>1.</w:t>
      </w:r>
      <w:r>
        <w:rPr>
          <w:sz w:val="24"/>
          <w:szCs w:val="24"/>
        </w:rPr>
        <w:t xml:space="preserve"> napjától további rendelkezésig vagy visszavonásig hatályos.</w:t>
      </w:r>
    </w:p>
    <w:p w:rsidR="00591E7D" w:rsidRDefault="009E05F5" w:rsidP="0025409E">
      <w:pPr>
        <w:numPr>
          <w:ilvl w:val="0"/>
          <w:numId w:val="4"/>
        </w:numPr>
        <w:tabs>
          <w:tab w:val="left" w:pos="851"/>
        </w:tabs>
        <w:spacing w:line="360" w:lineRule="auto"/>
        <w:ind w:left="851" w:hanging="425"/>
        <w:jc w:val="both"/>
        <w:outlineLvl w:val="2"/>
        <w:rPr>
          <w:sz w:val="24"/>
          <w:szCs w:val="24"/>
        </w:rPr>
      </w:pPr>
      <w:r>
        <w:rPr>
          <w:sz w:val="24"/>
          <w:szCs w:val="24"/>
        </w:rPr>
        <w:t xml:space="preserve">Személyi hatály: </w:t>
      </w:r>
      <w:r w:rsidR="000C77D6" w:rsidRPr="00DD0817">
        <w:rPr>
          <w:sz w:val="24"/>
          <w:szCs w:val="24"/>
        </w:rPr>
        <w:t>E</w:t>
      </w:r>
      <w:r w:rsidR="002238E4">
        <w:rPr>
          <w:sz w:val="24"/>
          <w:szCs w:val="24"/>
        </w:rPr>
        <w:t xml:space="preserve"> Szabályzat</w:t>
      </w:r>
      <w:r w:rsidR="00591E7D" w:rsidRPr="00DD0817">
        <w:rPr>
          <w:sz w:val="24"/>
          <w:szCs w:val="24"/>
        </w:rPr>
        <w:t xml:space="preserve"> </w:t>
      </w:r>
      <w:r w:rsidR="00C4346F" w:rsidRPr="00DD0817">
        <w:rPr>
          <w:sz w:val="24"/>
          <w:szCs w:val="24"/>
        </w:rPr>
        <w:t>hatálya</w:t>
      </w:r>
      <w:r>
        <w:rPr>
          <w:sz w:val="24"/>
          <w:szCs w:val="24"/>
        </w:rPr>
        <w:t xml:space="preserve"> kiterjed azon</w:t>
      </w:r>
      <w:r w:rsidR="00C4346F" w:rsidRPr="00DD0817">
        <w:rPr>
          <w:sz w:val="24"/>
          <w:szCs w:val="24"/>
        </w:rPr>
        <w:t xml:space="preserve"> </w:t>
      </w:r>
      <w:r w:rsidR="000C77D6" w:rsidRPr="00DD0817">
        <w:rPr>
          <w:sz w:val="24"/>
          <w:szCs w:val="24"/>
        </w:rPr>
        <w:t>természetes személy</w:t>
      </w:r>
      <w:r>
        <w:rPr>
          <w:sz w:val="24"/>
          <w:szCs w:val="24"/>
        </w:rPr>
        <w:t>ek</w:t>
      </w:r>
      <w:r w:rsidR="000C77D6" w:rsidRPr="00DD0817">
        <w:rPr>
          <w:sz w:val="24"/>
          <w:szCs w:val="24"/>
        </w:rPr>
        <w:t>re</w:t>
      </w:r>
      <w:r>
        <w:rPr>
          <w:sz w:val="24"/>
          <w:szCs w:val="24"/>
        </w:rPr>
        <w:t>, akik adatait a jelen Szabályzat hatálya alá tartozó adatkezelések tartalmazzák, valamint akik jogait vagy jogos érdekeit az adatkezelés érinti.</w:t>
      </w:r>
      <w:r w:rsidR="000C77D6" w:rsidRPr="00DD0817">
        <w:rPr>
          <w:sz w:val="24"/>
          <w:szCs w:val="24"/>
        </w:rPr>
        <w:t xml:space="preserve"> </w:t>
      </w:r>
    </w:p>
    <w:p w:rsidR="00D47D22" w:rsidRDefault="00663BAD" w:rsidP="000608B7">
      <w:pPr>
        <w:tabs>
          <w:tab w:val="left" w:pos="851"/>
        </w:tabs>
        <w:spacing w:line="360" w:lineRule="auto"/>
        <w:ind w:left="851"/>
        <w:jc w:val="both"/>
        <w:outlineLvl w:val="2"/>
        <w:rPr>
          <w:sz w:val="24"/>
          <w:szCs w:val="24"/>
        </w:rPr>
      </w:pPr>
      <w:r>
        <w:rPr>
          <w:sz w:val="24"/>
          <w:szCs w:val="24"/>
        </w:rPr>
        <w:t>Az e</w:t>
      </w:r>
      <w:r w:rsidR="00D47D22" w:rsidRPr="00DD0817">
        <w:rPr>
          <w:sz w:val="24"/>
          <w:szCs w:val="24"/>
        </w:rPr>
        <w:t>gyéni vállalkozó</w:t>
      </w:r>
      <w:r>
        <w:rPr>
          <w:sz w:val="24"/>
          <w:szCs w:val="24"/>
        </w:rPr>
        <w:t>t</w:t>
      </w:r>
      <w:r w:rsidR="00D47D22" w:rsidRPr="00DD0817">
        <w:rPr>
          <w:sz w:val="24"/>
          <w:szCs w:val="24"/>
        </w:rPr>
        <w:t>, egyén</w:t>
      </w:r>
      <w:r w:rsidR="002238E4">
        <w:rPr>
          <w:sz w:val="24"/>
          <w:szCs w:val="24"/>
        </w:rPr>
        <w:t>i cég</w:t>
      </w:r>
      <w:r>
        <w:rPr>
          <w:sz w:val="24"/>
          <w:szCs w:val="24"/>
        </w:rPr>
        <w:t>et e S</w:t>
      </w:r>
      <w:r w:rsidR="00D47D22" w:rsidRPr="00DD0817">
        <w:rPr>
          <w:sz w:val="24"/>
          <w:szCs w:val="24"/>
        </w:rPr>
        <w:t xml:space="preserve">zabályzat alkalmazásában természetes személynek kell tekinteni. </w:t>
      </w:r>
    </w:p>
    <w:p w:rsidR="00C077F2" w:rsidRDefault="000C77D6" w:rsidP="000608B7">
      <w:pPr>
        <w:tabs>
          <w:tab w:val="left" w:pos="851"/>
        </w:tabs>
        <w:spacing w:line="360" w:lineRule="auto"/>
        <w:ind w:left="851"/>
        <w:jc w:val="both"/>
        <w:outlineLvl w:val="2"/>
        <w:rPr>
          <w:color w:val="000000"/>
          <w:sz w:val="24"/>
          <w:szCs w:val="24"/>
          <w:shd w:val="clear" w:color="auto" w:fill="FFFFFF"/>
        </w:rPr>
      </w:pPr>
      <w:r w:rsidRPr="00DD0817">
        <w:rPr>
          <w:sz w:val="24"/>
          <w:szCs w:val="24"/>
        </w:rPr>
        <w:t>A</w:t>
      </w:r>
      <w:r w:rsidR="002238E4">
        <w:rPr>
          <w:color w:val="000000"/>
          <w:sz w:val="24"/>
          <w:szCs w:val="24"/>
          <w:shd w:val="clear" w:color="auto" w:fill="FFFFFF"/>
        </w:rPr>
        <w:t xml:space="preserve"> Szabályzat </w:t>
      </w:r>
      <w:r w:rsidR="00C077F2" w:rsidRPr="00DD0817">
        <w:rPr>
          <w:color w:val="000000"/>
          <w:sz w:val="24"/>
          <w:szCs w:val="24"/>
          <w:shd w:val="clear" w:color="auto" w:fill="FFFFFF"/>
        </w:rPr>
        <w:t>hatálya nem terjed ki az olyan személyes adatkezelésre, amely jogi személyekre vonatkozik, beleértve a jogi személy nevét és formáját, valamint a jogi személy elérhetőségére vonatkozó adatokat.</w:t>
      </w:r>
    </w:p>
    <w:p w:rsidR="00A748A4" w:rsidRPr="00683F26" w:rsidRDefault="00A748A4" w:rsidP="0025409E">
      <w:pPr>
        <w:numPr>
          <w:ilvl w:val="0"/>
          <w:numId w:val="4"/>
        </w:numPr>
        <w:tabs>
          <w:tab w:val="left" w:pos="851"/>
        </w:tabs>
        <w:spacing w:line="360" w:lineRule="auto"/>
        <w:ind w:left="851" w:hanging="425"/>
        <w:jc w:val="both"/>
        <w:outlineLvl w:val="2"/>
        <w:rPr>
          <w:color w:val="000000"/>
          <w:sz w:val="24"/>
          <w:szCs w:val="24"/>
          <w:shd w:val="clear" w:color="auto" w:fill="FFFFFF"/>
        </w:rPr>
      </w:pPr>
      <w:r>
        <w:rPr>
          <w:sz w:val="24"/>
          <w:szCs w:val="24"/>
        </w:rPr>
        <w:t>Tárgyi hatály: Jelen Szabályza</w:t>
      </w:r>
      <w:r w:rsidR="00663BAD">
        <w:rPr>
          <w:sz w:val="24"/>
          <w:szCs w:val="24"/>
        </w:rPr>
        <w:t>t hatálya kiterjed az Intézmény</w:t>
      </w:r>
      <w:r>
        <w:rPr>
          <w:sz w:val="24"/>
          <w:szCs w:val="24"/>
        </w:rPr>
        <w:t xml:space="preserve">, illetve fenntartásában álló intézményeinek minden szervezeti egységében folytatott valamennyi személyes </w:t>
      </w:r>
      <w:r w:rsidR="009E05F5">
        <w:rPr>
          <w:sz w:val="24"/>
          <w:szCs w:val="24"/>
        </w:rPr>
        <w:t>adatokat tartalmazó adatk</w:t>
      </w:r>
      <w:r w:rsidR="00663BAD">
        <w:rPr>
          <w:sz w:val="24"/>
          <w:szCs w:val="24"/>
        </w:rPr>
        <w:t>ezelésére, értve ezalatt</w:t>
      </w:r>
      <w:r w:rsidR="009E05F5">
        <w:rPr>
          <w:sz w:val="24"/>
          <w:szCs w:val="24"/>
        </w:rPr>
        <w:t xml:space="preserve"> az elektronikusan és / vagy papíralapon történő adatkezelést</w:t>
      </w:r>
      <w:r w:rsidR="00663BAD">
        <w:rPr>
          <w:sz w:val="24"/>
          <w:szCs w:val="24"/>
        </w:rPr>
        <w:t xml:space="preserve"> is</w:t>
      </w:r>
      <w:r w:rsidR="009E05F5">
        <w:rPr>
          <w:sz w:val="24"/>
          <w:szCs w:val="24"/>
        </w:rPr>
        <w:t>.</w:t>
      </w:r>
    </w:p>
    <w:p w:rsidR="00683F26" w:rsidRPr="00DD0817" w:rsidRDefault="00683F26" w:rsidP="00683F26">
      <w:pPr>
        <w:tabs>
          <w:tab w:val="left" w:pos="851"/>
        </w:tabs>
        <w:spacing w:line="360" w:lineRule="auto"/>
        <w:ind w:left="851"/>
        <w:jc w:val="both"/>
        <w:outlineLvl w:val="2"/>
        <w:rPr>
          <w:color w:val="000000"/>
          <w:sz w:val="24"/>
          <w:szCs w:val="24"/>
          <w:shd w:val="clear" w:color="auto" w:fill="FFFFFF"/>
        </w:rPr>
      </w:pPr>
    </w:p>
    <w:p w:rsidR="00683F26" w:rsidRPr="001E1384" w:rsidRDefault="00683F26" w:rsidP="0025409E">
      <w:pPr>
        <w:numPr>
          <w:ilvl w:val="0"/>
          <w:numId w:val="30"/>
        </w:numPr>
        <w:spacing w:line="360" w:lineRule="auto"/>
        <w:ind w:left="426" w:hanging="426"/>
        <w:jc w:val="both"/>
        <w:rPr>
          <w:b/>
          <w:sz w:val="24"/>
          <w:szCs w:val="24"/>
        </w:rPr>
      </w:pPr>
      <w:r w:rsidRPr="001E1384">
        <w:rPr>
          <w:b/>
          <w:sz w:val="24"/>
          <w:szCs w:val="24"/>
        </w:rPr>
        <w:t>Az a</w:t>
      </w:r>
      <w:r>
        <w:rPr>
          <w:b/>
          <w:sz w:val="24"/>
          <w:szCs w:val="24"/>
        </w:rPr>
        <w:t>datkezelés jogszerűsége</w:t>
      </w:r>
    </w:p>
    <w:p w:rsidR="00683F26" w:rsidRDefault="00683F26" w:rsidP="004F4DC8">
      <w:pPr>
        <w:spacing w:line="360" w:lineRule="auto"/>
        <w:ind w:left="426" w:firstLine="425"/>
        <w:jc w:val="both"/>
        <w:rPr>
          <w:sz w:val="24"/>
          <w:szCs w:val="24"/>
        </w:rPr>
      </w:pPr>
      <w:r>
        <w:rPr>
          <w:sz w:val="24"/>
          <w:szCs w:val="24"/>
        </w:rPr>
        <w:t>A jelen Szabályzatban meghatározott adatkezelések akkor jogszerűek, ha legalább az alábbi feltételek egyike teljesül:</w:t>
      </w:r>
    </w:p>
    <w:p w:rsidR="00683F26" w:rsidRDefault="00683F26" w:rsidP="0025409E">
      <w:pPr>
        <w:numPr>
          <w:ilvl w:val="0"/>
          <w:numId w:val="56"/>
        </w:numPr>
        <w:tabs>
          <w:tab w:val="left" w:pos="851"/>
        </w:tabs>
        <w:spacing w:line="360" w:lineRule="auto"/>
        <w:ind w:left="851" w:hanging="425"/>
        <w:jc w:val="both"/>
        <w:rPr>
          <w:sz w:val="24"/>
          <w:szCs w:val="24"/>
        </w:rPr>
      </w:pPr>
      <w:r>
        <w:rPr>
          <w:sz w:val="24"/>
          <w:szCs w:val="24"/>
        </w:rPr>
        <w:t>az Érintett előzetes és önkéntes hozzájárulását adta személyes adatainak egy vagy több konkrét célból történő kezeléséhez;</w:t>
      </w:r>
    </w:p>
    <w:p w:rsidR="00683F26" w:rsidRDefault="0092386C" w:rsidP="0025409E">
      <w:pPr>
        <w:numPr>
          <w:ilvl w:val="0"/>
          <w:numId w:val="56"/>
        </w:numPr>
        <w:tabs>
          <w:tab w:val="left" w:pos="851"/>
        </w:tabs>
        <w:spacing w:line="360" w:lineRule="auto"/>
        <w:ind w:left="851" w:hanging="425"/>
        <w:jc w:val="both"/>
        <w:rPr>
          <w:sz w:val="24"/>
          <w:szCs w:val="24"/>
        </w:rPr>
      </w:pPr>
      <w:r>
        <w:rPr>
          <w:sz w:val="24"/>
          <w:szCs w:val="24"/>
        </w:rPr>
        <w:t>az adatkezelés az A</w:t>
      </w:r>
      <w:r w:rsidR="00683F26">
        <w:rPr>
          <w:sz w:val="24"/>
          <w:szCs w:val="24"/>
        </w:rPr>
        <w:t>datkezelőre vonatkozó jogi kötelezettség teljesítéséhez szükséges;</w:t>
      </w:r>
    </w:p>
    <w:p w:rsidR="00683F26" w:rsidRDefault="00683F26" w:rsidP="0025409E">
      <w:pPr>
        <w:numPr>
          <w:ilvl w:val="0"/>
          <w:numId w:val="56"/>
        </w:numPr>
        <w:tabs>
          <w:tab w:val="left" w:pos="851"/>
        </w:tabs>
        <w:spacing w:line="360" w:lineRule="auto"/>
        <w:ind w:left="851" w:hanging="425"/>
        <w:jc w:val="both"/>
        <w:rPr>
          <w:sz w:val="24"/>
          <w:szCs w:val="24"/>
        </w:rPr>
      </w:pPr>
      <w:r>
        <w:rPr>
          <w:sz w:val="24"/>
          <w:szCs w:val="24"/>
        </w:rPr>
        <w:t>az adatkezelés olyan szerződés teljesítéséhez szükséges, amelyben az Érintett az egyik fél, vagy az a szerződés megkötését megelőzően az Érintett kérésére történő lépések megtételéhez szükséges;</w:t>
      </w:r>
    </w:p>
    <w:p w:rsidR="00683F26" w:rsidRDefault="00683F26" w:rsidP="0025409E">
      <w:pPr>
        <w:numPr>
          <w:ilvl w:val="0"/>
          <w:numId w:val="56"/>
        </w:numPr>
        <w:tabs>
          <w:tab w:val="left" w:pos="851"/>
        </w:tabs>
        <w:spacing w:line="360" w:lineRule="auto"/>
        <w:ind w:left="851" w:hanging="425"/>
        <w:jc w:val="both"/>
        <w:rPr>
          <w:sz w:val="24"/>
          <w:szCs w:val="24"/>
        </w:rPr>
      </w:pPr>
      <w:r>
        <w:rPr>
          <w:sz w:val="24"/>
          <w:szCs w:val="24"/>
        </w:rPr>
        <w:t>az adatkezelés az Érintett vagy egy másik természetes személy létfontosság</w:t>
      </w:r>
      <w:r w:rsidR="00F1227E">
        <w:rPr>
          <w:sz w:val="24"/>
          <w:szCs w:val="24"/>
        </w:rPr>
        <w:t>ú</w:t>
      </w:r>
      <w:r>
        <w:rPr>
          <w:sz w:val="24"/>
          <w:szCs w:val="24"/>
        </w:rPr>
        <w:t xml:space="preserve"> érdekeinek védelme miatt szükséges;</w:t>
      </w:r>
    </w:p>
    <w:p w:rsidR="00683F26" w:rsidRDefault="00683F26" w:rsidP="0025409E">
      <w:pPr>
        <w:numPr>
          <w:ilvl w:val="0"/>
          <w:numId w:val="56"/>
        </w:numPr>
        <w:tabs>
          <w:tab w:val="left" w:pos="851"/>
        </w:tabs>
        <w:spacing w:line="360" w:lineRule="auto"/>
        <w:ind w:left="851" w:hanging="425"/>
        <w:jc w:val="both"/>
        <w:rPr>
          <w:sz w:val="24"/>
          <w:szCs w:val="24"/>
        </w:rPr>
      </w:pPr>
      <w:r>
        <w:rPr>
          <w:sz w:val="24"/>
          <w:szCs w:val="24"/>
        </w:rPr>
        <w:t>az adatkezelés közérdekű vagy az Adatkezelőre ruházott közhatalmi jogosítvány gyakorlásának keretében végzett feladat végrehatásához szükséges;</w:t>
      </w:r>
    </w:p>
    <w:p w:rsidR="00683F26" w:rsidRDefault="0092386C" w:rsidP="0025409E">
      <w:pPr>
        <w:numPr>
          <w:ilvl w:val="0"/>
          <w:numId w:val="56"/>
        </w:numPr>
        <w:tabs>
          <w:tab w:val="left" w:pos="851"/>
        </w:tabs>
        <w:spacing w:line="360" w:lineRule="auto"/>
        <w:ind w:left="851" w:hanging="425"/>
        <w:jc w:val="both"/>
        <w:rPr>
          <w:sz w:val="24"/>
          <w:szCs w:val="24"/>
        </w:rPr>
      </w:pPr>
      <w:r>
        <w:rPr>
          <w:sz w:val="24"/>
          <w:szCs w:val="24"/>
        </w:rPr>
        <w:lastRenderedPageBreak/>
        <w:t>az adatkezelés az A</w:t>
      </w:r>
      <w:r w:rsidR="00683F26">
        <w:rPr>
          <w:sz w:val="24"/>
          <w:szCs w:val="24"/>
        </w:rPr>
        <w:t xml:space="preserve">datkezelő vagy egy harmadik fél jogos érdekeinek érvényesítéséhez szükséges, kivéve, ha ezen érdekekkel szemben elsőbbséget élveznek az Érintett olyan érdekei vagy alapvető jogai és szabadságai, amelyek személyes adatok védelmét teszik szükségesség, különösen, ha </w:t>
      </w:r>
      <w:r w:rsidR="004F4DC8">
        <w:rPr>
          <w:sz w:val="24"/>
          <w:szCs w:val="24"/>
        </w:rPr>
        <w:t>a</w:t>
      </w:r>
      <w:r w:rsidR="00683F26">
        <w:rPr>
          <w:sz w:val="24"/>
          <w:szCs w:val="24"/>
        </w:rPr>
        <w:t>z Érintett kiskorú.</w:t>
      </w:r>
    </w:p>
    <w:p w:rsidR="00683F26" w:rsidRDefault="00683F26" w:rsidP="00683F26">
      <w:pPr>
        <w:spacing w:line="360" w:lineRule="auto"/>
        <w:ind w:left="720"/>
        <w:jc w:val="both"/>
        <w:rPr>
          <w:sz w:val="24"/>
          <w:szCs w:val="24"/>
        </w:rPr>
      </w:pPr>
    </w:p>
    <w:p w:rsidR="00683F26" w:rsidRDefault="00683F26" w:rsidP="0025409E">
      <w:pPr>
        <w:numPr>
          <w:ilvl w:val="0"/>
          <w:numId w:val="30"/>
        </w:numPr>
        <w:spacing w:line="360" w:lineRule="auto"/>
        <w:ind w:left="426" w:hanging="426"/>
        <w:jc w:val="both"/>
        <w:rPr>
          <w:b/>
          <w:sz w:val="24"/>
          <w:szCs w:val="24"/>
        </w:rPr>
      </w:pPr>
      <w:r>
        <w:rPr>
          <w:b/>
          <w:sz w:val="24"/>
          <w:szCs w:val="24"/>
        </w:rPr>
        <w:t>Az adatkezelés jogalapja</w:t>
      </w:r>
    </w:p>
    <w:p w:rsidR="00683F26" w:rsidRDefault="00683F26" w:rsidP="004F4DC8">
      <w:pPr>
        <w:spacing w:line="360" w:lineRule="auto"/>
        <w:ind w:left="426" w:firstLine="425"/>
        <w:jc w:val="both"/>
        <w:rPr>
          <w:sz w:val="24"/>
          <w:szCs w:val="24"/>
        </w:rPr>
      </w:pPr>
      <w:r>
        <w:rPr>
          <w:sz w:val="24"/>
          <w:szCs w:val="24"/>
        </w:rPr>
        <w:t>Főszabály szerint az adatkezelés jogalapja az Érintett előzetes, önkéntes hozzájárulása az Adatkezelő előzetes tájékoztatása alapján.</w:t>
      </w:r>
    </w:p>
    <w:p w:rsidR="00683F26" w:rsidRDefault="00683F26" w:rsidP="004F4DC8">
      <w:pPr>
        <w:spacing w:line="360" w:lineRule="auto"/>
        <w:ind w:left="426" w:firstLine="425"/>
        <w:jc w:val="both"/>
        <w:rPr>
          <w:sz w:val="24"/>
          <w:szCs w:val="24"/>
        </w:rPr>
      </w:pPr>
      <w:r>
        <w:rPr>
          <w:sz w:val="24"/>
          <w:szCs w:val="24"/>
        </w:rPr>
        <w:t>Az előzetes hozzájárulás kizárólag akkor tekinthető a jog szerint elfogadhatónak, ha mindhárom tartalmi követelményt egyszerre teljesíti:</w:t>
      </w:r>
    </w:p>
    <w:p w:rsidR="00683F26" w:rsidRDefault="00683F26" w:rsidP="0025409E">
      <w:pPr>
        <w:numPr>
          <w:ilvl w:val="0"/>
          <w:numId w:val="57"/>
        </w:numPr>
        <w:tabs>
          <w:tab w:val="left" w:pos="851"/>
        </w:tabs>
        <w:spacing w:line="360" w:lineRule="auto"/>
        <w:ind w:left="851" w:hanging="425"/>
        <w:jc w:val="both"/>
        <w:rPr>
          <w:sz w:val="24"/>
          <w:szCs w:val="24"/>
        </w:rPr>
      </w:pPr>
      <w:r>
        <w:rPr>
          <w:sz w:val="24"/>
          <w:szCs w:val="24"/>
        </w:rPr>
        <w:t>önkéntesség</w:t>
      </w:r>
    </w:p>
    <w:p w:rsidR="00683F26" w:rsidRDefault="00683F26" w:rsidP="0025409E">
      <w:pPr>
        <w:numPr>
          <w:ilvl w:val="0"/>
          <w:numId w:val="57"/>
        </w:numPr>
        <w:tabs>
          <w:tab w:val="left" w:pos="851"/>
        </w:tabs>
        <w:spacing w:line="360" w:lineRule="auto"/>
        <w:ind w:left="851" w:hanging="425"/>
        <w:jc w:val="both"/>
        <w:rPr>
          <w:sz w:val="24"/>
          <w:szCs w:val="24"/>
        </w:rPr>
      </w:pPr>
      <w:r>
        <w:rPr>
          <w:sz w:val="24"/>
          <w:szCs w:val="24"/>
        </w:rPr>
        <w:t xml:space="preserve">határozottság </w:t>
      </w:r>
      <w:r w:rsidR="00BA5FB4">
        <w:rPr>
          <w:sz w:val="24"/>
          <w:szCs w:val="24"/>
        </w:rPr>
        <w:t>(</w:t>
      </w:r>
      <w:r>
        <w:rPr>
          <w:sz w:val="24"/>
          <w:szCs w:val="24"/>
        </w:rPr>
        <w:t>egyértelműség)</w:t>
      </w:r>
    </w:p>
    <w:p w:rsidR="00683F26" w:rsidRDefault="00683F26" w:rsidP="0025409E">
      <w:pPr>
        <w:numPr>
          <w:ilvl w:val="0"/>
          <w:numId w:val="57"/>
        </w:numPr>
        <w:tabs>
          <w:tab w:val="left" w:pos="851"/>
        </w:tabs>
        <w:spacing w:line="360" w:lineRule="auto"/>
        <w:ind w:left="851" w:hanging="425"/>
        <w:jc w:val="both"/>
        <w:rPr>
          <w:sz w:val="24"/>
          <w:szCs w:val="24"/>
        </w:rPr>
      </w:pPr>
      <w:r>
        <w:rPr>
          <w:sz w:val="24"/>
          <w:szCs w:val="24"/>
        </w:rPr>
        <w:t>tájéko</w:t>
      </w:r>
      <w:r w:rsidR="00EB6A97">
        <w:rPr>
          <w:sz w:val="24"/>
          <w:szCs w:val="24"/>
        </w:rPr>
        <w:t>ztatás</w:t>
      </w:r>
      <w:r>
        <w:rPr>
          <w:sz w:val="24"/>
          <w:szCs w:val="24"/>
        </w:rPr>
        <w:t>.</w:t>
      </w:r>
    </w:p>
    <w:p w:rsidR="00683F26" w:rsidRDefault="00683F26" w:rsidP="004F4DC8">
      <w:pPr>
        <w:spacing w:line="360" w:lineRule="auto"/>
        <w:ind w:left="426" w:firstLine="425"/>
        <w:jc w:val="both"/>
        <w:rPr>
          <w:sz w:val="24"/>
          <w:szCs w:val="24"/>
        </w:rPr>
      </w:pPr>
      <w:r>
        <w:rPr>
          <w:sz w:val="24"/>
          <w:szCs w:val="24"/>
        </w:rPr>
        <w:t>Az Érintett önkéntes adatszolgáltatása esetén az Adatkezelő a személyes adatot az Érintett beleegyezésével kezeli. Az önkéntes hozzájáruláson, mint beleegyezésen érteni kell azt a magatartást is, amellyel az Érintett a weboldal használatával elfogadja, hogy rá nézve a weboldal használatával kapcsolatos valamennyi szabályozás, ideértve a jelen Szabályzatot is kiterjed.</w:t>
      </w:r>
    </w:p>
    <w:p w:rsidR="00683F26" w:rsidRDefault="00683F26" w:rsidP="004F4DC8">
      <w:pPr>
        <w:spacing w:line="360" w:lineRule="auto"/>
        <w:ind w:left="426" w:firstLine="425"/>
        <w:jc w:val="both"/>
        <w:rPr>
          <w:sz w:val="24"/>
          <w:szCs w:val="24"/>
        </w:rPr>
      </w:pPr>
      <w:r>
        <w:rPr>
          <w:sz w:val="24"/>
          <w:szCs w:val="24"/>
        </w:rPr>
        <w:t>A hozzájárulásból félreérthetetlenül következnie kell, hogy az Érintett beleegyezik az adatkezelésbe. Ha az adatkezelés az Érintett hozzájárulásán alapul, kétség esetén az Adatkezelőnek kell bizonyítania, hogy az adatkezelési művelethez az Érintett hozzájárult.</w:t>
      </w:r>
    </w:p>
    <w:p w:rsidR="00683F26" w:rsidRDefault="0092386C" w:rsidP="004F4DC8">
      <w:pPr>
        <w:spacing w:line="360" w:lineRule="auto"/>
        <w:ind w:left="426" w:firstLine="425"/>
        <w:jc w:val="both"/>
        <w:rPr>
          <w:sz w:val="24"/>
          <w:szCs w:val="24"/>
        </w:rPr>
      </w:pPr>
      <w:r>
        <w:rPr>
          <w:sz w:val="24"/>
          <w:szCs w:val="24"/>
        </w:rPr>
        <w:t>Ha az É</w:t>
      </w:r>
      <w:r w:rsidR="00683F26">
        <w:rPr>
          <w:sz w:val="24"/>
          <w:szCs w:val="24"/>
        </w:rPr>
        <w:t>rintet</w:t>
      </w:r>
      <w:r>
        <w:rPr>
          <w:sz w:val="24"/>
          <w:szCs w:val="24"/>
        </w:rPr>
        <w:t>t</w:t>
      </w:r>
      <w:r w:rsidR="00683F26">
        <w:rPr>
          <w:sz w:val="24"/>
          <w:szCs w:val="24"/>
        </w:rPr>
        <w:t xml:space="preserve"> a hozzájárulását olyan írásbeli nyilatkozat keretében adja meg, amely más ügyekre, célra is vonatkozik, a hozzájárulás iránti kérelmet ezektől a más ügyektől, céloktól egyértelműen megkülönböztethető módon kell előadni, érthető és könnyen hozzáférhető formában.</w:t>
      </w:r>
    </w:p>
    <w:p w:rsidR="00683F26" w:rsidRDefault="00683F26" w:rsidP="004F4DC8">
      <w:pPr>
        <w:spacing w:line="360" w:lineRule="auto"/>
        <w:ind w:left="426" w:firstLine="425"/>
        <w:jc w:val="both"/>
        <w:rPr>
          <w:sz w:val="24"/>
          <w:szCs w:val="24"/>
        </w:rPr>
      </w:pPr>
      <w:r>
        <w:rPr>
          <w:sz w:val="24"/>
          <w:szCs w:val="24"/>
        </w:rPr>
        <w:t>Az Érintettnek jog van ahhoz, hogy a hozzájárulását bármikor visszavonja.</w:t>
      </w:r>
    </w:p>
    <w:p w:rsidR="00683F26" w:rsidRPr="004069DE" w:rsidRDefault="00683F26" w:rsidP="004069DE">
      <w:pPr>
        <w:spacing w:line="360" w:lineRule="auto"/>
        <w:ind w:left="426" w:firstLine="425"/>
        <w:jc w:val="both"/>
        <w:rPr>
          <w:sz w:val="24"/>
          <w:szCs w:val="24"/>
        </w:rPr>
      </w:pPr>
      <w:r>
        <w:rPr>
          <w:sz w:val="24"/>
          <w:szCs w:val="24"/>
        </w:rPr>
        <w:t xml:space="preserve">A hozzájárulás visszavonása nem érinti a hozzájáruláson alapuló, a visszavonás előtti adatkezelés jogszerűségét, a visszavonás kizárólag a jövőre vonatkozik, nincsen </w:t>
      </w:r>
      <w:r w:rsidRPr="004069DE">
        <w:rPr>
          <w:sz w:val="24"/>
          <w:szCs w:val="24"/>
        </w:rPr>
        <w:t>visszaható hatálya.</w:t>
      </w:r>
    </w:p>
    <w:p w:rsidR="004069DE" w:rsidRPr="004069DE" w:rsidRDefault="004949B2" w:rsidP="00140027">
      <w:pPr>
        <w:pStyle w:val="Jegyzetszveg"/>
        <w:spacing w:line="360" w:lineRule="auto"/>
        <w:ind w:left="426" w:firstLine="425"/>
        <w:jc w:val="both"/>
        <w:rPr>
          <w:sz w:val="24"/>
          <w:szCs w:val="24"/>
        </w:rPr>
      </w:pPr>
      <w:r>
        <w:rPr>
          <w:sz w:val="24"/>
          <w:szCs w:val="24"/>
        </w:rPr>
        <w:t>Ha az É</w:t>
      </w:r>
      <w:r w:rsidR="00683F26" w:rsidRPr="004069DE">
        <w:rPr>
          <w:sz w:val="24"/>
          <w:szCs w:val="24"/>
        </w:rPr>
        <w:t xml:space="preserve">rintett cselekvőképtelensége folytán vagy más elháríthatatlan okból nem képes hozzájárulását megadni, akkor a saját vagy más személy létfontosságú érdekének védelméhez, valamint a személyek életét, testi épségét vagy javait fenyegető közvetlen veszély elhárításához vagy megelőzéséhez szükséges mértékben a hozzájárulás akadályainak fennállása alatt az Érintett személyes adatai kezelhetőek. A 16. életévét </w:t>
      </w:r>
      <w:r w:rsidR="00683F26" w:rsidRPr="004069DE">
        <w:rPr>
          <w:sz w:val="24"/>
          <w:szCs w:val="24"/>
        </w:rPr>
        <w:lastRenderedPageBreak/>
        <w:t>betöltött kiskorú Érintett hozzájárulás</w:t>
      </w:r>
      <w:r w:rsidR="004069DE" w:rsidRPr="004069DE">
        <w:rPr>
          <w:sz w:val="24"/>
          <w:szCs w:val="24"/>
        </w:rPr>
        <w:t>át tartalmazó jognyilatkozat</w:t>
      </w:r>
      <w:r w:rsidR="00683F26" w:rsidRPr="004069DE">
        <w:rPr>
          <w:sz w:val="24"/>
          <w:szCs w:val="24"/>
        </w:rPr>
        <w:t xml:space="preserve"> érvényességéhez törvényes képviselőjének beleegyezése vagy utó</w:t>
      </w:r>
      <w:r w:rsidR="00140027">
        <w:rPr>
          <w:sz w:val="24"/>
          <w:szCs w:val="24"/>
        </w:rPr>
        <w:t>lagos jóváhagyása nem szükséges.</w:t>
      </w:r>
      <w:r w:rsidR="004069DE" w:rsidRPr="004069DE">
        <w:rPr>
          <w:sz w:val="24"/>
          <w:szCs w:val="24"/>
        </w:rPr>
        <w:t xml:space="preserve"> </w:t>
      </w:r>
    </w:p>
    <w:p w:rsidR="00683F26" w:rsidRDefault="00683F26" w:rsidP="004F4DC8">
      <w:pPr>
        <w:spacing w:line="360" w:lineRule="auto"/>
        <w:ind w:left="426" w:firstLine="425"/>
        <w:jc w:val="both"/>
        <w:rPr>
          <w:sz w:val="24"/>
          <w:szCs w:val="24"/>
        </w:rPr>
      </w:pPr>
      <w:r>
        <w:rPr>
          <w:sz w:val="24"/>
          <w:szCs w:val="24"/>
        </w:rPr>
        <w:t>Az Info tv. 6.§ (5) bekezdése alapján, ha a személyes adat felvételére az Érintett hozzájárulásával került sor, az Adatkezelő a felvett adatokat törvény eltérő rendelkezésének hiányában</w:t>
      </w:r>
      <w:r w:rsidR="00D23B49">
        <w:rPr>
          <w:sz w:val="24"/>
          <w:szCs w:val="24"/>
        </w:rPr>
        <w:t>:</w:t>
      </w:r>
    </w:p>
    <w:p w:rsidR="00683F26" w:rsidRDefault="00683F26" w:rsidP="0025409E">
      <w:pPr>
        <w:numPr>
          <w:ilvl w:val="0"/>
          <w:numId w:val="58"/>
        </w:numPr>
        <w:tabs>
          <w:tab w:val="left" w:pos="851"/>
        </w:tabs>
        <w:spacing w:line="360" w:lineRule="auto"/>
        <w:ind w:left="851" w:hanging="425"/>
        <w:jc w:val="both"/>
        <w:rPr>
          <w:sz w:val="24"/>
          <w:szCs w:val="24"/>
        </w:rPr>
      </w:pPr>
      <w:r>
        <w:rPr>
          <w:sz w:val="24"/>
          <w:szCs w:val="24"/>
        </w:rPr>
        <w:t>a rá vonatkozó jogi kötelezettség teljesítése céljából, vagy</w:t>
      </w:r>
    </w:p>
    <w:p w:rsidR="00683F26" w:rsidRDefault="00683F26" w:rsidP="0025409E">
      <w:pPr>
        <w:numPr>
          <w:ilvl w:val="0"/>
          <w:numId w:val="58"/>
        </w:numPr>
        <w:tabs>
          <w:tab w:val="left" w:pos="851"/>
        </w:tabs>
        <w:spacing w:line="360" w:lineRule="auto"/>
        <w:ind w:left="851" w:hanging="425"/>
        <w:jc w:val="both"/>
        <w:rPr>
          <w:sz w:val="24"/>
          <w:szCs w:val="24"/>
        </w:rPr>
      </w:pPr>
      <w:r>
        <w:rPr>
          <w:sz w:val="24"/>
          <w:szCs w:val="24"/>
        </w:rPr>
        <w:t>a saját vagy harmadik személy jogos érdekének érvényesítése céljából, ha ezen érdek érvényesítése a személyes adatok védelméhez fűződő jog korlátozásával arányban áll, további külön hozzájárulás nélkül, az Érintett hozzájárulásának visszavonását követően is kezelheti. Az Adatkezelő tájékoztatja az Érintettet, ha személyes adatainak kezelésére ezen jogalapból kerül sor.</w:t>
      </w:r>
    </w:p>
    <w:p w:rsidR="00683F26" w:rsidRDefault="00683F26" w:rsidP="004F4DC8">
      <w:pPr>
        <w:spacing w:line="360" w:lineRule="auto"/>
        <w:ind w:left="426" w:firstLine="425"/>
        <w:jc w:val="both"/>
        <w:rPr>
          <w:sz w:val="24"/>
          <w:szCs w:val="24"/>
        </w:rPr>
      </w:pPr>
      <w:r>
        <w:rPr>
          <w:sz w:val="24"/>
          <w:szCs w:val="24"/>
        </w:rPr>
        <w:t>Amennyiben a személyes adat kezelését jogszabály rendeli el, úgy az adatkezelés kötelező. Erről az Adatkezelő az Érintettet részletesen tájékoztatja a jelen Szabályzatban.</w:t>
      </w:r>
    </w:p>
    <w:p w:rsidR="00683F26" w:rsidRPr="00D41829" w:rsidRDefault="00683F26" w:rsidP="00683F26">
      <w:pPr>
        <w:spacing w:line="360" w:lineRule="auto"/>
        <w:jc w:val="both"/>
        <w:rPr>
          <w:sz w:val="24"/>
          <w:szCs w:val="24"/>
        </w:rPr>
      </w:pPr>
    </w:p>
    <w:p w:rsidR="00683F26" w:rsidRDefault="00683F26" w:rsidP="0025409E">
      <w:pPr>
        <w:numPr>
          <w:ilvl w:val="0"/>
          <w:numId w:val="30"/>
        </w:numPr>
        <w:spacing w:line="360" w:lineRule="auto"/>
        <w:ind w:left="426" w:hanging="426"/>
        <w:jc w:val="both"/>
        <w:rPr>
          <w:b/>
          <w:sz w:val="24"/>
          <w:szCs w:val="24"/>
        </w:rPr>
      </w:pPr>
      <w:r w:rsidRPr="00D41829">
        <w:rPr>
          <w:b/>
          <w:sz w:val="24"/>
          <w:szCs w:val="24"/>
        </w:rPr>
        <w:t>Az adatkezelés időtartama</w:t>
      </w:r>
    </w:p>
    <w:p w:rsidR="00683F26" w:rsidRDefault="00683F26" w:rsidP="004F4DC8">
      <w:pPr>
        <w:spacing w:line="360" w:lineRule="auto"/>
        <w:ind w:left="426" w:firstLine="425"/>
        <w:jc w:val="both"/>
        <w:rPr>
          <w:sz w:val="24"/>
          <w:szCs w:val="24"/>
        </w:rPr>
      </w:pPr>
      <w:r>
        <w:rPr>
          <w:sz w:val="24"/>
          <w:szCs w:val="24"/>
        </w:rPr>
        <w:t>Az adatkezelés időtartama minden önkéntes alapon történő adatkezelési tevékenység esetében:</w:t>
      </w:r>
    </w:p>
    <w:p w:rsidR="00683F26" w:rsidRDefault="00683F26" w:rsidP="0025409E">
      <w:pPr>
        <w:numPr>
          <w:ilvl w:val="0"/>
          <w:numId w:val="59"/>
        </w:numPr>
        <w:tabs>
          <w:tab w:val="left" w:pos="851"/>
        </w:tabs>
        <w:spacing w:line="360" w:lineRule="auto"/>
        <w:ind w:left="851" w:hanging="425"/>
        <w:jc w:val="both"/>
        <w:rPr>
          <w:sz w:val="24"/>
          <w:szCs w:val="24"/>
        </w:rPr>
      </w:pPr>
      <w:r>
        <w:rPr>
          <w:sz w:val="24"/>
          <w:szCs w:val="24"/>
        </w:rPr>
        <w:t>a cél megvalósulásáig és a személyes adatainak törléséig; vagy</w:t>
      </w:r>
    </w:p>
    <w:p w:rsidR="00683F26" w:rsidRDefault="00683F26" w:rsidP="0025409E">
      <w:pPr>
        <w:numPr>
          <w:ilvl w:val="0"/>
          <w:numId w:val="59"/>
        </w:numPr>
        <w:tabs>
          <w:tab w:val="left" w:pos="851"/>
        </w:tabs>
        <w:spacing w:line="360" w:lineRule="auto"/>
        <w:ind w:left="851" w:hanging="425"/>
        <w:jc w:val="both"/>
        <w:rPr>
          <w:sz w:val="24"/>
          <w:szCs w:val="24"/>
        </w:rPr>
      </w:pPr>
      <w:r>
        <w:rPr>
          <w:sz w:val="24"/>
          <w:szCs w:val="24"/>
        </w:rPr>
        <w:t>adatainak kezelésére vonatkozó engedélye visszavonásáig és így személyes adatainak törléséig;</w:t>
      </w:r>
    </w:p>
    <w:p w:rsidR="00140027" w:rsidRDefault="00683F26" w:rsidP="0025409E">
      <w:pPr>
        <w:numPr>
          <w:ilvl w:val="0"/>
          <w:numId w:val="59"/>
        </w:numPr>
        <w:tabs>
          <w:tab w:val="left" w:pos="851"/>
        </w:tabs>
        <w:spacing w:line="360" w:lineRule="auto"/>
        <w:ind w:left="851" w:hanging="425"/>
        <w:jc w:val="both"/>
        <w:rPr>
          <w:sz w:val="24"/>
          <w:szCs w:val="24"/>
        </w:rPr>
      </w:pPr>
      <w:r>
        <w:rPr>
          <w:sz w:val="24"/>
          <w:szCs w:val="24"/>
        </w:rPr>
        <w:t>bíróság vagy hatóság törlésre vona</w:t>
      </w:r>
      <w:r w:rsidR="00140027">
        <w:rPr>
          <w:sz w:val="24"/>
          <w:szCs w:val="24"/>
        </w:rPr>
        <w:t>tkozó döntésének végrehajtásáig;</w:t>
      </w:r>
    </w:p>
    <w:p w:rsidR="00683F26" w:rsidRPr="00140027" w:rsidRDefault="00683F26" w:rsidP="00140027">
      <w:pPr>
        <w:numPr>
          <w:ilvl w:val="0"/>
          <w:numId w:val="59"/>
        </w:numPr>
        <w:tabs>
          <w:tab w:val="left" w:pos="851"/>
        </w:tabs>
        <w:spacing w:line="360" w:lineRule="auto"/>
        <w:ind w:left="851" w:hanging="425"/>
        <w:jc w:val="both"/>
        <w:rPr>
          <w:sz w:val="24"/>
          <w:szCs w:val="24"/>
        </w:rPr>
      </w:pPr>
      <w:r>
        <w:rPr>
          <w:sz w:val="24"/>
          <w:szCs w:val="24"/>
        </w:rPr>
        <w:t xml:space="preserve"> vagy ilyen rendelkezések hiányában és jogszabál</w:t>
      </w:r>
      <w:r w:rsidR="00140027">
        <w:rPr>
          <w:sz w:val="24"/>
          <w:szCs w:val="24"/>
        </w:rPr>
        <w:t xml:space="preserve">y eltérő rendelkezése hiányában </w:t>
      </w:r>
      <w:r w:rsidRPr="00140027">
        <w:rPr>
          <w:sz w:val="24"/>
          <w:szCs w:val="24"/>
        </w:rPr>
        <w:t xml:space="preserve">azon jogviszonyból </w:t>
      </w:r>
      <w:r w:rsidR="0092386C" w:rsidRPr="00140027">
        <w:rPr>
          <w:sz w:val="24"/>
          <w:szCs w:val="24"/>
        </w:rPr>
        <w:t>e</w:t>
      </w:r>
      <w:r w:rsidRPr="00140027">
        <w:rPr>
          <w:sz w:val="24"/>
          <w:szCs w:val="24"/>
        </w:rPr>
        <w:t xml:space="preserve">redő jogok és kötelezettségek érvényesíthetőségének elévüléséig tart, amely jogviszony kapcsán az Adatkezelő a személyes adatokat kezeli. </w:t>
      </w:r>
      <w:r w:rsidR="00BA5FB4" w:rsidRPr="00140027">
        <w:rPr>
          <w:bCs/>
          <w:color w:val="000000"/>
          <w:sz w:val="24"/>
          <w:szCs w:val="24"/>
        </w:rPr>
        <w:t xml:space="preserve">A Polgári Törvénykönyvről szóló 2013. évi V. törvény (a továbbiakban: Ptk.) </w:t>
      </w:r>
      <w:r w:rsidRPr="00140027">
        <w:rPr>
          <w:sz w:val="24"/>
          <w:szCs w:val="24"/>
        </w:rPr>
        <w:t>Ptk. 6:22.§ alapján az általános elévülési idő 5 év.</w:t>
      </w:r>
    </w:p>
    <w:p w:rsidR="00683F26" w:rsidRPr="00D41829" w:rsidRDefault="00683F26" w:rsidP="004F4DC8">
      <w:pPr>
        <w:spacing w:line="360" w:lineRule="auto"/>
        <w:ind w:left="426" w:firstLine="425"/>
        <w:jc w:val="both"/>
        <w:rPr>
          <w:sz w:val="24"/>
          <w:szCs w:val="24"/>
        </w:rPr>
      </w:pPr>
      <w:r>
        <w:rPr>
          <w:sz w:val="24"/>
          <w:szCs w:val="24"/>
        </w:rPr>
        <w:t>Kötelező adatkezelés esetén a vonatkozó jogszabály határozza meg az adatkezelés időtartamát.</w:t>
      </w:r>
    </w:p>
    <w:p w:rsidR="00776C33" w:rsidRPr="00DD0817" w:rsidRDefault="00776C33" w:rsidP="00FA5970">
      <w:pPr>
        <w:spacing w:line="360" w:lineRule="auto"/>
        <w:rPr>
          <w:b/>
          <w:sz w:val="24"/>
          <w:szCs w:val="24"/>
        </w:rPr>
      </w:pPr>
    </w:p>
    <w:p w:rsidR="00591E7D" w:rsidRPr="00DD0817" w:rsidRDefault="00683F26" w:rsidP="000608B7">
      <w:pPr>
        <w:tabs>
          <w:tab w:val="left" w:pos="567"/>
        </w:tabs>
        <w:spacing w:line="360" w:lineRule="auto"/>
        <w:ind w:left="426" w:hanging="426"/>
        <w:rPr>
          <w:b/>
          <w:sz w:val="24"/>
          <w:szCs w:val="24"/>
        </w:rPr>
      </w:pPr>
      <w:r>
        <w:rPr>
          <w:b/>
          <w:sz w:val="24"/>
          <w:szCs w:val="24"/>
        </w:rPr>
        <w:t>7</w:t>
      </w:r>
      <w:r w:rsidR="002238E4">
        <w:rPr>
          <w:b/>
          <w:sz w:val="24"/>
          <w:szCs w:val="24"/>
        </w:rPr>
        <w:t>.)</w:t>
      </w:r>
      <w:r w:rsidR="002238E4">
        <w:rPr>
          <w:b/>
          <w:sz w:val="24"/>
          <w:szCs w:val="24"/>
        </w:rPr>
        <w:tab/>
      </w:r>
      <w:r w:rsidR="00C077F2" w:rsidRPr="00DD0817">
        <w:rPr>
          <w:b/>
          <w:sz w:val="24"/>
          <w:szCs w:val="24"/>
        </w:rPr>
        <w:t>Fogalom</w:t>
      </w:r>
      <w:r w:rsidR="002238E4">
        <w:rPr>
          <w:b/>
          <w:sz w:val="24"/>
          <w:szCs w:val="24"/>
        </w:rPr>
        <w:t xml:space="preserve"> </w:t>
      </w:r>
      <w:r w:rsidR="00C077F2" w:rsidRPr="00DD0817">
        <w:rPr>
          <w:b/>
          <w:sz w:val="24"/>
          <w:szCs w:val="24"/>
        </w:rPr>
        <w:t>meghatározások</w:t>
      </w:r>
    </w:p>
    <w:p w:rsidR="00C077F2" w:rsidRDefault="00C077F2" w:rsidP="004F4DC8">
      <w:pPr>
        <w:tabs>
          <w:tab w:val="left" w:pos="851"/>
        </w:tabs>
        <w:spacing w:line="360" w:lineRule="auto"/>
        <w:ind w:left="426" w:firstLine="425"/>
        <w:jc w:val="both"/>
        <w:rPr>
          <w:bCs/>
          <w:sz w:val="24"/>
          <w:szCs w:val="24"/>
        </w:rPr>
      </w:pPr>
      <w:r w:rsidRPr="00DD0817">
        <w:rPr>
          <w:bCs/>
          <w:sz w:val="24"/>
          <w:szCs w:val="24"/>
        </w:rPr>
        <w:t xml:space="preserve">E Szabályzat alkalmazásában irányadó </w:t>
      </w:r>
      <w:r w:rsidR="002238E4">
        <w:rPr>
          <w:bCs/>
          <w:sz w:val="24"/>
          <w:szCs w:val="24"/>
        </w:rPr>
        <w:t xml:space="preserve">fogalom meghatározásokat a </w:t>
      </w:r>
      <w:r w:rsidR="00EB5BCD" w:rsidRPr="00DD0817">
        <w:rPr>
          <w:bCs/>
          <w:sz w:val="24"/>
          <w:szCs w:val="24"/>
        </w:rPr>
        <w:t xml:space="preserve">Rendelet </w:t>
      </w:r>
      <w:r w:rsidR="00663BAD">
        <w:rPr>
          <w:bCs/>
          <w:sz w:val="24"/>
          <w:szCs w:val="24"/>
        </w:rPr>
        <w:t xml:space="preserve">4. cikke és az Info tv. 3.§-a </w:t>
      </w:r>
      <w:r w:rsidRPr="00DD0817">
        <w:rPr>
          <w:bCs/>
          <w:sz w:val="24"/>
          <w:szCs w:val="24"/>
        </w:rPr>
        <w:t>tartalmazza. Ennek megfelelően</w:t>
      </w:r>
      <w:r w:rsidR="000510D1" w:rsidRPr="00DD0817">
        <w:rPr>
          <w:bCs/>
          <w:sz w:val="24"/>
          <w:szCs w:val="24"/>
        </w:rPr>
        <w:t xml:space="preserve"> emeljük ki a főbb fogalmakat:</w:t>
      </w:r>
    </w:p>
    <w:p w:rsidR="00641FD5" w:rsidRPr="00641FD5" w:rsidRDefault="00641FD5" w:rsidP="004F7ACB">
      <w:pPr>
        <w:pStyle w:val="Norml1"/>
        <w:numPr>
          <w:ilvl w:val="0"/>
          <w:numId w:val="5"/>
        </w:numPr>
        <w:tabs>
          <w:tab w:val="left" w:pos="567"/>
          <w:tab w:val="left" w:pos="851"/>
        </w:tabs>
        <w:spacing w:before="0" w:beforeAutospacing="0" w:after="0" w:afterAutospacing="0" w:line="360" w:lineRule="auto"/>
        <w:ind w:left="851" w:hanging="425"/>
        <w:jc w:val="both"/>
        <w:rPr>
          <w:rStyle w:val="bold"/>
          <w:color w:val="000000"/>
        </w:rPr>
      </w:pPr>
      <w:r w:rsidRPr="00641FD5">
        <w:rPr>
          <w:rStyle w:val="bold"/>
          <w:b/>
          <w:color w:val="000000"/>
        </w:rPr>
        <w:t>„adatfeldolgozás”</w:t>
      </w:r>
      <w:r>
        <w:rPr>
          <w:rStyle w:val="bold"/>
          <w:color w:val="000000"/>
        </w:rPr>
        <w:t xml:space="preserve">: </w:t>
      </w:r>
      <w:r w:rsidRPr="00641FD5">
        <w:rPr>
          <w:color w:val="000000"/>
          <w:shd w:val="clear" w:color="auto" w:fill="FFFFFF"/>
        </w:rPr>
        <w:t>az adatkezelő megbízásából vagy rendelkezése alapján eljáró adatfeldolgozó által végzett adatkezelési műveletek összessége;</w:t>
      </w:r>
    </w:p>
    <w:p w:rsidR="004F7ACB" w:rsidRDefault="004F7ACB" w:rsidP="004F7ACB">
      <w:pPr>
        <w:pStyle w:val="Norml1"/>
        <w:numPr>
          <w:ilvl w:val="0"/>
          <w:numId w:val="5"/>
        </w:numPr>
        <w:tabs>
          <w:tab w:val="left" w:pos="567"/>
          <w:tab w:val="left" w:pos="851"/>
        </w:tabs>
        <w:spacing w:before="0" w:beforeAutospacing="0" w:after="0" w:afterAutospacing="0" w:line="360" w:lineRule="auto"/>
        <w:ind w:left="851" w:hanging="425"/>
        <w:jc w:val="both"/>
        <w:rPr>
          <w:color w:val="000000"/>
        </w:rPr>
      </w:pPr>
      <w:r w:rsidRPr="00641FD5">
        <w:rPr>
          <w:rStyle w:val="bold"/>
          <w:b/>
          <w:bCs/>
          <w:color w:val="000000"/>
        </w:rPr>
        <w:lastRenderedPageBreak/>
        <w:t>„adatfeldolgozó”</w:t>
      </w:r>
      <w:r w:rsidRPr="00641FD5">
        <w:rPr>
          <w:color w:val="000000"/>
        </w:rPr>
        <w:t xml:space="preserve">: </w:t>
      </w:r>
      <w:r w:rsidR="00641FD5" w:rsidRPr="00641FD5">
        <w:rPr>
          <w:color w:val="000000"/>
          <w:shd w:val="clear" w:color="auto" w:fill="FFFFFF"/>
        </w:rPr>
        <w:t xml:space="preserve">az a természetes vagy jogi személy, illetve jogi személyiséggel nem rendelkező szervezet, aki vagy amely </w:t>
      </w:r>
      <w:r w:rsidR="001635BE">
        <w:rPr>
          <w:color w:val="000000"/>
        </w:rPr>
        <w:t>–</w:t>
      </w:r>
      <w:r w:rsidR="00641FD5" w:rsidRPr="00641FD5">
        <w:rPr>
          <w:color w:val="000000"/>
          <w:shd w:val="clear" w:color="auto" w:fill="FFFFFF"/>
        </w:rPr>
        <w:t xml:space="preserve"> törvényben vagy az Európai Unió kötelező jogi aktusában meghatározott keretek között és feltételekkel </w:t>
      </w:r>
      <w:r w:rsidR="001635BE">
        <w:rPr>
          <w:color w:val="000000"/>
        </w:rPr>
        <w:t>–</w:t>
      </w:r>
      <w:r w:rsidR="00641FD5" w:rsidRPr="00641FD5">
        <w:rPr>
          <w:color w:val="000000"/>
          <w:shd w:val="clear" w:color="auto" w:fill="FFFFFF"/>
        </w:rPr>
        <w:t xml:space="preserve"> az adatkezelő megbízásából vagy rendelkezése alapján személyes adatokat kezel;</w:t>
      </w:r>
    </w:p>
    <w:p w:rsidR="00641FD5" w:rsidRPr="00641FD5" w:rsidRDefault="00641FD5" w:rsidP="004F7ACB">
      <w:pPr>
        <w:pStyle w:val="Norml1"/>
        <w:numPr>
          <w:ilvl w:val="0"/>
          <w:numId w:val="5"/>
        </w:numPr>
        <w:tabs>
          <w:tab w:val="left" w:pos="567"/>
          <w:tab w:val="left" w:pos="851"/>
        </w:tabs>
        <w:spacing w:before="0" w:beforeAutospacing="0" w:after="0" w:afterAutospacing="0" w:line="360" w:lineRule="auto"/>
        <w:ind w:left="851" w:hanging="425"/>
        <w:jc w:val="both"/>
        <w:rPr>
          <w:color w:val="000000"/>
        </w:rPr>
      </w:pPr>
      <w:r w:rsidRPr="00641FD5">
        <w:rPr>
          <w:rStyle w:val="bold"/>
          <w:b/>
          <w:bCs/>
          <w:color w:val="000000"/>
        </w:rPr>
        <w:t>„adatfelelős”</w:t>
      </w:r>
      <w:r w:rsidRPr="00641FD5">
        <w:t>:</w:t>
      </w:r>
      <w:r w:rsidRPr="00641FD5">
        <w:rPr>
          <w:color w:val="000000"/>
        </w:rPr>
        <w:t xml:space="preserve"> </w:t>
      </w:r>
      <w:r w:rsidRPr="00641FD5">
        <w:rPr>
          <w:color w:val="000000"/>
          <w:shd w:val="clear" w:color="auto" w:fill="FFFFFF"/>
        </w:rPr>
        <w:t>az a közfeladatot ellátó szerv, amely az elektronikus úton kötelezően közzéteendő közérdekű adatot előállította, illetve amelynek a működése során ez az adat keletkezett;</w:t>
      </w:r>
    </w:p>
    <w:p w:rsidR="004F7ACB" w:rsidRDefault="004F7ACB" w:rsidP="004F7ACB">
      <w:pPr>
        <w:pStyle w:val="Norml1"/>
        <w:numPr>
          <w:ilvl w:val="0"/>
          <w:numId w:val="5"/>
        </w:numPr>
        <w:tabs>
          <w:tab w:val="left" w:pos="851"/>
        </w:tabs>
        <w:spacing w:before="0" w:beforeAutospacing="0" w:after="0" w:afterAutospacing="0" w:line="360" w:lineRule="auto"/>
        <w:ind w:left="851" w:hanging="425"/>
        <w:jc w:val="both"/>
        <w:rPr>
          <w:color w:val="000000"/>
        </w:rPr>
      </w:pPr>
      <w:r w:rsidRPr="00DD0817">
        <w:rPr>
          <w:rStyle w:val="bold"/>
          <w:b/>
          <w:bCs/>
          <w:color w:val="000000"/>
        </w:rPr>
        <w:t>„adatkezelés”</w:t>
      </w:r>
      <w:r w:rsidRPr="00DD0817">
        <w:rPr>
          <w:color w:val="000000"/>
        </w:rPr>
        <w:t xml:space="preserve">: </w:t>
      </w:r>
      <w:r w:rsidR="00641FD5" w:rsidRPr="00641FD5">
        <w:rPr>
          <w:color w:val="000000"/>
          <w:shd w:val="clear" w:color="auto" w:fill="FFFFFF"/>
        </w:rPr>
        <w:t>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rsidR="004F7ACB" w:rsidRDefault="004F7ACB" w:rsidP="004F7ACB">
      <w:pPr>
        <w:pStyle w:val="Norml1"/>
        <w:numPr>
          <w:ilvl w:val="0"/>
          <w:numId w:val="5"/>
        </w:numPr>
        <w:tabs>
          <w:tab w:val="left" w:pos="851"/>
        </w:tabs>
        <w:spacing w:before="0" w:beforeAutospacing="0" w:after="0" w:afterAutospacing="0" w:line="360" w:lineRule="auto"/>
        <w:ind w:left="851" w:hanging="425"/>
        <w:jc w:val="both"/>
        <w:rPr>
          <w:color w:val="000000"/>
        </w:rPr>
      </w:pPr>
      <w:r w:rsidRPr="00DD0817">
        <w:rPr>
          <w:rStyle w:val="bold"/>
          <w:b/>
          <w:bCs/>
          <w:color w:val="000000"/>
        </w:rPr>
        <w:t>„adatkezelő”</w:t>
      </w:r>
      <w:r w:rsidRPr="00DD0817">
        <w:rPr>
          <w:color w:val="000000"/>
        </w:rPr>
        <w:t xml:space="preserve">: az a természetes vagy jogi személy, </w:t>
      </w:r>
      <w:r w:rsidR="00CA3DFD">
        <w:rPr>
          <w:color w:val="000000"/>
        </w:rPr>
        <w:t xml:space="preserve">illetve jogi személyiséggel nem rendelkező szervezet, aki vagy amely – törvényben vagy az Európai Unió kötelező jogi aktusában meghatározott keretek között </w:t>
      </w:r>
      <w:r w:rsidR="001635BE">
        <w:rPr>
          <w:color w:val="000000"/>
        </w:rPr>
        <w:t>–</w:t>
      </w:r>
      <w:r w:rsidR="00CA3DFD">
        <w:rPr>
          <w:color w:val="000000"/>
        </w:rPr>
        <w:t>,</w:t>
      </w:r>
      <w:r w:rsidRPr="00DD0817">
        <w:rPr>
          <w:color w:val="000000"/>
        </w:rPr>
        <w:t xml:space="preserve"> önállóan vagy másokkal együtt </w:t>
      </w:r>
      <w:r w:rsidR="00CA3DFD">
        <w:rPr>
          <w:color w:val="000000"/>
        </w:rPr>
        <w:t xml:space="preserve">az adat kezelésének célját </w:t>
      </w:r>
      <w:r w:rsidRPr="00DD0817">
        <w:rPr>
          <w:color w:val="000000"/>
        </w:rPr>
        <w:t xml:space="preserve">meghatározza; </w:t>
      </w:r>
      <w:r w:rsidR="00CA3DFD">
        <w:rPr>
          <w:color w:val="000000"/>
        </w:rPr>
        <w:t>az adatkezelésre (beleértve a felhasznált eszközt) vonatkozó döntéseket meghozza és végrehajtja, vagy az adatfeldolgozóval végrehajtatja</w:t>
      </w:r>
      <w:r w:rsidRPr="00DD0817">
        <w:rPr>
          <w:color w:val="000000"/>
        </w:rPr>
        <w:t>;</w:t>
      </w:r>
    </w:p>
    <w:p w:rsidR="00641FD5" w:rsidRPr="00641FD5" w:rsidRDefault="00641FD5" w:rsidP="004F7ACB">
      <w:pPr>
        <w:pStyle w:val="Norml1"/>
        <w:numPr>
          <w:ilvl w:val="0"/>
          <w:numId w:val="5"/>
        </w:numPr>
        <w:tabs>
          <w:tab w:val="left" w:pos="851"/>
        </w:tabs>
        <w:spacing w:before="0" w:beforeAutospacing="0" w:after="0" w:afterAutospacing="0" w:line="360" w:lineRule="auto"/>
        <w:ind w:left="851" w:hanging="425"/>
        <w:jc w:val="both"/>
        <w:rPr>
          <w:color w:val="000000"/>
        </w:rPr>
      </w:pPr>
      <w:r w:rsidRPr="00641FD5">
        <w:rPr>
          <w:rStyle w:val="bold"/>
          <w:b/>
          <w:bCs/>
          <w:color w:val="000000"/>
        </w:rPr>
        <w:t>„adatközlő”</w:t>
      </w:r>
      <w:r w:rsidRPr="00641FD5">
        <w:t>:</w:t>
      </w:r>
      <w:r w:rsidRPr="00641FD5">
        <w:rPr>
          <w:color w:val="000000"/>
        </w:rPr>
        <w:t xml:space="preserve"> </w:t>
      </w:r>
      <w:r w:rsidRPr="00641FD5">
        <w:rPr>
          <w:color w:val="000000"/>
          <w:shd w:val="clear" w:color="auto" w:fill="FFFFFF"/>
        </w:rPr>
        <w:t xml:space="preserve">az a közfeladatot ellátó szerv, amely </w:t>
      </w:r>
      <w:r w:rsidR="001635BE">
        <w:rPr>
          <w:color w:val="000000"/>
        </w:rPr>
        <w:t>–</w:t>
      </w:r>
      <w:r w:rsidRPr="00641FD5">
        <w:rPr>
          <w:color w:val="000000"/>
          <w:shd w:val="clear" w:color="auto" w:fill="FFFFFF"/>
        </w:rPr>
        <w:t xml:space="preserve"> ha az adatfelelős nem maga teszi közzé az adatot </w:t>
      </w:r>
      <w:r w:rsidR="001635BE">
        <w:rPr>
          <w:color w:val="000000"/>
        </w:rPr>
        <w:t>–</w:t>
      </w:r>
      <w:r w:rsidRPr="00641FD5">
        <w:rPr>
          <w:color w:val="000000"/>
          <w:shd w:val="clear" w:color="auto" w:fill="FFFFFF"/>
        </w:rPr>
        <w:t xml:space="preserve"> az adatfelelős által hozzá eljuttatott adatot honlapon közzéteszi;</w:t>
      </w:r>
    </w:p>
    <w:p w:rsidR="003A3E80" w:rsidRPr="003A3E80" w:rsidRDefault="003A3E80" w:rsidP="003A3E80">
      <w:pPr>
        <w:numPr>
          <w:ilvl w:val="0"/>
          <w:numId w:val="5"/>
        </w:numPr>
        <w:shd w:val="clear" w:color="auto" w:fill="FFFFFF"/>
        <w:tabs>
          <w:tab w:val="left" w:pos="851"/>
        </w:tabs>
        <w:spacing w:line="360" w:lineRule="auto"/>
        <w:ind w:left="851" w:hanging="425"/>
        <w:jc w:val="both"/>
        <w:rPr>
          <w:color w:val="000000"/>
          <w:sz w:val="24"/>
          <w:szCs w:val="24"/>
        </w:rPr>
      </w:pPr>
      <w:r>
        <w:rPr>
          <w:b/>
          <w:iCs/>
          <w:color w:val="000000"/>
          <w:sz w:val="24"/>
          <w:szCs w:val="24"/>
        </w:rPr>
        <w:t>„</w:t>
      </w:r>
      <w:r w:rsidRPr="00BD6F44">
        <w:rPr>
          <w:b/>
          <w:iCs/>
          <w:color w:val="000000"/>
          <w:sz w:val="24"/>
          <w:szCs w:val="24"/>
        </w:rPr>
        <w:t>adatmegjelölés</w:t>
      </w:r>
      <w:r>
        <w:rPr>
          <w:b/>
          <w:iCs/>
          <w:color w:val="000000"/>
          <w:sz w:val="24"/>
          <w:szCs w:val="24"/>
        </w:rPr>
        <w:t>”</w:t>
      </w:r>
      <w:r w:rsidRPr="00BD6F44">
        <w:rPr>
          <w:iCs/>
          <w:color w:val="000000"/>
          <w:sz w:val="24"/>
          <w:szCs w:val="24"/>
        </w:rPr>
        <w:t xml:space="preserve">: </w:t>
      </w:r>
      <w:r w:rsidRPr="00BD6F44">
        <w:rPr>
          <w:color w:val="000000"/>
          <w:sz w:val="24"/>
          <w:szCs w:val="24"/>
        </w:rPr>
        <w:t>az adat azonosító jelzéssel ellátása annak megkülönböztetése céljából;</w:t>
      </w:r>
    </w:p>
    <w:p w:rsidR="004F7ACB" w:rsidRDefault="004F7ACB" w:rsidP="004F7ACB">
      <w:pPr>
        <w:numPr>
          <w:ilvl w:val="0"/>
          <w:numId w:val="5"/>
        </w:numPr>
        <w:shd w:val="clear" w:color="auto" w:fill="FFFFFF"/>
        <w:tabs>
          <w:tab w:val="left" w:pos="851"/>
        </w:tabs>
        <w:spacing w:line="360" w:lineRule="auto"/>
        <w:ind w:left="851" w:hanging="425"/>
        <w:jc w:val="both"/>
        <w:rPr>
          <w:color w:val="000000"/>
          <w:sz w:val="24"/>
          <w:szCs w:val="24"/>
        </w:rPr>
      </w:pPr>
      <w:r>
        <w:rPr>
          <w:b/>
          <w:iCs/>
          <w:color w:val="000000"/>
          <w:sz w:val="24"/>
          <w:szCs w:val="24"/>
        </w:rPr>
        <w:t>„</w:t>
      </w:r>
      <w:r w:rsidRPr="00BD6F44">
        <w:rPr>
          <w:b/>
          <w:iCs/>
          <w:color w:val="000000"/>
          <w:sz w:val="24"/>
          <w:szCs w:val="24"/>
        </w:rPr>
        <w:t>adatmegsemmisítés</w:t>
      </w:r>
      <w:r>
        <w:rPr>
          <w:b/>
          <w:iCs/>
          <w:color w:val="000000"/>
          <w:sz w:val="24"/>
          <w:szCs w:val="24"/>
        </w:rPr>
        <w:t>”</w:t>
      </w:r>
      <w:r w:rsidRPr="00BD6F44">
        <w:rPr>
          <w:iCs/>
          <w:color w:val="000000"/>
          <w:sz w:val="24"/>
          <w:szCs w:val="24"/>
        </w:rPr>
        <w:t xml:space="preserve">: </w:t>
      </w:r>
      <w:r w:rsidRPr="00BD6F44">
        <w:rPr>
          <w:color w:val="000000"/>
          <w:sz w:val="24"/>
          <w:szCs w:val="24"/>
        </w:rPr>
        <w:t>az adatot tartalmazó adathordoz</w:t>
      </w:r>
      <w:r>
        <w:rPr>
          <w:color w:val="000000"/>
          <w:sz w:val="24"/>
          <w:szCs w:val="24"/>
        </w:rPr>
        <w:t>ó teljes fizikai megsemmisítése;</w:t>
      </w:r>
    </w:p>
    <w:p w:rsidR="003A3E80" w:rsidRPr="00BD6F44" w:rsidRDefault="003A3E80" w:rsidP="003A3E80">
      <w:pPr>
        <w:numPr>
          <w:ilvl w:val="0"/>
          <w:numId w:val="5"/>
        </w:numPr>
        <w:shd w:val="clear" w:color="auto" w:fill="FFFFFF"/>
        <w:tabs>
          <w:tab w:val="left" w:pos="851"/>
        </w:tabs>
        <w:spacing w:line="360" w:lineRule="auto"/>
        <w:ind w:left="851" w:hanging="425"/>
        <w:jc w:val="both"/>
        <w:rPr>
          <w:color w:val="000000"/>
          <w:sz w:val="24"/>
          <w:szCs w:val="24"/>
        </w:rPr>
      </w:pPr>
      <w:r>
        <w:rPr>
          <w:b/>
          <w:iCs/>
          <w:color w:val="000000"/>
          <w:sz w:val="24"/>
          <w:szCs w:val="24"/>
        </w:rPr>
        <w:t>„</w:t>
      </w:r>
      <w:r w:rsidRPr="00BD6F44">
        <w:rPr>
          <w:b/>
          <w:iCs/>
          <w:color w:val="000000"/>
          <w:sz w:val="24"/>
          <w:szCs w:val="24"/>
        </w:rPr>
        <w:t>adattovábbítás</w:t>
      </w:r>
      <w:r>
        <w:rPr>
          <w:b/>
          <w:iCs/>
          <w:color w:val="000000"/>
          <w:sz w:val="24"/>
          <w:szCs w:val="24"/>
        </w:rPr>
        <w:t>”</w:t>
      </w:r>
      <w:r w:rsidRPr="00BD6F44">
        <w:rPr>
          <w:iCs/>
          <w:color w:val="000000"/>
          <w:sz w:val="24"/>
          <w:szCs w:val="24"/>
        </w:rPr>
        <w:t xml:space="preserve">: </w:t>
      </w:r>
      <w:r w:rsidRPr="00BD6F44">
        <w:rPr>
          <w:color w:val="000000"/>
          <w:sz w:val="24"/>
          <w:szCs w:val="24"/>
        </w:rPr>
        <w:t>az adat meghatározott harmadik személy számára történő hozzáférhetővé tétele;</w:t>
      </w:r>
    </w:p>
    <w:p w:rsidR="003A3E80" w:rsidRDefault="003A3E80" w:rsidP="003A3E80">
      <w:pPr>
        <w:numPr>
          <w:ilvl w:val="0"/>
          <w:numId w:val="5"/>
        </w:numPr>
        <w:shd w:val="clear" w:color="auto" w:fill="FFFFFF"/>
        <w:tabs>
          <w:tab w:val="left" w:pos="851"/>
        </w:tabs>
        <w:spacing w:line="360" w:lineRule="auto"/>
        <w:ind w:left="851" w:hanging="425"/>
        <w:jc w:val="both"/>
        <w:rPr>
          <w:color w:val="000000"/>
          <w:sz w:val="24"/>
          <w:szCs w:val="24"/>
        </w:rPr>
      </w:pPr>
      <w:r>
        <w:rPr>
          <w:b/>
          <w:iCs/>
          <w:color w:val="000000"/>
          <w:sz w:val="24"/>
          <w:szCs w:val="24"/>
        </w:rPr>
        <w:t>„</w:t>
      </w:r>
      <w:r w:rsidRPr="00BD6F44">
        <w:rPr>
          <w:b/>
          <w:iCs/>
          <w:color w:val="000000"/>
          <w:sz w:val="24"/>
          <w:szCs w:val="24"/>
        </w:rPr>
        <w:t>adattörlés</w:t>
      </w:r>
      <w:r>
        <w:rPr>
          <w:b/>
          <w:iCs/>
          <w:color w:val="000000"/>
          <w:sz w:val="24"/>
          <w:szCs w:val="24"/>
        </w:rPr>
        <w:t>”</w:t>
      </w:r>
      <w:r w:rsidRPr="00BD6F44">
        <w:rPr>
          <w:iCs/>
          <w:color w:val="000000"/>
          <w:sz w:val="24"/>
          <w:szCs w:val="24"/>
        </w:rPr>
        <w:t xml:space="preserve">: </w:t>
      </w:r>
      <w:r w:rsidRPr="00BD6F44">
        <w:rPr>
          <w:color w:val="000000"/>
          <w:sz w:val="24"/>
          <w:szCs w:val="24"/>
        </w:rPr>
        <w:t>az adat felismerhetetlenné tétele oly módon, hogy a helyreállítása többé nem lehetséges;</w:t>
      </w:r>
    </w:p>
    <w:p w:rsidR="003A3E80" w:rsidRPr="00641FD5" w:rsidRDefault="003A3E80" w:rsidP="003A3E80">
      <w:pPr>
        <w:pStyle w:val="Norml1"/>
        <w:numPr>
          <w:ilvl w:val="0"/>
          <w:numId w:val="5"/>
        </w:numPr>
        <w:tabs>
          <w:tab w:val="left" w:pos="851"/>
        </w:tabs>
        <w:spacing w:before="0" w:beforeAutospacing="0" w:after="0" w:afterAutospacing="0" w:line="360" w:lineRule="auto"/>
        <w:ind w:left="851" w:hanging="425"/>
        <w:jc w:val="both"/>
        <w:rPr>
          <w:color w:val="000000"/>
        </w:rPr>
      </w:pPr>
      <w:r w:rsidRPr="00641FD5">
        <w:rPr>
          <w:rStyle w:val="bold"/>
          <w:b/>
          <w:bCs/>
          <w:color w:val="000000"/>
        </w:rPr>
        <w:t>„adatvédelmi incidens”</w:t>
      </w:r>
      <w:r w:rsidRPr="00641FD5">
        <w:rPr>
          <w:color w:val="000000"/>
        </w:rPr>
        <w:t xml:space="preserve">: </w:t>
      </w:r>
      <w:r w:rsidR="00641FD5" w:rsidRPr="00641FD5">
        <w:rPr>
          <w:color w:val="000000"/>
          <w:shd w:val="clear" w:color="auto" w:fill="FFFFFF"/>
        </w:rPr>
        <w:t xml:space="preserve">az adatbiztonság olyan sérelme, amely a továbbított, tárolt vagy más módon kezelt személyes adatok véletlen vagy jogellenes </w:t>
      </w:r>
      <w:r w:rsidR="00641FD5" w:rsidRPr="00641FD5">
        <w:rPr>
          <w:color w:val="000000"/>
          <w:shd w:val="clear" w:color="auto" w:fill="FFFFFF"/>
        </w:rPr>
        <w:lastRenderedPageBreak/>
        <w:t>megsemmisülését, elvesztését, módosulását, jogosulatlan továbbítását vagy nyilvánosságra hozatalát, vagy az azokhoz való jogosulatlan hozzáférést eredményezi;</w:t>
      </w:r>
    </w:p>
    <w:p w:rsidR="003A3E80" w:rsidRDefault="003A3E80" w:rsidP="003A3E80">
      <w:pPr>
        <w:numPr>
          <w:ilvl w:val="0"/>
          <w:numId w:val="5"/>
        </w:numPr>
        <w:shd w:val="clear" w:color="auto" w:fill="FFFFFF"/>
        <w:tabs>
          <w:tab w:val="left" w:pos="851"/>
        </w:tabs>
        <w:spacing w:line="360" w:lineRule="auto"/>
        <w:ind w:left="851" w:hanging="425"/>
        <w:jc w:val="both"/>
        <w:rPr>
          <w:color w:val="000000"/>
          <w:sz w:val="24"/>
          <w:szCs w:val="24"/>
        </w:rPr>
      </w:pPr>
      <w:r>
        <w:rPr>
          <w:b/>
          <w:iCs/>
          <w:color w:val="000000"/>
          <w:sz w:val="24"/>
          <w:szCs w:val="24"/>
        </w:rPr>
        <w:t>„</w:t>
      </w:r>
      <w:r w:rsidRPr="00BD6F44">
        <w:rPr>
          <w:b/>
          <w:iCs/>
          <w:color w:val="000000"/>
          <w:sz w:val="24"/>
          <w:szCs w:val="24"/>
        </w:rPr>
        <w:t>adatzárolás</w:t>
      </w:r>
      <w:r>
        <w:rPr>
          <w:b/>
          <w:iCs/>
          <w:color w:val="000000"/>
          <w:sz w:val="24"/>
          <w:szCs w:val="24"/>
        </w:rPr>
        <w:t>”</w:t>
      </w:r>
      <w:r w:rsidRPr="00BD6F44">
        <w:rPr>
          <w:iCs/>
          <w:color w:val="000000"/>
          <w:sz w:val="24"/>
          <w:szCs w:val="24"/>
        </w:rPr>
        <w:t xml:space="preserve">: </w:t>
      </w:r>
      <w:r w:rsidRPr="00BD6F44">
        <w:rPr>
          <w:color w:val="000000"/>
          <w:sz w:val="24"/>
          <w:szCs w:val="24"/>
        </w:rPr>
        <w:t>az adat azonosító jelzéssel ellátása további kezelésének végleges vagy meghatározott időre történő korlátozása céljából;</w:t>
      </w:r>
    </w:p>
    <w:p w:rsidR="003A3E80" w:rsidRPr="003A3E80" w:rsidRDefault="003A3E80" w:rsidP="003A3E80">
      <w:pPr>
        <w:pStyle w:val="Norml1"/>
        <w:numPr>
          <w:ilvl w:val="0"/>
          <w:numId w:val="5"/>
        </w:numPr>
        <w:tabs>
          <w:tab w:val="left" w:pos="851"/>
        </w:tabs>
        <w:spacing w:before="0" w:beforeAutospacing="0" w:after="0" w:afterAutospacing="0" w:line="360" w:lineRule="auto"/>
        <w:ind w:left="851" w:hanging="425"/>
        <w:jc w:val="both"/>
        <w:rPr>
          <w:color w:val="000000"/>
        </w:rPr>
      </w:pPr>
      <w:r w:rsidRPr="00DD0817">
        <w:rPr>
          <w:rStyle w:val="bold"/>
          <w:b/>
          <w:bCs/>
          <w:color w:val="000000"/>
        </w:rPr>
        <w:t>„az adatkezelés korlátozása”</w:t>
      </w:r>
      <w:r w:rsidRPr="00DD0817">
        <w:rPr>
          <w:color w:val="000000"/>
        </w:rPr>
        <w:t>: a tárolt személyes adatok megjelölése jövőbeli kezelésük korlátozása céljából;</w:t>
      </w:r>
    </w:p>
    <w:p w:rsidR="003A3E80" w:rsidRDefault="003A3E80" w:rsidP="003A3E80">
      <w:pPr>
        <w:pStyle w:val="Norml1"/>
        <w:numPr>
          <w:ilvl w:val="0"/>
          <w:numId w:val="5"/>
        </w:numPr>
        <w:tabs>
          <w:tab w:val="left" w:pos="851"/>
        </w:tabs>
        <w:spacing w:before="0" w:beforeAutospacing="0" w:after="0" w:afterAutospacing="0" w:line="360" w:lineRule="auto"/>
        <w:ind w:left="851" w:hanging="425"/>
        <w:jc w:val="both"/>
        <w:rPr>
          <w:color w:val="000000"/>
        </w:rPr>
      </w:pPr>
      <w:r w:rsidRPr="00DD0817">
        <w:rPr>
          <w:rStyle w:val="bold"/>
          <w:b/>
          <w:bCs/>
          <w:color w:val="000000"/>
        </w:rPr>
        <w:t xml:space="preserve"> „az </w:t>
      </w:r>
      <w:r>
        <w:rPr>
          <w:rStyle w:val="bold"/>
          <w:b/>
          <w:bCs/>
          <w:color w:val="000000"/>
        </w:rPr>
        <w:t>érintett</w:t>
      </w:r>
      <w:r w:rsidRPr="00DD0817">
        <w:rPr>
          <w:rStyle w:val="bold"/>
          <w:b/>
          <w:bCs/>
          <w:color w:val="000000"/>
        </w:rPr>
        <w:t xml:space="preserve"> hozzájárulása”</w:t>
      </w:r>
      <w:r w:rsidRPr="00DD0817">
        <w:rPr>
          <w:color w:val="000000"/>
        </w:rPr>
        <w:t xml:space="preserve">: az </w:t>
      </w:r>
      <w:r>
        <w:rPr>
          <w:color w:val="000000"/>
        </w:rPr>
        <w:t>érintett</w:t>
      </w:r>
      <w:r w:rsidRPr="00DD0817">
        <w:rPr>
          <w:color w:val="000000"/>
        </w:rPr>
        <w:t xml:space="preserve"> akaratának önkéntes, konkrét és megfelelő tájékoztatáson alapuló és egyértelmű kinyilvánítása, amellyel az </w:t>
      </w:r>
      <w:r>
        <w:rPr>
          <w:color w:val="000000"/>
        </w:rPr>
        <w:t>érintett</w:t>
      </w:r>
      <w:r w:rsidRPr="00DD0817">
        <w:rPr>
          <w:color w:val="000000"/>
        </w:rPr>
        <w:t xml:space="preserve"> nyilatkozat vagy a megerősítést félreérthetetlenül kifejező cselekedet útján jelzi, hogy beleegyezését adja az őt érintő személyes adatok kezeléséhez;</w:t>
      </w:r>
    </w:p>
    <w:p w:rsidR="00F21495" w:rsidRPr="00F21495" w:rsidRDefault="003A3E80" w:rsidP="003A3E80">
      <w:pPr>
        <w:pStyle w:val="Norml1"/>
        <w:numPr>
          <w:ilvl w:val="0"/>
          <w:numId w:val="5"/>
        </w:numPr>
        <w:tabs>
          <w:tab w:val="left" w:pos="851"/>
        </w:tabs>
        <w:spacing w:before="0" w:beforeAutospacing="0" w:after="0" w:afterAutospacing="0" w:line="360" w:lineRule="auto"/>
        <w:ind w:left="851" w:hanging="425"/>
        <w:jc w:val="both"/>
        <w:rPr>
          <w:rStyle w:val="bold"/>
          <w:color w:val="000000"/>
        </w:rPr>
      </w:pPr>
      <w:r w:rsidRPr="00F21495">
        <w:rPr>
          <w:rStyle w:val="bold"/>
          <w:b/>
          <w:bCs/>
          <w:color w:val="000000"/>
        </w:rPr>
        <w:t xml:space="preserve"> „álnevesítés”</w:t>
      </w:r>
      <w:r w:rsidRPr="00F21495">
        <w:rPr>
          <w:color w:val="000000"/>
        </w:rPr>
        <w:t xml:space="preserve">: </w:t>
      </w:r>
      <w:r w:rsidR="00F21495" w:rsidRPr="00F21495">
        <w:rPr>
          <w:color w:val="000000"/>
          <w:shd w:val="clear" w:color="auto" w:fill="FFFFFF"/>
        </w:rPr>
        <w:t xml:space="preserve">személyes adat olyan módon történő kezelése, amely </w:t>
      </w:r>
      <w:r w:rsidR="00F21495">
        <w:rPr>
          <w:color w:val="000000"/>
          <w:shd w:val="clear" w:color="auto" w:fill="FFFFFF"/>
        </w:rPr>
        <w:sym w:font="Symbol" w:char="F02D"/>
      </w:r>
      <w:r w:rsidR="00F21495" w:rsidRPr="00F21495">
        <w:rPr>
          <w:color w:val="000000"/>
          <w:shd w:val="clear" w:color="auto" w:fill="FFFFFF"/>
        </w:rPr>
        <w:t xml:space="preserve"> a személyes adattól elkülönítve tárolt </w:t>
      </w:r>
      <w:r w:rsidR="00F21495">
        <w:rPr>
          <w:color w:val="000000"/>
          <w:shd w:val="clear" w:color="auto" w:fill="FFFFFF"/>
        </w:rPr>
        <w:sym w:font="Symbol" w:char="F02D"/>
      </w:r>
      <w:r w:rsidR="00F21495" w:rsidRPr="00F21495">
        <w:rPr>
          <w:color w:val="000000"/>
          <w:shd w:val="clear" w:color="auto" w:fill="FFFFFF"/>
        </w:rPr>
        <w:t xml:space="preserve">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p w:rsidR="008229A3" w:rsidRPr="00F21495" w:rsidRDefault="008229A3" w:rsidP="003A3E80">
      <w:pPr>
        <w:pStyle w:val="Norml1"/>
        <w:numPr>
          <w:ilvl w:val="0"/>
          <w:numId w:val="5"/>
        </w:numPr>
        <w:tabs>
          <w:tab w:val="left" w:pos="851"/>
        </w:tabs>
        <w:spacing w:before="0" w:beforeAutospacing="0" w:after="0" w:afterAutospacing="0" w:line="360" w:lineRule="auto"/>
        <w:ind w:left="851" w:hanging="425"/>
        <w:jc w:val="both"/>
        <w:rPr>
          <w:color w:val="000000"/>
        </w:rPr>
      </w:pPr>
      <w:r w:rsidRPr="00F21495">
        <w:rPr>
          <w:rStyle w:val="bold"/>
          <w:b/>
          <w:bCs/>
          <w:color w:val="000000"/>
        </w:rPr>
        <w:t>„azonosítható természetes személy”</w:t>
      </w:r>
      <w:r w:rsidRPr="00F21495">
        <w:rPr>
          <w:rStyle w:val="bold"/>
          <w:bCs/>
          <w:color w:val="000000"/>
        </w:rPr>
        <w:t>: 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 vagy több tényező alapján azonosítható;</w:t>
      </w:r>
    </w:p>
    <w:p w:rsidR="003A3E80" w:rsidRPr="00641FD5" w:rsidRDefault="003A3E80" w:rsidP="003A3E80">
      <w:pPr>
        <w:pStyle w:val="Norml1"/>
        <w:numPr>
          <w:ilvl w:val="0"/>
          <w:numId w:val="5"/>
        </w:numPr>
        <w:tabs>
          <w:tab w:val="left" w:pos="851"/>
        </w:tabs>
        <w:spacing w:before="0" w:beforeAutospacing="0" w:after="0" w:afterAutospacing="0" w:line="360" w:lineRule="auto"/>
        <w:ind w:left="851" w:hanging="425"/>
        <w:jc w:val="both"/>
        <w:rPr>
          <w:color w:val="000000"/>
        </w:rPr>
      </w:pPr>
      <w:r w:rsidRPr="00641FD5">
        <w:rPr>
          <w:rStyle w:val="bold"/>
          <w:b/>
          <w:bCs/>
          <w:color w:val="000000"/>
        </w:rPr>
        <w:t>„címzett”</w:t>
      </w:r>
      <w:r w:rsidRPr="00641FD5">
        <w:rPr>
          <w:color w:val="000000"/>
        </w:rPr>
        <w:t xml:space="preserve">: </w:t>
      </w:r>
      <w:r w:rsidR="00641FD5" w:rsidRPr="00641FD5">
        <w:rPr>
          <w:color w:val="000000"/>
        </w:rPr>
        <w:t>a</w:t>
      </w:r>
      <w:r w:rsidR="00641FD5" w:rsidRPr="00641FD5">
        <w:rPr>
          <w:color w:val="000000"/>
          <w:shd w:val="clear" w:color="auto" w:fill="FFFFFF"/>
        </w:rPr>
        <w:t>z a természetes vagy jogi személy, illetve jogi személyiséggel nem rendelkező szervezet, aki vagy amely részére személyes adatot az adatkezelő, illetve az adatfeldolgozó hozzáférhetővé tesz;</w:t>
      </w:r>
    </w:p>
    <w:p w:rsidR="008F6039" w:rsidRPr="003A3E80" w:rsidRDefault="008F6039" w:rsidP="003A3E80">
      <w:pPr>
        <w:pStyle w:val="Norml1"/>
        <w:numPr>
          <w:ilvl w:val="0"/>
          <w:numId w:val="5"/>
        </w:numPr>
        <w:tabs>
          <w:tab w:val="left" w:pos="851"/>
        </w:tabs>
        <w:spacing w:before="0" w:beforeAutospacing="0" w:after="0" w:afterAutospacing="0" w:line="360" w:lineRule="auto"/>
        <w:ind w:left="851" w:hanging="425"/>
        <w:jc w:val="both"/>
        <w:rPr>
          <w:color w:val="000000"/>
        </w:rPr>
      </w:pPr>
      <w:r>
        <w:rPr>
          <w:rStyle w:val="bold"/>
          <w:b/>
          <w:bCs/>
          <w:color w:val="000000"/>
        </w:rPr>
        <w:t>„egészségügyi adat”</w:t>
      </w:r>
      <w:r>
        <w:rPr>
          <w:rStyle w:val="bold"/>
          <w:bCs/>
          <w:color w:val="000000"/>
        </w:rPr>
        <w:t>: egy természetes személy testi vagy szellemi egészségi állapotára vonatkozó személyes adat, ideértve a természetes személy számára nyújtott egészségügyi szolgáltatásokra vonatkozó olyan adatot is, amely információt hordoz a természetes személy egészségi állapotáról;</w:t>
      </w:r>
    </w:p>
    <w:p w:rsidR="003A3E80" w:rsidRPr="000D1D1A" w:rsidRDefault="003A3E80" w:rsidP="003A3E80">
      <w:pPr>
        <w:pStyle w:val="Norml1"/>
        <w:numPr>
          <w:ilvl w:val="0"/>
          <w:numId w:val="5"/>
        </w:numPr>
        <w:tabs>
          <w:tab w:val="left" w:pos="851"/>
        </w:tabs>
        <w:spacing w:before="0" w:beforeAutospacing="0" w:after="0" w:afterAutospacing="0" w:line="360" w:lineRule="auto"/>
        <w:ind w:left="851" w:hanging="425"/>
        <w:jc w:val="both"/>
        <w:rPr>
          <w:color w:val="000000"/>
        </w:rPr>
      </w:pPr>
      <w:r w:rsidRPr="000D1D1A">
        <w:rPr>
          <w:b/>
          <w:iCs/>
          <w:color w:val="000000"/>
          <w:shd w:val="clear" w:color="auto" w:fill="FFFFFF"/>
        </w:rPr>
        <w:t>„érintett”</w:t>
      </w:r>
      <w:r w:rsidRPr="000D1D1A">
        <w:rPr>
          <w:iCs/>
          <w:color w:val="000000"/>
          <w:shd w:val="clear" w:color="auto" w:fill="FFFFFF"/>
        </w:rPr>
        <w:t xml:space="preserve">: </w:t>
      </w:r>
      <w:r w:rsidRPr="000D1D1A">
        <w:rPr>
          <w:color w:val="000000"/>
          <w:shd w:val="clear" w:color="auto" w:fill="FFFFFF"/>
        </w:rPr>
        <w:t>b</w:t>
      </w:r>
      <w:r w:rsidR="008229A3">
        <w:rPr>
          <w:color w:val="000000"/>
          <w:shd w:val="clear" w:color="auto" w:fill="FFFFFF"/>
        </w:rPr>
        <w:t xml:space="preserve">ármely információ alapján azonosított vagy </w:t>
      </w:r>
      <w:r w:rsidRPr="000D1D1A">
        <w:rPr>
          <w:color w:val="000000"/>
          <w:shd w:val="clear" w:color="auto" w:fill="FFFFFF"/>
        </w:rPr>
        <w:t>azonosítható természetes személy;</w:t>
      </w:r>
    </w:p>
    <w:p w:rsidR="003A3E80" w:rsidRDefault="003A3E80" w:rsidP="003A3E80">
      <w:pPr>
        <w:pStyle w:val="Norml1"/>
        <w:numPr>
          <w:ilvl w:val="0"/>
          <w:numId w:val="5"/>
        </w:numPr>
        <w:tabs>
          <w:tab w:val="left" w:pos="851"/>
        </w:tabs>
        <w:spacing w:before="0" w:beforeAutospacing="0" w:after="0" w:afterAutospacing="0" w:line="360" w:lineRule="auto"/>
        <w:ind w:left="851" w:hanging="425"/>
        <w:jc w:val="both"/>
        <w:rPr>
          <w:color w:val="000000"/>
        </w:rPr>
      </w:pPr>
      <w:r w:rsidRPr="00DD0817">
        <w:rPr>
          <w:rStyle w:val="bold"/>
          <w:b/>
          <w:bCs/>
          <w:color w:val="000000"/>
        </w:rPr>
        <w:t>„harmadik fél”</w:t>
      </w:r>
      <w:r w:rsidRPr="00DD0817">
        <w:rPr>
          <w:color w:val="000000"/>
        </w:rPr>
        <w:t xml:space="preserve">: az a természetes vagy jogi személy, közhatalmi szerv, ügynökség vagy bármely egyéb szerv, amely nem azonos az </w:t>
      </w:r>
      <w:r>
        <w:rPr>
          <w:color w:val="000000"/>
        </w:rPr>
        <w:t>érintett</w:t>
      </w:r>
      <w:r w:rsidRPr="00DD0817">
        <w:rPr>
          <w:color w:val="000000"/>
        </w:rPr>
        <w:t xml:space="preserve">el, az adatkezelővel, az adatfeldolgozóval vagy azokkal a személyekkel, akik az adatkezelő vagy </w:t>
      </w:r>
      <w:r w:rsidRPr="00DD0817">
        <w:rPr>
          <w:color w:val="000000"/>
        </w:rPr>
        <w:lastRenderedPageBreak/>
        <w:t>adatfeldolgozó közvetlen irányítása alatt a személyes adatok kezelésére felhatalmazást kaptak;</w:t>
      </w:r>
    </w:p>
    <w:p w:rsidR="003A3E80" w:rsidRPr="003A3E80" w:rsidRDefault="003A3E80" w:rsidP="003A3E80">
      <w:pPr>
        <w:numPr>
          <w:ilvl w:val="0"/>
          <w:numId w:val="5"/>
        </w:numPr>
        <w:shd w:val="clear" w:color="auto" w:fill="FFFFFF"/>
        <w:tabs>
          <w:tab w:val="left" w:pos="851"/>
        </w:tabs>
        <w:spacing w:line="360" w:lineRule="auto"/>
        <w:ind w:left="851" w:hanging="425"/>
        <w:jc w:val="both"/>
        <w:rPr>
          <w:color w:val="000000"/>
          <w:sz w:val="24"/>
          <w:szCs w:val="24"/>
        </w:rPr>
      </w:pPr>
      <w:r>
        <w:rPr>
          <w:b/>
          <w:iCs/>
          <w:color w:val="000000"/>
          <w:sz w:val="24"/>
          <w:szCs w:val="24"/>
        </w:rPr>
        <w:t>„</w:t>
      </w:r>
      <w:r w:rsidRPr="00BD6F44">
        <w:rPr>
          <w:b/>
          <w:iCs/>
          <w:color w:val="000000"/>
          <w:sz w:val="24"/>
          <w:szCs w:val="24"/>
        </w:rPr>
        <w:t>közérdekből nyilvános adat</w:t>
      </w:r>
      <w:r>
        <w:rPr>
          <w:b/>
          <w:iCs/>
          <w:color w:val="000000"/>
          <w:sz w:val="24"/>
          <w:szCs w:val="24"/>
        </w:rPr>
        <w:t>”</w:t>
      </w:r>
      <w:r w:rsidRPr="00BD6F44">
        <w:rPr>
          <w:iCs/>
          <w:color w:val="000000"/>
          <w:sz w:val="24"/>
          <w:szCs w:val="24"/>
        </w:rPr>
        <w:t xml:space="preserve">: </w:t>
      </w:r>
      <w:r w:rsidRPr="00BD6F44">
        <w:rPr>
          <w:color w:val="000000"/>
          <w:sz w:val="24"/>
          <w:szCs w:val="24"/>
        </w:rPr>
        <w:t>a közérdekű adat fogalma alá nem tartozó minden olyan adat, amelynek nyilvánosságra hozatalát, megismerhetőségét vagy hozzáférhetővé tételét törvény közérdekből elrendeli;</w:t>
      </w:r>
    </w:p>
    <w:p w:rsidR="003A3E80" w:rsidRPr="003A3E80" w:rsidRDefault="003A3E80" w:rsidP="003A3E80">
      <w:pPr>
        <w:numPr>
          <w:ilvl w:val="0"/>
          <w:numId w:val="5"/>
        </w:numPr>
        <w:shd w:val="clear" w:color="auto" w:fill="FFFFFF"/>
        <w:tabs>
          <w:tab w:val="left" w:pos="851"/>
        </w:tabs>
        <w:spacing w:line="360" w:lineRule="auto"/>
        <w:ind w:left="851" w:hanging="425"/>
        <w:jc w:val="both"/>
        <w:rPr>
          <w:color w:val="000000"/>
          <w:sz w:val="24"/>
          <w:szCs w:val="24"/>
        </w:rPr>
      </w:pPr>
      <w:r>
        <w:rPr>
          <w:b/>
          <w:iCs/>
          <w:color w:val="000000"/>
          <w:sz w:val="24"/>
          <w:szCs w:val="24"/>
        </w:rPr>
        <w:t>„</w:t>
      </w:r>
      <w:r w:rsidRPr="00BD6F44">
        <w:rPr>
          <w:b/>
          <w:iCs/>
          <w:color w:val="000000"/>
          <w:sz w:val="24"/>
          <w:szCs w:val="24"/>
        </w:rPr>
        <w:t>közérdekű adat</w:t>
      </w:r>
      <w:r>
        <w:rPr>
          <w:b/>
          <w:iCs/>
          <w:color w:val="000000"/>
          <w:sz w:val="24"/>
          <w:szCs w:val="24"/>
        </w:rPr>
        <w:t>”</w:t>
      </w:r>
      <w:r>
        <w:rPr>
          <w:iCs/>
          <w:color w:val="000000"/>
          <w:sz w:val="24"/>
          <w:szCs w:val="24"/>
        </w:rPr>
        <w:t xml:space="preserve">: </w:t>
      </w:r>
      <w:r w:rsidRPr="00CE7AD5">
        <w:rPr>
          <w:color w:val="000000"/>
          <w:sz w:val="24"/>
          <w:szCs w:val="24"/>
        </w:rPr>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p w:rsidR="003A3E80" w:rsidRPr="00BD6F44" w:rsidRDefault="003A3E80" w:rsidP="003A3E80">
      <w:pPr>
        <w:numPr>
          <w:ilvl w:val="0"/>
          <w:numId w:val="5"/>
        </w:numPr>
        <w:shd w:val="clear" w:color="auto" w:fill="FFFFFF"/>
        <w:tabs>
          <w:tab w:val="left" w:pos="851"/>
        </w:tabs>
        <w:spacing w:line="360" w:lineRule="auto"/>
        <w:ind w:left="851" w:hanging="425"/>
        <w:jc w:val="both"/>
        <w:rPr>
          <w:color w:val="000000"/>
          <w:sz w:val="24"/>
          <w:szCs w:val="24"/>
        </w:rPr>
      </w:pPr>
      <w:r w:rsidRPr="00BD6F44">
        <w:rPr>
          <w:b/>
          <w:color w:val="000000"/>
          <w:sz w:val="24"/>
          <w:szCs w:val="24"/>
        </w:rPr>
        <w:t>„</w:t>
      </w:r>
      <w:r w:rsidRPr="00BD6F44">
        <w:rPr>
          <w:b/>
          <w:iCs/>
          <w:color w:val="000000"/>
          <w:sz w:val="24"/>
          <w:szCs w:val="24"/>
        </w:rPr>
        <w:t>különleges adat</w:t>
      </w:r>
      <w:r>
        <w:rPr>
          <w:b/>
          <w:iCs/>
          <w:color w:val="000000"/>
          <w:sz w:val="24"/>
          <w:szCs w:val="24"/>
        </w:rPr>
        <w:t>”</w:t>
      </w:r>
      <w:r>
        <w:rPr>
          <w:color w:val="000000"/>
          <w:sz w:val="24"/>
          <w:szCs w:val="24"/>
        </w:rPr>
        <w:t xml:space="preserve">: </w:t>
      </w:r>
      <w:r w:rsidR="00AB0152">
        <w:rPr>
          <w:color w:val="000000"/>
          <w:sz w:val="24"/>
          <w:szCs w:val="24"/>
        </w:rPr>
        <w:t xml:space="preserve">a személyes adatok különleges kategóriáiba tartozó minden adat, azaz </w:t>
      </w:r>
      <w:r w:rsidRPr="00BD6F44">
        <w:rPr>
          <w:color w:val="000000"/>
          <w:sz w:val="24"/>
          <w:szCs w:val="24"/>
        </w:rPr>
        <w:t xml:space="preserve">a faji </w:t>
      </w:r>
      <w:r w:rsidR="00AB0152">
        <w:rPr>
          <w:color w:val="000000"/>
          <w:sz w:val="24"/>
          <w:szCs w:val="24"/>
        </w:rPr>
        <w:t xml:space="preserve">vagy etnikai származásra, </w:t>
      </w:r>
      <w:r w:rsidRPr="00BD6F44">
        <w:rPr>
          <w:color w:val="000000"/>
          <w:sz w:val="24"/>
          <w:szCs w:val="24"/>
        </w:rPr>
        <w:t>politika</w:t>
      </w:r>
      <w:r w:rsidR="00DA06CC">
        <w:rPr>
          <w:color w:val="000000"/>
          <w:sz w:val="24"/>
          <w:szCs w:val="24"/>
        </w:rPr>
        <w:t xml:space="preserve">i véleményre, vallási vagy világnézeti meggyőződésre vagy szakszervezeti </w:t>
      </w:r>
      <w:r w:rsidRPr="00BD6F44">
        <w:rPr>
          <w:color w:val="000000"/>
          <w:sz w:val="24"/>
          <w:szCs w:val="24"/>
        </w:rPr>
        <w:t>tagságra</w:t>
      </w:r>
      <w:r w:rsidR="00DA06CC">
        <w:rPr>
          <w:color w:val="000000"/>
          <w:sz w:val="24"/>
          <w:szCs w:val="24"/>
        </w:rPr>
        <w:t xml:space="preserve"> utaló személyes adatok</w:t>
      </w:r>
      <w:r w:rsidRPr="00BD6F44">
        <w:rPr>
          <w:color w:val="000000"/>
          <w:sz w:val="24"/>
          <w:szCs w:val="24"/>
        </w:rPr>
        <w:t>,</w:t>
      </w:r>
      <w:r w:rsidR="00DA06CC">
        <w:rPr>
          <w:color w:val="000000"/>
          <w:sz w:val="24"/>
          <w:szCs w:val="24"/>
        </w:rPr>
        <w:t xml:space="preserve"> a természetes személyek egyedi azonosítását célzó biometrikus adatok, az egészségügyi adatok és a természetes személyek </w:t>
      </w:r>
      <w:r w:rsidRPr="00BD6F44">
        <w:rPr>
          <w:color w:val="000000"/>
          <w:sz w:val="24"/>
          <w:szCs w:val="24"/>
        </w:rPr>
        <w:t xml:space="preserve">szexuális </w:t>
      </w:r>
      <w:r>
        <w:rPr>
          <w:color w:val="000000"/>
          <w:sz w:val="24"/>
          <w:szCs w:val="24"/>
        </w:rPr>
        <w:t xml:space="preserve">életre </w:t>
      </w:r>
      <w:r w:rsidR="00DA06CC">
        <w:rPr>
          <w:color w:val="000000"/>
          <w:sz w:val="24"/>
          <w:szCs w:val="24"/>
        </w:rPr>
        <w:t xml:space="preserve">vagy szexuális irányultságára vonatkozó </w:t>
      </w:r>
      <w:r w:rsidRPr="00BD6F44">
        <w:rPr>
          <w:color w:val="000000"/>
          <w:sz w:val="24"/>
          <w:szCs w:val="24"/>
        </w:rPr>
        <w:t>személyes adat</w:t>
      </w:r>
      <w:r w:rsidR="00DA06CC">
        <w:rPr>
          <w:color w:val="000000"/>
          <w:sz w:val="24"/>
          <w:szCs w:val="24"/>
        </w:rPr>
        <w:t>ok</w:t>
      </w:r>
      <w:r w:rsidRPr="00BD6F44">
        <w:rPr>
          <w:color w:val="000000"/>
          <w:sz w:val="24"/>
          <w:szCs w:val="24"/>
        </w:rPr>
        <w:t>;</w:t>
      </w:r>
    </w:p>
    <w:p w:rsidR="003A3E80" w:rsidRPr="00BD6F44" w:rsidRDefault="003A3E80" w:rsidP="003A3E80">
      <w:pPr>
        <w:numPr>
          <w:ilvl w:val="0"/>
          <w:numId w:val="5"/>
        </w:numPr>
        <w:shd w:val="clear" w:color="auto" w:fill="FFFFFF"/>
        <w:tabs>
          <w:tab w:val="left" w:pos="851"/>
        </w:tabs>
        <w:spacing w:line="360" w:lineRule="auto"/>
        <w:ind w:left="851" w:hanging="425"/>
        <w:jc w:val="both"/>
        <w:rPr>
          <w:color w:val="000000"/>
          <w:sz w:val="24"/>
          <w:szCs w:val="24"/>
        </w:rPr>
      </w:pPr>
      <w:r>
        <w:rPr>
          <w:b/>
          <w:iCs/>
          <w:color w:val="000000"/>
          <w:sz w:val="24"/>
          <w:szCs w:val="24"/>
        </w:rPr>
        <w:t>„</w:t>
      </w:r>
      <w:r w:rsidRPr="00BD6F44">
        <w:rPr>
          <w:b/>
          <w:iCs/>
          <w:color w:val="000000"/>
          <w:sz w:val="24"/>
          <w:szCs w:val="24"/>
        </w:rPr>
        <w:t>nyilvánosságra hozatal</w:t>
      </w:r>
      <w:r>
        <w:rPr>
          <w:b/>
          <w:iCs/>
          <w:color w:val="000000"/>
          <w:sz w:val="24"/>
          <w:szCs w:val="24"/>
        </w:rPr>
        <w:t>”</w:t>
      </w:r>
      <w:r w:rsidRPr="00BD6F44">
        <w:rPr>
          <w:iCs/>
          <w:color w:val="000000"/>
          <w:sz w:val="24"/>
          <w:szCs w:val="24"/>
        </w:rPr>
        <w:t xml:space="preserve">: </w:t>
      </w:r>
      <w:r w:rsidRPr="00BD6F44">
        <w:rPr>
          <w:color w:val="000000"/>
          <w:sz w:val="24"/>
          <w:szCs w:val="24"/>
        </w:rPr>
        <w:t>az adat bárki számára történő hozzáférhetővé tétele;</w:t>
      </w:r>
    </w:p>
    <w:p w:rsidR="003A3E80" w:rsidRPr="003A3E80" w:rsidRDefault="003A3E80" w:rsidP="003A3E80">
      <w:pPr>
        <w:pStyle w:val="Norml1"/>
        <w:numPr>
          <w:ilvl w:val="0"/>
          <w:numId w:val="5"/>
        </w:numPr>
        <w:tabs>
          <w:tab w:val="left" w:pos="851"/>
        </w:tabs>
        <w:spacing w:before="0" w:beforeAutospacing="0" w:after="0" w:afterAutospacing="0" w:line="360" w:lineRule="auto"/>
        <w:ind w:left="851" w:hanging="425"/>
        <w:jc w:val="both"/>
        <w:rPr>
          <w:color w:val="000000"/>
        </w:rPr>
      </w:pPr>
      <w:r w:rsidRPr="00DD0817">
        <w:rPr>
          <w:rStyle w:val="bold"/>
          <w:b/>
          <w:bCs/>
          <w:color w:val="000000"/>
        </w:rPr>
        <w:t>„nyilvántartási rendszer”</w:t>
      </w:r>
      <w:r w:rsidRPr="00DD0817">
        <w:rPr>
          <w:color w:val="000000"/>
        </w:rPr>
        <w:t>: a személyes adatok bármely módon – centralizált, decentralizált vagy funkcionális vagy földrajzi szempontok szerint – tagolt állománya, amely meghatározott ismérvek alapján hozzáférhető;</w:t>
      </w:r>
    </w:p>
    <w:p w:rsidR="00C077F2" w:rsidRDefault="00F21495" w:rsidP="0025409E">
      <w:pPr>
        <w:pStyle w:val="Norml1"/>
        <w:numPr>
          <w:ilvl w:val="0"/>
          <w:numId w:val="5"/>
        </w:numPr>
        <w:tabs>
          <w:tab w:val="left" w:pos="851"/>
        </w:tabs>
        <w:spacing w:before="0" w:beforeAutospacing="0" w:after="0" w:afterAutospacing="0" w:line="360" w:lineRule="auto"/>
        <w:ind w:left="851" w:hanging="425"/>
        <w:jc w:val="both"/>
        <w:rPr>
          <w:color w:val="000000"/>
        </w:rPr>
      </w:pPr>
      <w:r w:rsidRPr="00DD0817">
        <w:rPr>
          <w:rStyle w:val="bold"/>
          <w:b/>
          <w:bCs/>
          <w:color w:val="000000"/>
        </w:rPr>
        <w:t xml:space="preserve"> </w:t>
      </w:r>
      <w:r w:rsidR="00C077F2" w:rsidRPr="00DD0817">
        <w:rPr>
          <w:rStyle w:val="bold"/>
          <w:b/>
          <w:bCs/>
          <w:color w:val="000000"/>
        </w:rPr>
        <w:t>„személyes adat”</w:t>
      </w:r>
      <w:r w:rsidR="00C077F2" w:rsidRPr="00DD0817">
        <w:rPr>
          <w:color w:val="000000"/>
        </w:rPr>
        <w:t>: azonosított vagy azonosítható természetes személyre („</w:t>
      </w:r>
      <w:r w:rsidR="001A7592">
        <w:rPr>
          <w:color w:val="000000"/>
        </w:rPr>
        <w:t>é</w:t>
      </w:r>
      <w:r w:rsidR="000248E4">
        <w:rPr>
          <w:color w:val="000000"/>
        </w:rPr>
        <w:t>rintett</w:t>
      </w:r>
      <w:r w:rsidR="00C077F2" w:rsidRPr="00DD0817">
        <w:rPr>
          <w:color w:val="000000"/>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776C33" w:rsidRDefault="00776C33" w:rsidP="000D3BDF">
      <w:pPr>
        <w:pStyle w:val="Norml1"/>
        <w:spacing w:before="0" w:beforeAutospacing="0" w:after="0" w:afterAutospacing="0" w:line="360" w:lineRule="auto"/>
        <w:ind w:left="540"/>
        <w:jc w:val="both"/>
        <w:rPr>
          <w:color w:val="000000"/>
        </w:rPr>
      </w:pPr>
    </w:p>
    <w:p w:rsidR="000D3BDF" w:rsidRPr="00DD0817" w:rsidRDefault="00C33B6E" w:rsidP="00897F54">
      <w:pPr>
        <w:pStyle w:val="Norml1"/>
        <w:spacing w:before="0" w:beforeAutospacing="0" w:after="0" w:afterAutospacing="0" w:line="360" w:lineRule="auto"/>
        <w:jc w:val="center"/>
        <w:rPr>
          <w:b/>
          <w:color w:val="000000"/>
        </w:rPr>
      </w:pPr>
      <w:r>
        <w:rPr>
          <w:color w:val="000000"/>
        </w:rPr>
        <w:br w:type="page"/>
      </w:r>
      <w:r w:rsidR="000D3BDF" w:rsidRPr="00DD0817">
        <w:rPr>
          <w:b/>
          <w:color w:val="000000"/>
        </w:rPr>
        <w:lastRenderedPageBreak/>
        <w:t>II. FEJEZET</w:t>
      </w:r>
    </w:p>
    <w:p w:rsidR="000D3BDF" w:rsidRPr="00DD0817" w:rsidRDefault="001A618D" w:rsidP="000D3BDF">
      <w:pPr>
        <w:pStyle w:val="Norml1"/>
        <w:spacing w:before="0" w:beforeAutospacing="0" w:after="0" w:afterAutospacing="0" w:line="360" w:lineRule="auto"/>
        <w:jc w:val="center"/>
        <w:rPr>
          <w:b/>
          <w:color w:val="000000"/>
        </w:rPr>
      </w:pPr>
      <w:r>
        <w:rPr>
          <w:b/>
          <w:color w:val="000000"/>
        </w:rPr>
        <w:t>ADATVÉDEL</w:t>
      </w:r>
      <w:r w:rsidR="000D3BDF">
        <w:rPr>
          <w:b/>
          <w:color w:val="000000"/>
        </w:rPr>
        <w:t>MI TISZTVISELŐ</w:t>
      </w:r>
    </w:p>
    <w:p w:rsidR="000D3BDF" w:rsidRDefault="000D3BDF" w:rsidP="000D3BDF">
      <w:pPr>
        <w:pStyle w:val="Szvegtrzs20"/>
        <w:shd w:val="clear" w:color="auto" w:fill="auto"/>
        <w:tabs>
          <w:tab w:val="left" w:pos="486"/>
        </w:tabs>
        <w:spacing w:before="0" w:line="360" w:lineRule="auto"/>
        <w:ind w:firstLine="426"/>
        <w:jc w:val="both"/>
        <w:rPr>
          <w:rFonts w:ascii="Times New Roman" w:hAnsi="Times New Roman" w:cs="Times New Roman"/>
          <w:sz w:val="24"/>
          <w:szCs w:val="24"/>
        </w:rPr>
      </w:pPr>
    </w:p>
    <w:p w:rsidR="003D3A25" w:rsidRDefault="003D3A25" w:rsidP="000D3BDF">
      <w:pPr>
        <w:pStyle w:val="Szvegtrzs20"/>
        <w:shd w:val="clear" w:color="auto" w:fill="auto"/>
        <w:tabs>
          <w:tab w:val="left" w:pos="486"/>
        </w:tabs>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Az Intézménynél adatkezelési tisztviselő került kinevezésre (</w:t>
      </w:r>
      <w:r>
        <w:rPr>
          <w:rFonts w:ascii="Times New Roman" w:hAnsi="Times New Roman" w:cs="Times New Roman"/>
          <w:b/>
          <w:sz w:val="24"/>
          <w:szCs w:val="24"/>
          <w:u w:val="single"/>
        </w:rPr>
        <w:t>1. számú melléklet</w:t>
      </w:r>
      <w:r w:rsidR="001A618D">
        <w:rPr>
          <w:rFonts w:ascii="Times New Roman" w:hAnsi="Times New Roman" w:cs="Times New Roman"/>
          <w:sz w:val="24"/>
          <w:szCs w:val="24"/>
        </w:rPr>
        <w:t>):</w:t>
      </w:r>
    </w:p>
    <w:p w:rsidR="003D3A25" w:rsidRDefault="003D3A25" w:rsidP="003D3A25">
      <w:pPr>
        <w:spacing w:line="360" w:lineRule="auto"/>
        <w:ind w:left="426" w:hanging="426"/>
        <w:jc w:val="both"/>
        <w:rPr>
          <w:sz w:val="24"/>
          <w:szCs w:val="24"/>
        </w:rPr>
      </w:pPr>
      <w:r>
        <w:rPr>
          <w:sz w:val="24"/>
          <w:szCs w:val="24"/>
        </w:rPr>
        <w:tab/>
        <w:t xml:space="preserve">Név: </w:t>
      </w:r>
      <w:r>
        <w:rPr>
          <w:sz w:val="24"/>
          <w:szCs w:val="24"/>
        </w:rPr>
        <w:tab/>
      </w:r>
      <w:r>
        <w:rPr>
          <w:sz w:val="24"/>
          <w:szCs w:val="24"/>
        </w:rPr>
        <w:tab/>
      </w:r>
      <w:r w:rsidR="006662C4">
        <w:rPr>
          <w:sz w:val="24"/>
          <w:szCs w:val="24"/>
        </w:rPr>
        <w:t>Veress Miklósné</w:t>
      </w:r>
    </w:p>
    <w:p w:rsidR="003D3A25" w:rsidRDefault="003D3A25" w:rsidP="003D3A25">
      <w:pPr>
        <w:spacing w:line="360" w:lineRule="auto"/>
        <w:ind w:left="426"/>
        <w:jc w:val="both"/>
        <w:rPr>
          <w:sz w:val="24"/>
          <w:szCs w:val="24"/>
        </w:rPr>
      </w:pPr>
      <w:r>
        <w:rPr>
          <w:sz w:val="24"/>
          <w:szCs w:val="24"/>
        </w:rPr>
        <w:t>Cím:</w:t>
      </w:r>
      <w:r>
        <w:rPr>
          <w:sz w:val="24"/>
          <w:szCs w:val="24"/>
        </w:rPr>
        <w:tab/>
      </w:r>
      <w:r>
        <w:rPr>
          <w:sz w:val="24"/>
          <w:szCs w:val="24"/>
        </w:rPr>
        <w:tab/>
      </w:r>
      <w:r w:rsidR="00756D0D">
        <w:rPr>
          <w:sz w:val="24"/>
          <w:szCs w:val="24"/>
        </w:rPr>
        <w:t xml:space="preserve">8111 </w:t>
      </w:r>
      <w:r w:rsidR="006662C4">
        <w:rPr>
          <w:sz w:val="24"/>
          <w:szCs w:val="24"/>
        </w:rPr>
        <w:t>Seregélyes, Fő u. 201.</w:t>
      </w:r>
    </w:p>
    <w:p w:rsidR="003D3A25" w:rsidRDefault="003D3A25" w:rsidP="003D3A25">
      <w:pPr>
        <w:spacing w:line="360" w:lineRule="auto"/>
        <w:ind w:left="426"/>
        <w:jc w:val="both"/>
        <w:rPr>
          <w:sz w:val="24"/>
          <w:szCs w:val="24"/>
        </w:rPr>
      </w:pPr>
      <w:r>
        <w:rPr>
          <w:sz w:val="24"/>
          <w:szCs w:val="24"/>
        </w:rPr>
        <w:t>Telefonszám:</w:t>
      </w:r>
      <w:r>
        <w:rPr>
          <w:sz w:val="24"/>
          <w:szCs w:val="24"/>
        </w:rPr>
        <w:tab/>
      </w:r>
      <w:r w:rsidR="006662C4">
        <w:rPr>
          <w:sz w:val="24"/>
          <w:szCs w:val="24"/>
        </w:rPr>
        <w:t>06/22/447-012</w:t>
      </w:r>
      <w:r w:rsidR="00756D0D">
        <w:rPr>
          <w:sz w:val="24"/>
          <w:szCs w:val="24"/>
        </w:rPr>
        <w:t xml:space="preserve">, </w:t>
      </w:r>
    </w:p>
    <w:p w:rsidR="003D3A25" w:rsidRDefault="003D3A25" w:rsidP="003D3A25">
      <w:pPr>
        <w:spacing w:line="360" w:lineRule="auto"/>
        <w:ind w:left="426"/>
        <w:jc w:val="both"/>
        <w:rPr>
          <w:sz w:val="24"/>
          <w:szCs w:val="24"/>
        </w:rPr>
      </w:pPr>
      <w:r>
        <w:rPr>
          <w:sz w:val="24"/>
          <w:szCs w:val="24"/>
        </w:rPr>
        <w:t>E-mail:</w:t>
      </w:r>
      <w:r>
        <w:rPr>
          <w:sz w:val="24"/>
          <w:szCs w:val="24"/>
        </w:rPr>
        <w:tab/>
      </w:r>
      <w:r>
        <w:rPr>
          <w:sz w:val="24"/>
          <w:szCs w:val="24"/>
        </w:rPr>
        <w:tab/>
      </w:r>
      <w:r w:rsidR="006662C4">
        <w:rPr>
          <w:sz w:val="24"/>
          <w:szCs w:val="24"/>
        </w:rPr>
        <w:t>seregelyes@baptistaoktatas.hu</w:t>
      </w:r>
    </w:p>
    <w:p w:rsidR="003D3A25" w:rsidRPr="003D3A25" w:rsidRDefault="003D3A25" w:rsidP="000D3BDF">
      <w:pPr>
        <w:pStyle w:val="Szvegtrzs20"/>
        <w:shd w:val="clear" w:color="auto" w:fill="auto"/>
        <w:tabs>
          <w:tab w:val="left" w:pos="486"/>
        </w:tabs>
        <w:spacing w:before="0" w:line="360" w:lineRule="auto"/>
        <w:ind w:firstLine="426"/>
        <w:jc w:val="both"/>
        <w:rPr>
          <w:rFonts w:ascii="Times New Roman" w:hAnsi="Times New Roman" w:cs="Times New Roman"/>
          <w:sz w:val="24"/>
          <w:szCs w:val="24"/>
        </w:rPr>
      </w:pPr>
    </w:p>
    <w:p w:rsidR="000D3BDF" w:rsidRPr="00F347F7" w:rsidRDefault="000D3BDF" w:rsidP="000D3BDF">
      <w:pPr>
        <w:pStyle w:val="Szvegtrzs20"/>
        <w:shd w:val="clear" w:color="auto" w:fill="auto"/>
        <w:tabs>
          <w:tab w:val="left" w:pos="486"/>
        </w:tabs>
        <w:spacing w:before="0" w:line="360" w:lineRule="auto"/>
        <w:ind w:firstLine="426"/>
        <w:jc w:val="both"/>
        <w:rPr>
          <w:rFonts w:ascii="Times New Roman" w:hAnsi="Times New Roman" w:cs="Times New Roman"/>
          <w:sz w:val="24"/>
          <w:szCs w:val="24"/>
        </w:rPr>
      </w:pPr>
      <w:r w:rsidRPr="00F347F7">
        <w:rPr>
          <w:rFonts w:ascii="Times New Roman" w:hAnsi="Times New Roman" w:cs="Times New Roman"/>
          <w:sz w:val="24"/>
          <w:szCs w:val="24"/>
        </w:rPr>
        <w:t xml:space="preserve">Az </w:t>
      </w:r>
      <w:r w:rsidR="003D3A25">
        <w:rPr>
          <w:rFonts w:ascii="Times New Roman" w:hAnsi="Times New Roman" w:cs="Times New Roman"/>
          <w:sz w:val="24"/>
          <w:szCs w:val="24"/>
        </w:rPr>
        <w:t>Intézmény</w:t>
      </w:r>
      <w:r w:rsidRPr="00F347F7">
        <w:rPr>
          <w:rFonts w:ascii="Times New Roman" w:hAnsi="Times New Roman" w:cs="Times New Roman"/>
          <w:sz w:val="24"/>
          <w:szCs w:val="24"/>
        </w:rPr>
        <w:t xml:space="preserve"> biztosítja, hogy az adatvédelmi tisztviselő a személyes adatok védelmével kapcsolatos összes ügybe megfelelő módon és időben bekapcsolódjon.</w:t>
      </w:r>
    </w:p>
    <w:p w:rsidR="000D3BDF" w:rsidRPr="00F347F7" w:rsidRDefault="000D3BDF" w:rsidP="000D3BDF">
      <w:pPr>
        <w:pStyle w:val="Szvegtrzs20"/>
        <w:shd w:val="clear" w:color="auto" w:fill="auto"/>
        <w:tabs>
          <w:tab w:val="left" w:pos="484"/>
        </w:tabs>
        <w:spacing w:before="0" w:line="360" w:lineRule="auto"/>
        <w:ind w:firstLine="426"/>
        <w:jc w:val="both"/>
        <w:rPr>
          <w:rFonts w:ascii="Times New Roman" w:hAnsi="Times New Roman" w:cs="Times New Roman"/>
          <w:sz w:val="24"/>
          <w:szCs w:val="24"/>
        </w:rPr>
      </w:pPr>
      <w:r w:rsidRPr="00F347F7">
        <w:rPr>
          <w:rFonts w:ascii="Times New Roman" w:hAnsi="Times New Roman" w:cs="Times New Roman"/>
          <w:sz w:val="24"/>
          <w:szCs w:val="24"/>
        </w:rPr>
        <w:t xml:space="preserve">Az </w:t>
      </w:r>
      <w:r w:rsidR="003D3A25">
        <w:rPr>
          <w:rFonts w:ascii="Times New Roman" w:hAnsi="Times New Roman" w:cs="Times New Roman"/>
          <w:sz w:val="24"/>
          <w:szCs w:val="24"/>
        </w:rPr>
        <w:t>Intézmény</w:t>
      </w:r>
      <w:r w:rsidRPr="00F347F7">
        <w:rPr>
          <w:rFonts w:ascii="Times New Roman" w:hAnsi="Times New Roman" w:cs="Times New Roman"/>
          <w:sz w:val="24"/>
          <w:szCs w:val="24"/>
        </w:rPr>
        <w:t xml:space="preserve"> támogatja az adatvédelmi tis</w:t>
      </w:r>
      <w:r>
        <w:rPr>
          <w:rFonts w:ascii="Times New Roman" w:hAnsi="Times New Roman" w:cs="Times New Roman"/>
          <w:sz w:val="24"/>
          <w:szCs w:val="24"/>
        </w:rPr>
        <w:t>ztviselőt a</w:t>
      </w:r>
      <w:r w:rsidRPr="00F347F7">
        <w:rPr>
          <w:rFonts w:ascii="Times New Roman" w:hAnsi="Times New Roman" w:cs="Times New Roman"/>
          <w:sz w:val="24"/>
          <w:szCs w:val="24"/>
        </w:rPr>
        <w:t xml:space="preserve"> feladatai ellátásában azáltal, hogy biztosítja számára azokat az forrásokat, amelyek e feladatok végrehajtásához, a személyes adatokhoz és az adatkezelési műveletekhez való hozzáféréshez, valamint az adatvédelmi tisztviselő szakértői szintű ismereteinek fenntartásához szükségesek.</w:t>
      </w:r>
    </w:p>
    <w:p w:rsidR="000D3BDF" w:rsidRPr="00F347F7" w:rsidRDefault="000D3BDF" w:rsidP="000D3BDF">
      <w:pPr>
        <w:pStyle w:val="Szvegtrzs20"/>
        <w:shd w:val="clear" w:color="auto" w:fill="auto"/>
        <w:tabs>
          <w:tab w:val="left" w:pos="484"/>
        </w:tabs>
        <w:spacing w:before="0" w:line="360" w:lineRule="auto"/>
        <w:ind w:firstLine="426"/>
        <w:jc w:val="both"/>
        <w:rPr>
          <w:rFonts w:ascii="Times New Roman" w:hAnsi="Times New Roman" w:cs="Times New Roman"/>
          <w:sz w:val="24"/>
          <w:szCs w:val="24"/>
        </w:rPr>
      </w:pPr>
      <w:r w:rsidRPr="00F347F7">
        <w:rPr>
          <w:rFonts w:ascii="Times New Roman" w:hAnsi="Times New Roman" w:cs="Times New Roman"/>
          <w:sz w:val="24"/>
          <w:szCs w:val="24"/>
        </w:rPr>
        <w:t xml:space="preserve">Az </w:t>
      </w:r>
      <w:r w:rsidR="003D3A25">
        <w:rPr>
          <w:rFonts w:ascii="Times New Roman" w:hAnsi="Times New Roman" w:cs="Times New Roman"/>
          <w:sz w:val="24"/>
          <w:szCs w:val="24"/>
        </w:rPr>
        <w:t>Intézmény</w:t>
      </w:r>
      <w:r w:rsidRPr="00F347F7">
        <w:rPr>
          <w:rFonts w:ascii="Times New Roman" w:hAnsi="Times New Roman" w:cs="Times New Roman"/>
          <w:sz w:val="24"/>
          <w:szCs w:val="24"/>
        </w:rPr>
        <w:t xml:space="preserve"> biztosítja, hogy az adatvédelmi tisztviselő a feladatai ellátásával kapcsolatban utasításokat senkitől ne fogadjon el. Az </w:t>
      </w:r>
      <w:r w:rsidR="003D3A25">
        <w:rPr>
          <w:rFonts w:ascii="Times New Roman" w:hAnsi="Times New Roman" w:cs="Times New Roman"/>
          <w:sz w:val="24"/>
          <w:szCs w:val="24"/>
        </w:rPr>
        <w:t>Intézmény</w:t>
      </w:r>
      <w:r w:rsidRPr="00F347F7">
        <w:rPr>
          <w:rFonts w:ascii="Times New Roman" w:hAnsi="Times New Roman" w:cs="Times New Roman"/>
          <w:sz w:val="24"/>
          <w:szCs w:val="24"/>
        </w:rPr>
        <w:t xml:space="preserve"> az adatvédelmi tisztviselőt feladatai ellátásával összefüggésben nem bocsáthatja el és szankcióval nem sújthatja. Az adatvédelmi tisztviselő közvetlenül az </w:t>
      </w:r>
      <w:r w:rsidR="003D3A25">
        <w:rPr>
          <w:rFonts w:ascii="Times New Roman" w:hAnsi="Times New Roman" w:cs="Times New Roman"/>
          <w:sz w:val="24"/>
          <w:szCs w:val="24"/>
        </w:rPr>
        <w:t>Intézmény</w:t>
      </w:r>
      <w:r w:rsidRPr="00F347F7">
        <w:rPr>
          <w:rFonts w:ascii="Times New Roman" w:hAnsi="Times New Roman" w:cs="Times New Roman"/>
          <w:sz w:val="24"/>
          <w:szCs w:val="24"/>
        </w:rPr>
        <w:t xml:space="preserve"> legfelső vezetésének tartozik felelősséggel.</w:t>
      </w:r>
    </w:p>
    <w:p w:rsidR="000D3BDF" w:rsidRPr="00F347F7" w:rsidRDefault="003D3A25" w:rsidP="000D3BDF">
      <w:pPr>
        <w:pStyle w:val="Szvegtrzs20"/>
        <w:shd w:val="clear" w:color="auto" w:fill="auto"/>
        <w:tabs>
          <w:tab w:val="left" w:pos="484"/>
        </w:tabs>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Az É</w:t>
      </w:r>
      <w:r w:rsidR="000D3BDF" w:rsidRPr="00F347F7">
        <w:rPr>
          <w:rFonts w:ascii="Times New Roman" w:hAnsi="Times New Roman" w:cs="Times New Roman"/>
          <w:sz w:val="24"/>
          <w:szCs w:val="24"/>
        </w:rPr>
        <w:t>rintettek a szemé</w:t>
      </w:r>
      <w:r w:rsidR="000D3BDF">
        <w:rPr>
          <w:rFonts w:ascii="Times New Roman" w:hAnsi="Times New Roman" w:cs="Times New Roman"/>
          <w:sz w:val="24"/>
          <w:szCs w:val="24"/>
        </w:rPr>
        <w:t>lyes adataik kezeléséhez és a R</w:t>
      </w:r>
      <w:r w:rsidR="000D3BDF" w:rsidRPr="00F347F7">
        <w:rPr>
          <w:rFonts w:ascii="Times New Roman" w:hAnsi="Times New Roman" w:cs="Times New Roman"/>
          <w:sz w:val="24"/>
          <w:szCs w:val="24"/>
        </w:rPr>
        <w:t>endelet szerinti jogaik gyakorlásához kapcsolódó valamennyi kérdésben az adatvédelmi tisztviselőhöz fordulhatnak.</w:t>
      </w:r>
    </w:p>
    <w:p w:rsidR="000D3BDF" w:rsidRPr="00F347F7" w:rsidRDefault="000D3BDF" w:rsidP="000D3BDF">
      <w:pPr>
        <w:pStyle w:val="Szvegtrzs20"/>
        <w:shd w:val="clear" w:color="auto" w:fill="auto"/>
        <w:tabs>
          <w:tab w:val="left" w:pos="484"/>
        </w:tabs>
        <w:spacing w:before="0" w:line="360" w:lineRule="auto"/>
        <w:ind w:firstLine="426"/>
        <w:jc w:val="both"/>
        <w:rPr>
          <w:rFonts w:ascii="Times New Roman" w:hAnsi="Times New Roman" w:cs="Times New Roman"/>
          <w:sz w:val="24"/>
          <w:szCs w:val="24"/>
        </w:rPr>
      </w:pPr>
      <w:r w:rsidRPr="00F347F7">
        <w:rPr>
          <w:rFonts w:ascii="Times New Roman" w:hAnsi="Times New Roman" w:cs="Times New Roman"/>
          <w:sz w:val="24"/>
          <w:szCs w:val="24"/>
        </w:rPr>
        <w:t>Az adatvédelmi tisztviselőt feladatai teljesítésével kapcsolatban uniós vagy tagállami jogban meghatározott titoktartási kötelezettség vagy az adatok bizalmas kezelésére vonatkozó kötelezettség köti.</w:t>
      </w:r>
    </w:p>
    <w:p w:rsidR="000D3BDF" w:rsidRPr="00F347F7" w:rsidRDefault="000D3BDF" w:rsidP="000D3BDF">
      <w:pPr>
        <w:pStyle w:val="Szvegtrzs20"/>
        <w:shd w:val="clear" w:color="auto" w:fill="auto"/>
        <w:tabs>
          <w:tab w:val="left" w:pos="484"/>
        </w:tabs>
        <w:spacing w:before="0" w:line="360" w:lineRule="auto"/>
        <w:ind w:firstLine="426"/>
        <w:jc w:val="both"/>
        <w:rPr>
          <w:rFonts w:ascii="Times New Roman" w:hAnsi="Times New Roman" w:cs="Times New Roman"/>
          <w:sz w:val="24"/>
          <w:szCs w:val="24"/>
        </w:rPr>
      </w:pPr>
      <w:r w:rsidRPr="00F347F7">
        <w:rPr>
          <w:rFonts w:ascii="Times New Roman" w:hAnsi="Times New Roman" w:cs="Times New Roman"/>
          <w:sz w:val="24"/>
          <w:szCs w:val="24"/>
        </w:rPr>
        <w:t xml:space="preserve">Az adatvédelmi tisztviselő más feladatokat is elláthat. Az </w:t>
      </w:r>
      <w:r w:rsidR="003D3A25">
        <w:rPr>
          <w:rFonts w:ascii="Times New Roman" w:hAnsi="Times New Roman" w:cs="Times New Roman"/>
          <w:sz w:val="24"/>
          <w:szCs w:val="24"/>
        </w:rPr>
        <w:t>Intézmény</w:t>
      </w:r>
      <w:r w:rsidRPr="00F347F7">
        <w:rPr>
          <w:rFonts w:ascii="Times New Roman" w:hAnsi="Times New Roman" w:cs="Times New Roman"/>
          <w:sz w:val="24"/>
          <w:szCs w:val="24"/>
        </w:rPr>
        <w:t xml:space="preserve"> biztosítja, hogy e feladatokból ne fakadjon összeférhetetlenség.</w:t>
      </w:r>
    </w:p>
    <w:p w:rsidR="000D3BDF" w:rsidRDefault="000D3BDF" w:rsidP="000D3BDF">
      <w:pPr>
        <w:shd w:val="clear" w:color="auto" w:fill="FFFFFF"/>
        <w:spacing w:line="360" w:lineRule="auto"/>
        <w:ind w:firstLine="426"/>
        <w:jc w:val="both"/>
        <w:rPr>
          <w:sz w:val="24"/>
          <w:szCs w:val="24"/>
        </w:rPr>
      </w:pPr>
      <w:bookmarkStart w:id="1" w:name="bookmark50"/>
      <w:r w:rsidRPr="00800A51">
        <w:rPr>
          <w:sz w:val="24"/>
          <w:szCs w:val="24"/>
        </w:rPr>
        <w:t xml:space="preserve">Az adatvédelmi tisztviselő </w:t>
      </w:r>
      <w:r w:rsidR="003D3A25">
        <w:rPr>
          <w:sz w:val="24"/>
          <w:szCs w:val="24"/>
        </w:rPr>
        <w:t>feladatai (</w:t>
      </w:r>
      <w:r w:rsidRPr="00800A51">
        <w:rPr>
          <w:sz w:val="24"/>
          <w:szCs w:val="24"/>
        </w:rPr>
        <w:t xml:space="preserve">Rendelet </w:t>
      </w:r>
      <w:r w:rsidR="003D3A25">
        <w:rPr>
          <w:sz w:val="24"/>
          <w:szCs w:val="24"/>
        </w:rPr>
        <w:t>39. cikke)</w:t>
      </w:r>
      <w:r w:rsidRPr="00800A51">
        <w:rPr>
          <w:sz w:val="24"/>
          <w:szCs w:val="24"/>
        </w:rPr>
        <w:t>:</w:t>
      </w:r>
    </w:p>
    <w:bookmarkEnd w:id="1"/>
    <w:p w:rsidR="000D3BDF" w:rsidRPr="00F347F7" w:rsidRDefault="000D3BDF" w:rsidP="0025409E">
      <w:pPr>
        <w:pStyle w:val="Szvegtrzs20"/>
        <w:numPr>
          <w:ilvl w:val="0"/>
          <w:numId w:val="76"/>
        </w:numPr>
        <w:shd w:val="clear" w:color="auto" w:fill="auto"/>
        <w:tabs>
          <w:tab w:val="left" w:pos="851"/>
        </w:tabs>
        <w:spacing w:before="0" w:line="360" w:lineRule="auto"/>
        <w:ind w:left="851" w:hanging="425"/>
        <w:jc w:val="both"/>
        <w:rPr>
          <w:rFonts w:ascii="Times New Roman" w:hAnsi="Times New Roman" w:cs="Times New Roman"/>
          <w:sz w:val="24"/>
          <w:szCs w:val="24"/>
        </w:rPr>
      </w:pPr>
      <w:r w:rsidRPr="00F347F7">
        <w:rPr>
          <w:rFonts w:ascii="Times New Roman" w:hAnsi="Times New Roman" w:cs="Times New Roman"/>
          <w:sz w:val="24"/>
          <w:szCs w:val="24"/>
        </w:rPr>
        <w:t>tájékoztat és szakmai ta</w:t>
      </w:r>
      <w:r w:rsidR="0092386C">
        <w:rPr>
          <w:rFonts w:ascii="Times New Roman" w:hAnsi="Times New Roman" w:cs="Times New Roman"/>
          <w:sz w:val="24"/>
          <w:szCs w:val="24"/>
        </w:rPr>
        <w:t>nácsot ad az Adatkezelő vagy az A</w:t>
      </w:r>
      <w:r w:rsidRPr="00F347F7">
        <w:rPr>
          <w:rFonts w:ascii="Times New Roman" w:hAnsi="Times New Roman" w:cs="Times New Roman"/>
          <w:sz w:val="24"/>
          <w:szCs w:val="24"/>
        </w:rPr>
        <w:t>datfeldolgozó, továbbá az adatkezelést vé</w:t>
      </w:r>
      <w:r w:rsidR="001D356B">
        <w:rPr>
          <w:rFonts w:ascii="Times New Roman" w:hAnsi="Times New Roman" w:cs="Times New Roman"/>
          <w:sz w:val="24"/>
          <w:szCs w:val="24"/>
        </w:rPr>
        <w:t>gző alkalmazottak részére a R</w:t>
      </w:r>
      <w:r w:rsidRPr="00F347F7">
        <w:rPr>
          <w:rFonts w:ascii="Times New Roman" w:hAnsi="Times New Roman" w:cs="Times New Roman"/>
          <w:sz w:val="24"/>
          <w:szCs w:val="24"/>
        </w:rPr>
        <w:t>endelet, valamint az egyéb uniós vagy tagállami adatvédelmi rendelkezések szerinti kötelezettségeikkel kapcsolatban;</w:t>
      </w:r>
    </w:p>
    <w:p w:rsidR="000D3BDF" w:rsidRPr="00F347F7" w:rsidRDefault="001D356B" w:rsidP="0025409E">
      <w:pPr>
        <w:pStyle w:val="Szvegtrzs20"/>
        <w:numPr>
          <w:ilvl w:val="0"/>
          <w:numId w:val="76"/>
        </w:numPr>
        <w:shd w:val="clear" w:color="auto" w:fill="auto"/>
        <w:tabs>
          <w:tab w:val="left" w:pos="851"/>
        </w:tabs>
        <w:spacing w:before="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ellenőrzi a R</w:t>
      </w:r>
      <w:r w:rsidR="000D3BDF" w:rsidRPr="00F347F7">
        <w:rPr>
          <w:rFonts w:ascii="Times New Roman" w:hAnsi="Times New Roman" w:cs="Times New Roman"/>
          <w:sz w:val="24"/>
          <w:szCs w:val="24"/>
        </w:rPr>
        <w:t>endeletnek, valamint az egyéb uniós vagy tagállami adatvédelmi rendelkezéseknek,</w:t>
      </w:r>
      <w:r>
        <w:rPr>
          <w:rFonts w:ascii="Times New Roman" w:hAnsi="Times New Roman" w:cs="Times New Roman"/>
          <w:sz w:val="24"/>
          <w:szCs w:val="24"/>
        </w:rPr>
        <w:t xml:space="preserve"> továbbá az Adatkezelő vagy az A</w:t>
      </w:r>
      <w:r w:rsidR="000D3BDF" w:rsidRPr="00F347F7">
        <w:rPr>
          <w:rFonts w:ascii="Times New Roman" w:hAnsi="Times New Roman" w:cs="Times New Roman"/>
          <w:sz w:val="24"/>
          <w:szCs w:val="24"/>
        </w:rPr>
        <w:t xml:space="preserve">datfeldolgozó személyes adatok védelmével kapcsolatos belső szabályainak való megfelelést, ideértve a feladatkörök kijelölését, az adatkezelési műveletekben </w:t>
      </w:r>
      <w:r w:rsidR="00C63184">
        <w:rPr>
          <w:rFonts w:ascii="Times New Roman" w:hAnsi="Times New Roman" w:cs="Times New Roman"/>
          <w:sz w:val="24"/>
          <w:szCs w:val="24"/>
        </w:rPr>
        <w:t>részt</w:t>
      </w:r>
      <w:r w:rsidR="000D3BDF" w:rsidRPr="00F347F7">
        <w:rPr>
          <w:rFonts w:ascii="Times New Roman" w:hAnsi="Times New Roman" w:cs="Times New Roman"/>
          <w:sz w:val="24"/>
          <w:szCs w:val="24"/>
        </w:rPr>
        <w:t xml:space="preserve">vevő személyzet tudatosság-növelését </w:t>
      </w:r>
      <w:r w:rsidR="000D3BDF" w:rsidRPr="00F347F7">
        <w:rPr>
          <w:rFonts w:ascii="Times New Roman" w:hAnsi="Times New Roman" w:cs="Times New Roman"/>
          <w:sz w:val="24"/>
          <w:szCs w:val="24"/>
        </w:rPr>
        <w:lastRenderedPageBreak/>
        <w:t>és képzését, valamint a kapcsolódó auditokat is;</w:t>
      </w:r>
    </w:p>
    <w:p w:rsidR="000D3BDF" w:rsidRPr="00F347F7" w:rsidRDefault="000D3BDF" w:rsidP="0025409E">
      <w:pPr>
        <w:pStyle w:val="Szvegtrzs20"/>
        <w:numPr>
          <w:ilvl w:val="0"/>
          <w:numId w:val="76"/>
        </w:numPr>
        <w:shd w:val="clear" w:color="auto" w:fill="auto"/>
        <w:tabs>
          <w:tab w:val="left" w:pos="851"/>
        </w:tabs>
        <w:spacing w:before="0" w:line="360" w:lineRule="auto"/>
        <w:ind w:left="851" w:hanging="425"/>
        <w:jc w:val="both"/>
        <w:rPr>
          <w:rFonts w:ascii="Times New Roman" w:hAnsi="Times New Roman" w:cs="Times New Roman"/>
          <w:sz w:val="24"/>
          <w:szCs w:val="24"/>
        </w:rPr>
      </w:pPr>
      <w:r w:rsidRPr="00F347F7">
        <w:rPr>
          <w:rFonts w:ascii="Times New Roman" w:hAnsi="Times New Roman" w:cs="Times New Roman"/>
          <w:sz w:val="24"/>
          <w:szCs w:val="24"/>
        </w:rPr>
        <w:t>kérésre szakmai tanácsot ad az adatvédelmi hatásvizsgálatra vonatkozóan, valamint nyomon követi a hatásvizsgálat elvégzését;</w:t>
      </w:r>
    </w:p>
    <w:p w:rsidR="000D3BDF" w:rsidRPr="00F347F7" w:rsidRDefault="000D3BDF" w:rsidP="0025409E">
      <w:pPr>
        <w:pStyle w:val="Szvegtrzs20"/>
        <w:numPr>
          <w:ilvl w:val="0"/>
          <w:numId w:val="76"/>
        </w:numPr>
        <w:shd w:val="clear" w:color="auto" w:fill="auto"/>
        <w:tabs>
          <w:tab w:val="left" w:pos="851"/>
        </w:tabs>
        <w:spacing w:before="0" w:line="360" w:lineRule="auto"/>
        <w:ind w:left="851" w:hanging="425"/>
        <w:jc w:val="both"/>
        <w:rPr>
          <w:rFonts w:ascii="Times New Roman" w:hAnsi="Times New Roman" w:cs="Times New Roman"/>
          <w:sz w:val="24"/>
          <w:szCs w:val="24"/>
        </w:rPr>
      </w:pPr>
      <w:r w:rsidRPr="00F347F7">
        <w:rPr>
          <w:rFonts w:ascii="Times New Roman" w:hAnsi="Times New Roman" w:cs="Times New Roman"/>
          <w:sz w:val="24"/>
          <w:szCs w:val="24"/>
        </w:rPr>
        <w:t>együttműködik a felügyeleti hatósággal; és</w:t>
      </w:r>
    </w:p>
    <w:p w:rsidR="000D3BDF" w:rsidRDefault="000D3BDF" w:rsidP="0025409E">
      <w:pPr>
        <w:pStyle w:val="Szvegtrzs20"/>
        <w:numPr>
          <w:ilvl w:val="0"/>
          <w:numId w:val="76"/>
        </w:numPr>
        <w:shd w:val="clear" w:color="auto" w:fill="auto"/>
        <w:tabs>
          <w:tab w:val="left" w:pos="851"/>
        </w:tabs>
        <w:spacing w:before="0" w:line="360" w:lineRule="auto"/>
        <w:ind w:left="851" w:hanging="425"/>
        <w:jc w:val="both"/>
        <w:rPr>
          <w:rFonts w:ascii="Times New Roman" w:hAnsi="Times New Roman" w:cs="Times New Roman"/>
          <w:sz w:val="24"/>
          <w:szCs w:val="24"/>
        </w:rPr>
      </w:pPr>
      <w:r w:rsidRPr="00F347F7">
        <w:rPr>
          <w:rFonts w:ascii="Times New Roman" w:hAnsi="Times New Roman" w:cs="Times New Roman"/>
          <w:sz w:val="24"/>
          <w:szCs w:val="24"/>
        </w:rPr>
        <w:t xml:space="preserve">az adatkezeléssel összefüggő ügyekben </w:t>
      </w:r>
      <w:r>
        <w:rPr>
          <w:rFonts w:ascii="Times New Roman" w:hAnsi="Times New Roman" w:cs="Times New Roman"/>
          <w:sz w:val="24"/>
          <w:szCs w:val="24"/>
        </w:rPr>
        <w:sym w:font="Symbol" w:char="F02D"/>
      </w:r>
      <w:r w:rsidRPr="00F347F7">
        <w:rPr>
          <w:rFonts w:ascii="Times New Roman" w:hAnsi="Times New Roman" w:cs="Times New Roman"/>
          <w:sz w:val="24"/>
          <w:szCs w:val="24"/>
        </w:rPr>
        <w:t xml:space="preserve"> ideértve a</w:t>
      </w:r>
      <w:r>
        <w:rPr>
          <w:rFonts w:ascii="Times New Roman" w:hAnsi="Times New Roman" w:cs="Times New Roman"/>
          <w:sz w:val="24"/>
          <w:szCs w:val="24"/>
        </w:rPr>
        <w:t>z</w:t>
      </w:r>
      <w:r w:rsidRPr="00F347F7">
        <w:rPr>
          <w:rFonts w:ascii="Times New Roman" w:hAnsi="Times New Roman" w:cs="Times New Roman"/>
          <w:sz w:val="24"/>
          <w:szCs w:val="24"/>
        </w:rPr>
        <w:t xml:space="preserve"> előzetes konzultációt is </w:t>
      </w: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F347F7">
        <w:rPr>
          <w:rFonts w:ascii="Times New Roman" w:hAnsi="Times New Roman" w:cs="Times New Roman"/>
          <w:sz w:val="24"/>
          <w:szCs w:val="24"/>
        </w:rPr>
        <w:t>kapcsolattartó pontként szolgál a felügyeleti hatóság felé, valamint adott esetben bármely egyéb kérdésben konzultációt folytat vele.</w:t>
      </w:r>
    </w:p>
    <w:p w:rsidR="000D3BDF" w:rsidRPr="00F347F7" w:rsidRDefault="000D3BDF" w:rsidP="000D3BDF">
      <w:pPr>
        <w:pStyle w:val="Szvegtrzs20"/>
        <w:shd w:val="clear" w:color="auto" w:fill="auto"/>
        <w:tabs>
          <w:tab w:val="left" w:pos="484"/>
        </w:tabs>
        <w:spacing w:before="0" w:line="360" w:lineRule="auto"/>
        <w:ind w:firstLine="426"/>
        <w:jc w:val="both"/>
        <w:rPr>
          <w:rFonts w:ascii="Times New Roman" w:hAnsi="Times New Roman" w:cs="Times New Roman"/>
          <w:sz w:val="24"/>
          <w:szCs w:val="24"/>
        </w:rPr>
      </w:pPr>
      <w:r w:rsidRPr="00F347F7">
        <w:rPr>
          <w:rFonts w:ascii="Times New Roman" w:hAnsi="Times New Roman" w:cs="Times New Roman"/>
          <w:sz w:val="24"/>
          <w:szCs w:val="24"/>
        </w:rPr>
        <w:t>Az adatvédelmi tisztviselő feladatait az adatkezelési műveletekhez fűződő kockázat megfelelő figyelembevételével,</w:t>
      </w:r>
      <w:r>
        <w:rPr>
          <w:rFonts w:ascii="Times New Roman" w:hAnsi="Times New Roman" w:cs="Times New Roman"/>
          <w:sz w:val="24"/>
          <w:szCs w:val="24"/>
        </w:rPr>
        <w:t xml:space="preserve"> </w:t>
      </w:r>
      <w:r w:rsidRPr="00F347F7">
        <w:rPr>
          <w:rFonts w:ascii="Times New Roman" w:hAnsi="Times New Roman" w:cs="Times New Roman"/>
          <w:sz w:val="24"/>
          <w:szCs w:val="24"/>
        </w:rPr>
        <w:t>az adatkezelés jellegére, hatókörére, körülményére és céljára is tekintettel végzi.</w:t>
      </w:r>
    </w:p>
    <w:p w:rsidR="001D0238" w:rsidRPr="00DD0817" w:rsidRDefault="00C33B6E" w:rsidP="00897F54">
      <w:pPr>
        <w:pStyle w:val="Norml1"/>
        <w:spacing w:before="0" w:beforeAutospacing="0" w:after="0" w:afterAutospacing="0" w:line="360" w:lineRule="auto"/>
        <w:jc w:val="center"/>
        <w:rPr>
          <w:b/>
          <w:color w:val="000000"/>
        </w:rPr>
      </w:pPr>
      <w:r>
        <w:rPr>
          <w:color w:val="000000"/>
        </w:rPr>
        <w:br w:type="page"/>
      </w:r>
      <w:r w:rsidR="003D3A25">
        <w:rPr>
          <w:b/>
          <w:color w:val="000000"/>
        </w:rPr>
        <w:lastRenderedPageBreak/>
        <w:t>I</w:t>
      </w:r>
      <w:r w:rsidR="001D0238" w:rsidRPr="00DD0817">
        <w:rPr>
          <w:b/>
          <w:color w:val="000000"/>
        </w:rPr>
        <w:t>II. FEJEZET</w:t>
      </w:r>
    </w:p>
    <w:p w:rsidR="001D0238" w:rsidRPr="00DD0817" w:rsidRDefault="001D0238" w:rsidP="00FA5970">
      <w:pPr>
        <w:pStyle w:val="Norml1"/>
        <w:spacing w:before="0" w:beforeAutospacing="0" w:after="0" w:afterAutospacing="0" w:line="360" w:lineRule="auto"/>
        <w:jc w:val="center"/>
        <w:rPr>
          <w:b/>
          <w:color w:val="000000"/>
        </w:rPr>
      </w:pPr>
      <w:r w:rsidRPr="00DD0817">
        <w:rPr>
          <w:b/>
          <w:color w:val="000000"/>
        </w:rPr>
        <w:t>AZ ADATKEZELÉS JOGSZERŰSÉGÉNEK BIZTOSÍTÁSA</w:t>
      </w:r>
    </w:p>
    <w:p w:rsidR="00776C33" w:rsidRPr="00DD0817" w:rsidRDefault="00776C33" w:rsidP="00FA5970">
      <w:pPr>
        <w:pStyle w:val="Norml1"/>
        <w:spacing w:before="0" w:beforeAutospacing="0" w:after="0" w:afterAutospacing="0" w:line="360" w:lineRule="auto"/>
        <w:ind w:left="540"/>
        <w:jc w:val="both"/>
        <w:rPr>
          <w:b/>
          <w:color w:val="000000"/>
        </w:rPr>
      </w:pPr>
    </w:p>
    <w:p w:rsidR="006117FA" w:rsidRPr="00A56B9E" w:rsidRDefault="003D3DF8" w:rsidP="004F4DC8">
      <w:pPr>
        <w:tabs>
          <w:tab w:val="left" w:pos="426"/>
        </w:tabs>
        <w:spacing w:line="360" w:lineRule="auto"/>
        <w:ind w:left="426" w:firstLine="425"/>
        <w:jc w:val="both"/>
        <w:rPr>
          <w:bCs/>
          <w:color w:val="000000"/>
          <w:sz w:val="24"/>
          <w:szCs w:val="24"/>
        </w:rPr>
      </w:pPr>
      <w:r w:rsidRPr="00DD0817">
        <w:rPr>
          <w:bCs/>
          <w:sz w:val="24"/>
          <w:szCs w:val="24"/>
        </w:rPr>
        <w:t>A ho</w:t>
      </w:r>
      <w:r w:rsidR="00EB5BCD" w:rsidRPr="00DD0817">
        <w:rPr>
          <w:bCs/>
          <w:sz w:val="24"/>
          <w:szCs w:val="24"/>
        </w:rPr>
        <w:t>zzájáruláson alapul</w:t>
      </w:r>
      <w:r w:rsidRPr="00DD0817">
        <w:rPr>
          <w:bCs/>
          <w:sz w:val="24"/>
          <w:szCs w:val="24"/>
        </w:rPr>
        <w:t xml:space="preserve">ó adatkezelés esetén az </w:t>
      </w:r>
      <w:r w:rsidR="000248E4">
        <w:rPr>
          <w:bCs/>
          <w:sz w:val="24"/>
          <w:szCs w:val="24"/>
        </w:rPr>
        <w:t>Érintett</w:t>
      </w:r>
      <w:r w:rsidRPr="00DD0817">
        <w:rPr>
          <w:bCs/>
          <w:sz w:val="24"/>
          <w:szCs w:val="24"/>
        </w:rPr>
        <w:t xml:space="preserve"> hozzájárulását személyes adatai kezeléséhez </w:t>
      </w:r>
      <w:r w:rsidR="0092386C">
        <w:rPr>
          <w:bCs/>
          <w:color w:val="000000"/>
          <w:sz w:val="24"/>
          <w:szCs w:val="24"/>
        </w:rPr>
        <w:t>a</w:t>
      </w:r>
      <w:r w:rsidR="00A82EA9" w:rsidRPr="00DD0817">
        <w:rPr>
          <w:bCs/>
          <w:color w:val="000000"/>
          <w:sz w:val="24"/>
          <w:szCs w:val="24"/>
        </w:rPr>
        <w:t xml:space="preserve"> </w:t>
      </w:r>
      <w:r w:rsidR="003D3A25">
        <w:rPr>
          <w:b/>
          <w:bCs/>
          <w:color w:val="000000"/>
          <w:sz w:val="24"/>
          <w:szCs w:val="24"/>
          <w:u w:val="single"/>
        </w:rPr>
        <w:t>2</w:t>
      </w:r>
      <w:r w:rsidR="006117FA" w:rsidRPr="00DD0817">
        <w:rPr>
          <w:b/>
          <w:bCs/>
          <w:color w:val="000000"/>
          <w:sz w:val="24"/>
          <w:szCs w:val="24"/>
          <w:u w:val="single"/>
        </w:rPr>
        <w:t>. számú melléklet</w:t>
      </w:r>
      <w:r w:rsidR="006117FA" w:rsidRPr="00DD0817">
        <w:rPr>
          <w:bCs/>
          <w:color w:val="000000"/>
          <w:sz w:val="24"/>
          <w:szCs w:val="24"/>
        </w:rPr>
        <w:t xml:space="preserve"> szerinti </w:t>
      </w:r>
      <w:r w:rsidRPr="00DD0817">
        <w:rPr>
          <w:bCs/>
          <w:color w:val="000000"/>
          <w:sz w:val="24"/>
          <w:szCs w:val="24"/>
        </w:rPr>
        <w:t>adatkérő lapon</w:t>
      </w:r>
      <w:r w:rsidR="00A82EA9" w:rsidRPr="00DD0817">
        <w:rPr>
          <w:bCs/>
          <w:color w:val="000000"/>
          <w:sz w:val="24"/>
          <w:szCs w:val="24"/>
        </w:rPr>
        <w:t xml:space="preserve"> </w:t>
      </w:r>
      <w:r w:rsidR="006117FA" w:rsidRPr="00DD0817">
        <w:rPr>
          <w:bCs/>
          <w:color w:val="000000"/>
          <w:sz w:val="24"/>
          <w:szCs w:val="24"/>
        </w:rPr>
        <w:t xml:space="preserve">kell kérni. </w:t>
      </w:r>
    </w:p>
    <w:p w:rsidR="006117FA" w:rsidRPr="00DD0817" w:rsidRDefault="006117FA" w:rsidP="004F4DC8">
      <w:pPr>
        <w:tabs>
          <w:tab w:val="left" w:pos="426"/>
        </w:tabs>
        <w:spacing w:line="360" w:lineRule="auto"/>
        <w:ind w:left="426" w:firstLine="425"/>
        <w:jc w:val="both"/>
        <w:rPr>
          <w:color w:val="000000"/>
          <w:sz w:val="24"/>
          <w:szCs w:val="24"/>
          <w:shd w:val="clear" w:color="auto" w:fill="FFFFFF"/>
        </w:rPr>
      </w:pPr>
      <w:r w:rsidRPr="00DD0817">
        <w:rPr>
          <w:bCs/>
          <w:sz w:val="24"/>
          <w:szCs w:val="24"/>
        </w:rPr>
        <w:t>H</w:t>
      </w:r>
      <w:r w:rsidR="00136315" w:rsidRPr="00DD0817">
        <w:rPr>
          <w:color w:val="000000"/>
          <w:sz w:val="24"/>
          <w:szCs w:val="24"/>
          <w:shd w:val="clear" w:color="auto" w:fill="FFFFFF"/>
        </w:rPr>
        <w:t xml:space="preserve">ozzájárulásnak minősül az is, ha az </w:t>
      </w:r>
      <w:r w:rsidR="000248E4">
        <w:rPr>
          <w:color w:val="000000"/>
          <w:sz w:val="24"/>
          <w:szCs w:val="24"/>
          <w:shd w:val="clear" w:color="auto" w:fill="FFFFFF"/>
        </w:rPr>
        <w:t>Érintett</w:t>
      </w:r>
      <w:r w:rsidR="00136315" w:rsidRPr="00DD0817">
        <w:rPr>
          <w:color w:val="000000"/>
          <w:sz w:val="24"/>
          <w:szCs w:val="24"/>
          <w:shd w:val="clear" w:color="auto" w:fill="FFFFFF"/>
        </w:rPr>
        <w:t xml:space="preserve"> </w:t>
      </w:r>
      <w:r w:rsidRPr="00DD0817">
        <w:rPr>
          <w:color w:val="000000"/>
          <w:sz w:val="24"/>
          <w:szCs w:val="24"/>
          <w:shd w:val="clear" w:color="auto" w:fill="FFFFFF"/>
        </w:rPr>
        <w:t>a</w:t>
      </w:r>
      <w:r w:rsidR="008E7A54">
        <w:rPr>
          <w:color w:val="000000"/>
          <w:sz w:val="24"/>
          <w:szCs w:val="24"/>
          <w:shd w:val="clear" w:color="auto" w:fill="FFFFFF"/>
        </w:rPr>
        <w:t>z Intézmény</w:t>
      </w:r>
      <w:r w:rsidRPr="00DD0817">
        <w:rPr>
          <w:color w:val="000000"/>
          <w:sz w:val="24"/>
          <w:szCs w:val="24"/>
          <w:shd w:val="clear" w:color="auto" w:fill="FFFFFF"/>
        </w:rPr>
        <w:t xml:space="preserve"> </w:t>
      </w:r>
      <w:r w:rsidR="00136315" w:rsidRPr="00DD0817">
        <w:rPr>
          <w:color w:val="000000"/>
          <w:sz w:val="24"/>
          <w:szCs w:val="24"/>
          <w:shd w:val="clear" w:color="auto" w:fill="FFFFFF"/>
        </w:rPr>
        <w:t>internetes honlap</w:t>
      </w:r>
      <w:r w:rsidRPr="00DD0817">
        <w:rPr>
          <w:color w:val="000000"/>
          <w:sz w:val="24"/>
          <w:szCs w:val="24"/>
          <w:shd w:val="clear" w:color="auto" w:fill="FFFFFF"/>
        </w:rPr>
        <w:t xml:space="preserve">jának </w:t>
      </w:r>
      <w:r w:rsidR="00136315" w:rsidRPr="00DD0817">
        <w:rPr>
          <w:color w:val="000000"/>
          <w:sz w:val="24"/>
          <w:szCs w:val="24"/>
          <w:shd w:val="clear" w:color="auto" w:fill="FFFFFF"/>
        </w:rPr>
        <w:t xml:space="preserve">megtekintése során bejelöl egy erre vonatkozó négyzetet, az információs társadalommal összefüggő szolgáltatások igénybevétele során erre vonatkozó technikai beállításokat hajt végre, valamint bármely egyéb olyan nyilatkozat vagy cselekedet is, amely az adott összefüggésben az </w:t>
      </w:r>
      <w:r w:rsidR="000248E4">
        <w:rPr>
          <w:color w:val="000000"/>
          <w:sz w:val="24"/>
          <w:szCs w:val="24"/>
          <w:shd w:val="clear" w:color="auto" w:fill="FFFFFF"/>
        </w:rPr>
        <w:t>Érintett</w:t>
      </w:r>
      <w:r w:rsidR="00136315" w:rsidRPr="00DD0817">
        <w:rPr>
          <w:color w:val="000000"/>
          <w:sz w:val="24"/>
          <w:szCs w:val="24"/>
          <w:shd w:val="clear" w:color="auto" w:fill="FFFFFF"/>
        </w:rPr>
        <w:t xml:space="preserve"> hozzájárulását személyes adatainak tervezett kezeléséhez egyértelműen jelzi. A hallgatás, az előre bejelölt négyzet vagy a nem cselekvés ezért nem minősül hozzájárulásnak. </w:t>
      </w:r>
      <w:r w:rsidRPr="00DD0817">
        <w:rPr>
          <w:color w:val="000000"/>
          <w:sz w:val="24"/>
          <w:szCs w:val="24"/>
          <w:shd w:val="clear" w:color="auto" w:fill="FFFFFF"/>
        </w:rPr>
        <w:t xml:space="preserve"> </w:t>
      </w:r>
    </w:p>
    <w:p w:rsidR="00136315" w:rsidRPr="00DD0817" w:rsidRDefault="00136315" w:rsidP="004F4DC8">
      <w:pPr>
        <w:tabs>
          <w:tab w:val="left" w:pos="426"/>
        </w:tabs>
        <w:spacing w:line="360" w:lineRule="auto"/>
        <w:ind w:left="426" w:firstLine="425"/>
        <w:jc w:val="both"/>
        <w:rPr>
          <w:bCs/>
          <w:sz w:val="24"/>
          <w:szCs w:val="24"/>
        </w:rPr>
      </w:pPr>
      <w:r w:rsidRPr="00DD0817">
        <w:rPr>
          <w:color w:val="000000"/>
          <w:sz w:val="24"/>
          <w:szCs w:val="24"/>
          <w:shd w:val="clear" w:color="auto" w:fill="FFFFFF"/>
        </w:rPr>
        <w:t xml:space="preserve">A hozzájárulás az ugyanazon cél vagy célok érdekében végzett összes adatkezelési tevékenységre kiterjed. Ha az adatkezelés egyszerre több célt is szolgál, akkor a hozzájárulást az összes adatkezelési célra vonatkozóan meg kell adni. </w:t>
      </w:r>
    </w:p>
    <w:p w:rsidR="008A4069" w:rsidRPr="00DD0817" w:rsidRDefault="00EB5BCD" w:rsidP="004F4DC8">
      <w:pPr>
        <w:tabs>
          <w:tab w:val="left" w:pos="426"/>
        </w:tabs>
        <w:spacing w:line="360" w:lineRule="auto"/>
        <w:ind w:left="426" w:firstLine="425"/>
        <w:jc w:val="both"/>
        <w:rPr>
          <w:bCs/>
          <w:sz w:val="24"/>
          <w:szCs w:val="24"/>
        </w:rPr>
      </w:pPr>
      <w:r w:rsidRPr="00DD0817">
        <w:rPr>
          <w:color w:val="000000"/>
          <w:sz w:val="24"/>
          <w:szCs w:val="24"/>
          <w:shd w:val="clear" w:color="auto" w:fill="FFFFFF"/>
        </w:rPr>
        <w:t xml:space="preserve">Ha az </w:t>
      </w:r>
      <w:r w:rsidR="000248E4">
        <w:rPr>
          <w:color w:val="000000"/>
          <w:sz w:val="24"/>
          <w:szCs w:val="24"/>
          <w:shd w:val="clear" w:color="auto" w:fill="FFFFFF"/>
        </w:rPr>
        <w:t>Érintett</w:t>
      </w:r>
      <w:r w:rsidRPr="00DD0817">
        <w:rPr>
          <w:color w:val="000000"/>
          <w:sz w:val="24"/>
          <w:szCs w:val="24"/>
          <w:shd w:val="clear" w:color="auto" w:fill="FFFFFF"/>
        </w:rPr>
        <w:t xml:space="preserve"> hozzájárulását olyan írásbeli nyilatkozat keretében adja meg, amely más ü</w:t>
      </w:r>
      <w:r w:rsidR="0054044A">
        <w:rPr>
          <w:color w:val="000000"/>
          <w:sz w:val="24"/>
          <w:szCs w:val="24"/>
          <w:shd w:val="clear" w:color="auto" w:fill="FFFFFF"/>
        </w:rPr>
        <w:t>gyekre is vonatkozik</w:t>
      </w:r>
      <w:r w:rsidRPr="00DD0817">
        <w:rPr>
          <w:color w:val="000000"/>
          <w:sz w:val="24"/>
          <w:szCs w:val="24"/>
          <w:shd w:val="clear" w:color="auto" w:fill="FFFFFF"/>
        </w:rPr>
        <w:t xml:space="preserve"> a hozzájárulás iránti kérelmet ezektől a más ügyektől egyértelműen megkülönböztethető módon kell előadni, érthető és könnyen hozzáférhető formában, világos és egyszerű nyelvezettel. Az </w:t>
      </w:r>
      <w:r w:rsidR="000248E4">
        <w:rPr>
          <w:color w:val="000000"/>
          <w:sz w:val="24"/>
          <w:szCs w:val="24"/>
          <w:shd w:val="clear" w:color="auto" w:fill="FFFFFF"/>
        </w:rPr>
        <w:t>Érintett</w:t>
      </w:r>
      <w:r w:rsidRPr="00DD0817">
        <w:rPr>
          <w:color w:val="000000"/>
          <w:sz w:val="24"/>
          <w:szCs w:val="24"/>
          <w:shd w:val="clear" w:color="auto" w:fill="FFFFFF"/>
        </w:rPr>
        <w:t xml:space="preserve"> hozzájárulását tartalmazó ilyen nyilatkozat bármely olyan része, amely sérti a Rendeletet, kötelező erővel nem bír.</w:t>
      </w:r>
    </w:p>
    <w:p w:rsidR="00F22AB9" w:rsidRPr="00DD0817" w:rsidRDefault="009F3549" w:rsidP="004F4DC8">
      <w:pPr>
        <w:tabs>
          <w:tab w:val="left" w:pos="426"/>
        </w:tabs>
        <w:spacing w:line="360" w:lineRule="auto"/>
        <w:ind w:left="426" w:firstLine="425"/>
        <w:jc w:val="both"/>
        <w:rPr>
          <w:bCs/>
          <w:sz w:val="24"/>
          <w:szCs w:val="24"/>
        </w:rPr>
      </w:pPr>
      <w:r>
        <w:rPr>
          <w:color w:val="000000"/>
          <w:sz w:val="24"/>
          <w:szCs w:val="24"/>
          <w:shd w:val="clear" w:color="auto" w:fill="FFFFFF"/>
        </w:rPr>
        <w:t>Az Intézmény</w:t>
      </w:r>
      <w:r w:rsidR="008A4069" w:rsidRPr="00DD0817">
        <w:rPr>
          <w:color w:val="000000"/>
          <w:sz w:val="24"/>
          <w:szCs w:val="24"/>
          <w:shd w:val="clear" w:color="auto" w:fill="FFFFFF"/>
        </w:rPr>
        <w:t xml:space="preserve"> nem kötheti szerződés megkötését, teljesítését olyan személyes adatok kezeléséhez való hozzájárulás megadásához, amelyek nem szükségesek a szerződés teljesítéséhez.</w:t>
      </w:r>
    </w:p>
    <w:p w:rsidR="00423CA2" w:rsidRPr="00DD0817" w:rsidRDefault="00F22AB9" w:rsidP="004F4DC8">
      <w:pPr>
        <w:tabs>
          <w:tab w:val="left" w:pos="426"/>
        </w:tabs>
        <w:spacing w:line="360" w:lineRule="auto"/>
        <w:ind w:left="426" w:firstLine="425"/>
        <w:jc w:val="both"/>
        <w:rPr>
          <w:bCs/>
          <w:sz w:val="24"/>
          <w:szCs w:val="24"/>
        </w:rPr>
      </w:pPr>
      <w:r w:rsidRPr="00DD0817">
        <w:rPr>
          <w:bCs/>
          <w:sz w:val="24"/>
          <w:szCs w:val="24"/>
        </w:rPr>
        <w:t xml:space="preserve">A hozzájárulás visszavonását ugyanolyan egyszerű módon kell lehetővé tenni, mint annak megadását. </w:t>
      </w:r>
    </w:p>
    <w:p w:rsidR="00423CA2" w:rsidRPr="00DD0817" w:rsidRDefault="00423CA2" w:rsidP="004F4DC8">
      <w:pPr>
        <w:tabs>
          <w:tab w:val="left" w:pos="426"/>
        </w:tabs>
        <w:spacing w:line="360" w:lineRule="auto"/>
        <w:ind w:left="426" w:firstLine="425"/>
        <w:jc w:val="both"/>
        <w:rPr>
          <w:bCs/>
          <w:sz w:val="24"/>
          <w:szCs w:val="24"/>
        </w:rPr>
      </w:pPr>
      <w:r w:rsidRPr="00DD0817">
        <w:rPr>
          <w:sz w:val="24"/>
          <w:szCs w:val="24"/>
        </w:rPr>
        <w:t xml:space="preserve">Ha a személyes adat felvételére az </w:t>
      </w:r>
      <w:r w:rsidR="000248E4">
        <w:rPr>
          <w:sz w:val="24"/>
          <w:szCs w:val="24"/>
        </w:rPr>
        <w:t>Érintett</w:t>
      </w:r>
      <w:r w:rsidRPr="00DD0817">
        <w:rPr>
          <w:sz w:val="24"/>
          <w:szCs w:val="24"/>
        </w:rPr>
        <w:t xml:space="preserve"> h</w:t>
      </w:r>
      <w:r w:rsidR="0054044A">
        <w:rPr>
          <w:sz w:val="24"/>
          <w:szCs w:val="24"/>
        </w:rPr>
        <w:t>ozzájárulásával került sor, az A</w:t>
      </w:r>
      <w:r w:rsidRPr="00DD0817">
        <w:rPr>
          <w:sz w:val="24"/>
          <w:szCs w:val="24"/>
        </w:rPr>
        <w:t xml:space="preserve">datkezelő a felvett adatokat törvény eltérő rendelkezésének hiányában a rá vonatkozó jogi kötelezettség teljesítése céljából további külön hozzájárulás nélkül, valamint az </w:t>
      </w:r>
      <w:r w:rsidR="000248E4">
        <w:rPr>
          <w:sz w:val="24"/>
          <w:szCs w:val="24"/>
        </w:rPr>
        <w:t>Érintett</w:t>
      </w:r>
      <w:r w:rsidRPr="00DD0817">
        <w:rPr>
          <w:sz w:val="24"/>
          <w:szCs w:val="24"/>
        </w:rPr>
        <w:t xml:space="preserve"> hozzájárulásának visszavonását követően is kezelheti.</w:t>
      </w:r>
    </w:p>
    <w:p w:rsidR="007F789C" w:rsidRPr="00DD0817" w:rsidRDefault="009F3549" w:rsidP="004F4DC8">
      <w:pPr>
        <w:tabs>
          <w:tab w:val="left" w:pos="426"/>
        </w:tabs>
        <w:spacing w:line="360" w:lineRule="auto"/>
        <w:ind w:left="426" w:firstLine="425"/>
        <w:jc w:val="both"/>
        <w:rPr>
          <w:sz w:val="24"/>
          <w:szCs w:val="24"/>
        </w:rPr>
      </w:pPr>
      <w:r>
        <w:rPr>
          <w:sz w:val="24"/>
          <w:szCs w:val="24"/>
        </w:rPr>
        <w:t>Az Intézmény</w:t>
      </w:r>
      <w:r w:rsidR="00776C33">
        <w:rPr>
          <w:sz w:val="24"/>
          <w:szCs w:val="24"/>
        </w:rPr>
        <w:t xml:space="preserve"> </w:t>
      </w:r>
      <w:r w:rsidR="004D30B8" w:rsidRPr="00DD0817">
        <w:rPr>
          <w:sz w:val="24"/>
          <w:szCs w:val="24"/>
        </w:rPr>
        <w:t xml:space="preserve">a </w:t>
      </w:r>
      <w:r w:rsidR="003D3A25">
        <w:rPr>
          <w:b/>
          <w:color w:val="000000"/>
          <w:sz w:val="24"/>
          <w:szCs w:val="24"/>
          <w:u w:val="single"/>
        </w:rPr>
        <w:t>3</w:t>
      </w:r>
      <w:r w:rsidR="004D30B8" w:rsidRPr="00DD0817">
        <w:rPr>
          <w:b/>
          <w:color w:val="000000"/>
          <w:sz w:val="24"/>
          <w:szCs w:val="24"/>
          <w:u w:val="single"/>
        </w:rPr>
        <w:t xml:space="preserve">. számú </w:t>
      </w:r>
      <w:r w:rsidR="00F0557B" w:rsidRPr="00DD0817">
        <w:rPr>
          <w:b/>
          <w:color w:val="000000"/>
          <w:sz w:val="24"/>
          <w:szCs w:val="24"/>
          <w:u w:val="single"/>
        </w:rPr>
        <w:t>m</w:t>
      </w:r>
      <w:r w:rsidR="004D30B8" w:rsidRPr="00DD0817">
        <w:rPr>
          <w:b/>
          <w:color w:val="000000"/>
          <w:sz w:val="24"/>
          <w:szCs w:val="24"/>
          <w:u w:val="single"/>
        </w:rPr>
        <w:t>elléklet</w:t>
      </w:r>
      <w:r w:rsidR="004D30B8" w:rsidRPr="00DD0817">
        <w:rPr>
          <w:color w:val="000000"/>
          <w:sz w:val="24"/>
          <w:szCs w:val="24"/>
          <w:u w:val="single"/>
        </w:rPr>
        <w:t xml:space="preserve"> </w:t>
      </w:r>
      <w:r w:rsidR="004D30B8" w:rsidRPr="00DD0817">
        <w:rPr>
          <w:color w:val="000000"/>
          <w:sz w:val="24"/>
          <w:szCs w:val="24"/>
        </w:rPr>
        <w:t xml:space="preserve">szerinti </w:t>
      </w:r>
      <w:r w:rsidR="0071453F" w:rsidRPr="00DD0817">
        <w:rPr>
          <w:color w:val="000000"/>
          <w:sz w:val="24"/>
          <w:szCs w:val="24"/>
        </w:rPr>
        <w:t xml:space="preserve">általános </w:t>
      </w:r>
      <w:r w:rsidR="007F789C" w:rsidRPr="00DD0817">
        <w:rPr>
          <w:color w:val="000000"/>
          <w:sz w:val="24"/>
          <w:szCs w:val="24"/>
        </w:rPr>
        <w:t>adat</w:t>
      </w:r>
      <w:r w:rsidR="004D30B8" w:rsidRPr="00DD0817">
        <w:rPr>
          <w:color w:val="000000"/>
          <w:sz w:val="24"/>
          <w:szCs w:val="24"/>
        </w:rPr>
        <w:t xml:space="preserve">kezelési </w:t>
      </w:r>
      <w:r w:rsidR="007F789C" w:rsidRPr="00DD0817">
        <w:rPr>
          <w:color w:val="000000"/>
          <w:sz w:val="24"/>
          <w:szCs w:val="24"/>
        </w:rPr>
        <w:t>tájékoztató</w:t>
      </w:r>
      <w:r w:rsidR="004D30B8" w:rsidRPr="00DD0817">
        <w:rPr>
          <w:color w:val="000000"/>
          <w:sz w:val="24"/>
          <w:szCs w:val="24"/>
        </w:rPr>
        <w:t>já</w:t>
      </w:r>
      <w:r w:rsidR="007F789C" w:rsidRPr="00DD0817">
        <w:rPr>
          <w:color w:val="000000"/>
          <w:sz w:val="24"/>
          <w:szCs w:val="24"/>
        </w:rPr>
        <w:t>t</w:t>
      </w:r>
      <w:r w:rsidR="004069DE">
        <w:rPr>
          <w:sz w:val="24"/>
          <w:szCs w:val="24"/>
        </w:rPr>
        <w:t xml:space="preserve"> a honlapján</w:t>
      </w:r>
      <w:r w:rsidR="004D30B8" w:rsidRPr="00DD0817">
        <w:rPr>
          <w:sz w:val="24"/>
          <w:szCs w:val="24"/>
        </w:rPr>
        <w:t xml:space="preserve"> </w:t>
      </w:r>
      <w:r w:rsidR="007F789C" w:rsidRPr="00DD0817">
        <w:rPr>
          <w:sz w:val="24"/>
          <w:szCs w:val="24"/>
        </w:rPr>
        <w:t>elérhetővé tesz</w:t>
      </w:r>
      <w:r w:rsidR="006B47DA" w:rsidRPr="00DD0817">
        <w:rPr>
          <w:sz w:val="24"/>
          <w:szCs w:val="24"/>
        </w:rPr>
        <w:t>i</w:t>
      </w:r>
      <w:r w:rsidR="007F789C" w:rsidRPr="00DD0817">
        <w:rPr>
          <w:sz w:val="24"/>
          <w:szCs w:val="24"/>
        </w:rPr>
        <w:t xml:space="preserve"> az </w:t>
      </w:r>
      <w:r w:rsidR="000248E4">
        <w:rPr>
          <w:sz w:val="24"/>
          <w:szCs w:val="24"/>
        </w:rPr>
        <w:t>Érintett</w:t>
      </w:r>
      <w:r w:rsidR="007F789C" w:rsidRPr="00DD0817">
        <w:rPr>
          <w:sz w:val="24"/>
          <w:szCs w:val="24"/>
        </w:rPr>
        <w:t>ek számára. E tájék</w:t>
      </w:r>
      <w:r w:rsidR="006B47DA" w:rsidRPr="00DD0817">
        <w:rPr>
          <w:sz w:val="24"/>
          <w:szCs w:val="24"/>
        </w:rPr>
        <w:t xml:space="preserve">oztató célja, hogy az </w:t>
      </w:r>
      <w:r w:rsidR="000248E4">
        <w:rPr>
          <w:sz w:val="24"/>
          <w:szCs w:val="24"/>
        </w:rPr>
        <w:t>Érintett</w:t>
      </w:r>
      <w:r w:rsidR="006B47DA" w:rsidRPr="00DD0817">
        <w:rPr>
          <w:sz w:val="24"/>
          <w:szCs w:val="24"/>
        </w:rPr>
        <w:t>ek</w:t>
      </w:r>
      <w:r w:rsidR="00E71AE3" w:rsidRPr="00DD0817">
        <w:rPr>
          <w:sz w:val="24"/>
          <w:szCs w:val="24"/>
        </w:rPr>
        <w:t xml:space="preserve">et </w:t>
      </w:r>
      <w:r w:rsidR="00EF78FD" w:rsidRPr="00DD0817">
        <w:rPr>
          <w:sz w:val="24"/>
          <w:szCs w:val="24"/>
        </w:rPr>
        <w:t xml:space="preserve">e nyilvánosan is elérhető formában </w:t>
      </w:r>
      <w:r w:rsidR="007F789C" w:rsidRPr="00DD0817">
        <w:rPr>
          <w:sz w:val="24"/>
          <w:szCs w:val="24"/>
        </w:rPr>
        <w:t xml:space="preserve">az adatkezelés megkezdése előtt </w:t>
      </w:r>
      <w:r w:rsidR="006B47DA" w:rsidRPr="00DD0817">
        <w:rPr>
          <w:sz w:val="24"/>
          <w:szCs w:val="24"/>
        </w:rPr>
        <w:t xml:space="preserve">és annak folyamán is </w:t>
      </w:r>
      <w:r w:rsidR="007F789C" w:rsidRPr="00DD0817">
        <w:rPr>
          <w:sz w:val="24"/>
          <w:szCs w:val="24"/>
        </w:rPr>
        <w:t>egyértelműen és részletesen tájékoztassa az adatai</w:t>
      </w:r>
      <w:r w:rsidR="00E71AE3" w:rsidRPr="00DD0817">
        <w:rPr>
          <w:sz w:val="24"/>
          <w:szCs w:val="24"/>
        </w:rPr>
        <w:t>k</w:t>
      </w:r>
      <w:r w:rsidR="007F789C" w:rsidRPr="00DD0817">
        <w:rPr>
          <w:sz w:val="24"/>
          <w:szCs w:val="24"/>
        </w:rPr>
        <w:t xml:space="preserve"> kezelésével kapcsolatos minden tényről, így különösen az adatkezelés céljáról és jogalapjáról, az adatkezelésre és az </w:t>
      </w:r>
      <w:r w:rsidR="007F789C" w:rsidRPr="00DD0817">
        <w:rPr>
          <w:sz w:val="24"/>
          <w:szCs w:val="24"/>
        </w:rPr>
        <w:lastRenderedPageBreak/>
        <w:t xml:space="preserve">adatfeldolgozásra jogosult személyéről, </w:t>
      </w:r>
      <w:r w:rsidR="004069DE">
        <w:rPr>
          <w:sz w:val="24"/>
          <w:szCs w:val="24"/>
        </w:rPr>
        <w:t xml:space="preserve">az adatvédelmi tisztviselő elérhetőségéről, </w:t>
      </w:r>
      <w:r w:rsidR="007F789C" w:rsidRPr="00DD0817">
        <w:rPr>
          <w:sz w:val="24"/>
          <w:szCs w:val="24"/>
        </w:rPr>
        <w:t>az adatkezelés időtartamáról, arról, ha az</w:t>
      </w:r>
      <w:r w:rsidR="0054044A">
        <w:rPr>
          <w:sz w:val="24"/>
          <w:szCs w:val="24"/>
        </w:rPr>
        <w:t xml:space="preserve"> </w:t>
      </w:r>
      <w:r w:rsidR="000248E4">
        <w:rPr>
          <w:sz w:val="24"/>
          <w:szCs w:val="24"/>
        </w:rPr>
        <w:t>Érintett</w:t>
      </w:r>
      <w:r w:rsidR="0054044A">
        <w:rPr>
          <w:sz w:val="24"/>
          <w:szCs w:val="24"/>
        </w:rPr>
        <w:t xml:space="preserve"> személyes adatait az A</w:t>
      </w:r>
      <w:r w:rsidR="007F789C" w:rsidRPr="00DD0817">
        <w:rPr>
          <w:sz w:val="24"/>
          <w:szCs w:val="24"/>
        </w:rPr>
        <w:t>datkezelő az Info</w:t>
      </w:r>
      <w:r w:rsidR="008A4C32">
        <w:rPr>
          <w:sz w:val="24"/>
          <w:szCs w:val="24"/>
        </w:rPr>
        <w:t xml:space="preserve"> tv. 5</w:t>
      </w:r>
      <w:r w:rsidR="007F12FD">
        <w:rPr>
          <w:sz w:val="24"/>
          <w:szCs w:val="24"/>
        </w:rPr>
        <w:t>.</w:t>
      </w:r>
      <w:r w:rsidR="007F789C" w:rsidRPr="00DD0817">
        <w:rPr>
          <w:sz w:val="24"/>
          <w:szCs w:val="24"/>
        </w:rPr>
        <w:t>§ (</w:t>
      </w:r>
      <w:r w:rsidR="008A4C32">
        <w:rPr>
          <w:sz w:val="24"/>
          <w:szCs w:val="24"/>
        </w:rPr>
        <w:t>1</w:t>
      </w:r>
      <w:r w:rsidR="007F789C" w:rsidRPr="00DD0817">
        <w:rPr>
          <w:sz w:val="24"/>
          <w:szCs w:val="24"/>
        </w:rPr>
        <w:t xml:space="preserve">) </w:t>
      </w:r>
      <w:r w:rsidR="008A4C32">
        <w:rPr>
          <w:sz w:val="24"/>
          <w:szCs w:val="24"/>
        </w:rPr>
        <w:t xml:space="preserve">b) </w:t>
      </w:r>
      <w:r w:rsidR="007F789C" w:rsidRPr="00DD0817">
        <w:rPr>
          <w:sz w:val="24"/>
          <w:szCs w:val="24"/>
        </w:rPr>
        <w:t xml:space="preserve">bekezdése alapján kezeli, illetve arról, hogy kik ismerhetik meg az adatokat. A tájékoztatásnak ki kell terjednie az </w:t>
      </w:r>
      <w:r w:rsidR="000248E4">
        <w:rPr>
          <w:sz w:val="24"/>
          <w:szCs w:val="24"/>
        </w:rPr>
        <w:t>Érintett</w:t>
      </w:r>
      <w:r w:rsidR="007F789C" w:rsidRPr="00DD0817">
        <w:rPr>
          <w:sz w:val="24"/>
          <w:szCs w:val="24"/>
        </w:rPr>
        <w:t xml:space="preserve"> adatkezeléssel kapcsolatos jogaira és jogorvoslati lehetőségeire is. Ezen</w:t>
      </w:r>
      <w:r w:rsidR="00EF78FD" w:rsidRPr="00DD0817">
        <w:rPr>
          <w:sz w:val="24"/>
          <w:szCs w:val="24"/>
        </w:rPr>
        <w:t xml:space="preserve"> adatkezelési </w:t>
      </w:r>
      <w:r w:rsidR="007F789C" w:rsidRPr="00DD0817">
        <w:rPr>
          <w:sz w:val="24"/>
          <w:szCs w:val="24"/>
        </w:rPr>
        <w:t>tájékoztatót a legfontosabb adatkezelési lépések mindegyikénél külön linkkel jel</w:t>
      </w:r>
      <w:r w:rsidR="0054044A">
        <w:rPr>
          <w:sz w:val="24"/>
          <w:szCs w:val="24"/>
        </w:rPr>
        <w:t>ölve megismerhetővé kell tenni</w:t>
      </w:r>
      <w:r w:rsidR="007F789C" w:rsidRPr="00DD0817">
        <w:rPr>
          <w:sz w:val="24"/>
          <w:szCs w:val="24"/>
        </w:rPr>
        <w:t>.</w:t>
      </w:r>
      <w:r w:rsidR="006B47DA" w:rsidRPr="00DD0817">
        <w:rPr>
          <w:sz w:val="24"/>
          <w:szCs w:val="24"/>
        </w:rPr>
        <w:t xml:space="preserve"> E tájékoztató</w:t>
      </w:r>
      <w:r w:rsidR="00F96F24">
        <w:rPr>
          <w:sz w:val="24"/>
          <w:szCs w:val="24"/>
        </w:rPr>
        <w:t xml:space="preserve"> elér</w:t>
      </w:r>
      <w:r w:rsidR="004D30B8" w:rsidRPr="00DD0817">
        <w:rPr>
          <w:sz w:val="24"/>
          <w:szCs w:val="24"/>
        </w:rPr>
        <w:t xml:space="preserve">hetőségéről az </w:t>
      </w:r>
      <w:r w:rsidR="000248E4">
        <w:rPr>
          <w:sz w:val="24"/>
          <w:szCs w:val="24"/>
        </w:rPr>
        <w:t>Érintett</w:t>
      </w:r>
      <w:r w:rsidR="004D30B8" w:rsidRPr="00DD0817">
        <w:rPr>
          <w:sz w:val="24"/>
          <w:szCs w:val="24"/>
        </w:rPr>
        <w:t xml:space="preserve">eket tájékoztatni kell. </w:t>
      </w:r>
    </w:p>
    <w:p w:rsidR="00A41F73" w:rsidRPr="00DD0817" w:rsidRDefault="00A41F73" w:rsidP="004F4DC8">
      <w:pPr>
        <w:pStyle w:val="NormlWeb"/>
        <w:tabs>
          <w:tab w:val="left" w:pos="426"/>
        </w:tabs>
        <w:spacing w:before="0" w:beforeAutospacing="0" w:after="0" w:afterAutospacing="0" w:line="360" w:lineRule="auto"/>
        <w:ind w:left="426" w:firstLine="425"/>
        <w:jc w:val="both"/>
        <w:rPr>
          <w:color w:val="000000"/>
        </w:rPr>
      </w:pPr>
      <w:r w:rsidRPr="00DD0817">
        <w:rPr>
          <w:color w:val="000000"/>
        </w:rPr>
        <w:t xml:space="preserve">A jogi kötelezettség teljesítése jogcímén alapuló adatkezelés az </w:t>
      </w:r>
      <w:r w:rsidR="000248E4">
        <w:rPr>
          <w:color w:val="000000"/>
        </w:rPr>
        <w:t>Érintett</w:t>
      </w:r>
      <w:r w:rsidRPr="00DD0817">
        <w:rPr>
          <w:color w:val="000000"/>
        </w:rPr>
        <w:t xml:space="preserve"> hozzájárulásától független, mivel az adatk</w:t>
      </w:r>
      <w:r w:rsidR="007F12FD">
        <w:rPr>
          <w:color w:val="000000"/>
        </w:rPr>
        <w:t>ezelést törvény határozta meg. Ilyen esetben a</w:t>
      </w:r>
      <w:r w:rsidRPr="00DD0817">
        <w:rPr>
          <w:color w:val="000000"/>
        </w:rPr>
        <w:t xml:space="preserve">z </w:t>
      </w:r>
      <w:r w:rsidR="000248E4">
        <w:rPr>
          <w:color w:val="000000"/>
        </w:rPr>
        <w:t>Érintett</w:t>
      </w:r>
      <w:r w:rsidRPr="00DD0817">
        <w:rPr>
          <w:color w:val="000000"/>
        </w:rPr>
        <w:t xml:space="preserve">el az adatkezelés megkezdése előtt közölni kell, hogy az adatkezelés kötelező, továbbá az </w:t>
      </w:r>
      <w:r w:rsidR="000248E4">
        <w:rPr>
          <w:color w:val="000000"/>
        </w:rPr>
        <w:t>Érintett</w:t>
      </w:r>
      <w:r w:rsidRPr="00DD0817">
        <w:rPr>
          <w:color w:val="000000"/>
        </w:rPr>
        <w:t xml:space="preserve">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arról, ha az </w:t>
      </w:r>
      <w:r w:rsidR="000248E4">
        <w:rPr>
          <w:color w:val="000000"/>
        </w:rPr>
        <w:t>Érintett</w:t>
      </w:r>
      <w:r w:rsidR="0092386C">
        <w:rPr>
          <w:color w:val="000000"/>
        </w:rPr>
        <w:t xml:space="preserve"> személyes adatait az A</w:t>
      </w:r>
      <w:r w:rsidRPr="00DD0817">
        <w:rPr>
          <w:color w:val="000000"/>
        </w:rPr>
        <w:t xml:space="preserve">datkezelő a rá vonatkozó jogi kötelezettség alapján kezeli, illetve arról, hogy kik ismerhetik meg az adatokat. A tájékoztatásnak ki kell terjednie az </w:t>
      </w:r>
      <w:r w:rsidR="000248E4">
        <w:rPr>
          <w:color w:val="000000"/>
        </w:rPr>
        <w:t>Érintett</w:t>
      </w:r>
      <w:r w:rsidRPr="00DD0817">
        <w:rPr>
          <w:color w:val="000000"/>
        </w:rPr>
        <w:t xml:space="preserve"> adatkezeléssel kapcsolatos jogaira és jogorvoslati lehetőségeire is. Kötelező adatkezelés esetén a tájékoztatás megtörténhet az előbbi információkat tartalmazó jogszabályi rendelkezésekre való utalás nyilvánosságra hozatalával is.</w:t>
      </w:r>
    </w:p>
    <w:p w:rsidR="00243EF0" w:rsidRPr="00C33B6E" w:rsidRDefault="00C33B6E" w:rsidP="00C33B6E">
      <w:pPr>
        <w:spacing w:line="360" w:lineRule="auto"/>
        <w:jc w:val="center"/>
        <w:rPr>
          <w:b/>
          <w:bCs/>
          <w:color w:val="000000"/>
          <w:sz w:val="24"/>
          <w:szCs w:val="24"/>
        </w:rPr>
      </w:pPr>
      <w:r>
        <w:rPr>
          <w:bCs/>
          <w:sz w:val="24"/>
          <w:szCs w:val="24"/>
        </w:rPr>
        <w:br w:type="page"/>
      </w:r>
      <w:r w:rsidR="003D3A25" w:rsidRPr="00C33B6E">
        <w:rPr>
          <w:b/>
          <w:bCs/>
          <w:color w:val="000000"/>
          <w:sz w:val="24"/>
          <w:szCs w:val="24"/>
        </w:rPr>
        <w:lastRenderedPageBreak/>
        <w:t>IV</w:t>
      </w:r>
      <w:r w:rsidR="00243EF0" w:rsidRPr="00C33B6E">
        <w:rPr>
          <w:b/>
          <w:bCs/>
          <w:color w:val="000000"/>
          <w:sz w:val="24"/>
          <w:szCs w:val="24"/>
        </w:rPr>
        <w:t>. FEJEZET</w:t>
      </w:r>
    </w:p>
    <w:p w:rsidR="00243EF0" w:rsidRDefault="00243EF0" w:rsidP="00243EF0">
      <w:pPr>
        <w:pStyle w:val="NormlWeb"/>
        <w:spacing w:before="0" w:beforeAutospacing="0" w:after="0" w:afterAutospacing="0" w:line="360" w:lineRule="auto"/>
        <w:jc w:val="center"/>
        <w:rPr>
          <w:b/>
          <w:bCs/>
          <w:color w:val="000000"/>
        </w:rPr>
      </w:pPr>
      <w:r w:rsidRPr="00DD0817">
        <w:rPr>
          <w:b/>
          <w:bCs/>
          <w:color w:val="000000"/>
        </w:rPr>
        <w:t>ADATBIZ</w:t>
      </w:r>
      <w:r w:rsidR="003A269C">
        <w:rPr>
          <w:b/>
          <w:bCs/>
          <w:color w:val="000000"/>
        </w:rPr>
        <w:t>T</w:t>
      </w:r>
      <w:r w:rsidRPr="00DD0817">
        <w:rPr>
          <w:b/>
          <w:bCs/>
          <w:color w:val="000000"/>
        </w:rPr>
        <w:t>ONSÁGI INTÉZKEDÉSEK</w:t>
      </w:r>
    </w:p>
    <w:p w:rsidR="00243EF0" w:rsidRDefault="00243EF0" w:rsidP="00243EF0">
      <w:pPr>
        <w:pStyle w:val="NormlWeb"/>
        <w:spacing w:before="0" w:beforeAutospacing="0" w:after="0" w:afterAutospacing="0" w:line="360" w:lineRule="auto"/>
        <w:rPr>
          <w:b/>
          <w:bCs/>
          <w:color w:val="000000"/>
        </w:rPr>
      </w:pPr>
    </w:p>
    <w:p w:rsidR="0070498B" w:rsidRPr="00DD0817" w:rsidRDefault="0070498B" w:rsidP="007C2EE9">
      <w:pPr>
        <w:pStyle w:val="NormlWeb"/>
        <w:numPr>
          <w:ilvl w:val="0"/>
          <w:numId w:val="97"/>
        </w:numPr>
        <w:spacing w:before="0" w:beforeAutospacing="0" w:after="0" w:afterAutospacing="0" w:line="360" w:lineRule="auto"/>
        <w:ind w:left="426" w:hanging="426"/>
        <w:rPr>
          <w:b/>
          <w:bCs/>
          <w:color w:val="000000"/>
        </w:rPr>
      </w:pPr>
      <w:r>
        <w:rPr>
          <w:b/>
          <w:bCs/>
          <w:color w:val="000000"/>
        </w:rPr>
        <w:t>Bevezetés</w:t>
      </w:r>
    </w:p>
    <w:p w:rsidR="00243EF0" w:rsidRPr="00503A09" w:rsidRDefault="00243EF0" w:rsidP="004F4DC8">
      <w:pPr>
        <w:tabs>
          <w:tab w:val="left" w:pos="426"/>
        </w:tabs>
        <w:spacing w:line="360" w:lineRule="auto"/>
        <w:ind w:left="426" w:firstLine="425"/>
        <w:jc w:val="both"/>
        <w:rPr>
          <w:sz w:val="24"/>
          <w:szCs w:val="24"/>
        </w:rPr>
      </w:pPr>
      <w:r w:rsidRPr="00503A09">
        <w:rPr>
          <w:color w:val="000000"/>
          <w:sz w:val="24"/>
          <w:szCs w:val="24"/>
        </w:rPr>
        <w:t>A személyes adatok technikai védelmének biztosítása érdekében külön védelmi</w:t>
      </w:r>
      <w:r w:rsidR="0092386C">
        <w:rPr>
          <w:color w:val="000000"/>
          <w:sz w:val="24"/>
          <w:szCs w:val="24"/>
        </w:rPr>
        <w:t xml:space="preserve"> intézkedéseket kell tennie az A</w:t>
      </w:r>
      <w:r w:rsidR="0045104A">
        <w:rPr>
          <w:color w:val="000000"/>
          <w:sz w:val="24"/>
          <w:szCs w:val="24"/>
        </w:rPr>
        <w:t>datkezelőnek, az A</w:t>
      </w:r>
      <w:r w:rsidRPr="00503A09">
        <w:rPr>
          <w:color w:val="000000"/>
          <w:sz w:val="24"/>
          <w:szCs w:val="24"/>
        </w:rPr>
        <w:t xml:space="preserve">datfeldolgozónak, az informatikai eszköz üzemeltetőjének, ha a személyes adatok továbbítása hálózaton vagy egyéb informatikai eszköz útján történik. </w:t>
      </w:r>
    </w:p>
    <w:p w:rsidR="00243EF0" w:rsidRPr="00503A09" w:rsidRDefault="00243EF0" w:rsidP="004F4DC8">
      <w:pPr>
        <w:tabs>
          <w:tab w:val="left" w:pos="426"/>
        </w:tabs>
        <w:spacing w:line="360" w:lineRule="auto"/>
        <w:ind w:left="426" w:firstLine="425"/>
        <w:jc w:val="both"/>
        <w:rPr>
          <w:sz w:val="24"/>
          <w:szCs w:val="24"/>
        </w:rPr>
      </w:pPr>
      <w:r w:rsidRPr="00503A09">
        <w:rPr>
          <w:sz w:val="24"/>
          <w:szCs w:val="24"/>
        </w:rPr>
        <w:t xml:space="preserve">Az Intézmény gondoskodik az adatok biztonságáról. Ennek érdekében megteszi a szükséges technikai és szervezési intézkedéseket </w:t>
      </w:r>
      <w:r>
        <w:rPr>
          <w:sz w:val="24"/>
          <w:szCs w:val="24"/>
        </w:rPr>
        <w:t xml:space="preserve">mind a papír alapon, mind </w:t>
      </w:r>
      <w:r w:rsidRPr="00503A09">
        <w:rPr>
          <w:sz w:val="24"/>
          <w:szCs w:val="24"/>
        </w:rPr>
        <w:t>az informatikai eszközök útján tárolt adatállományok tekintetében.</w:t>
      </w:r>
    </w:p>
    <w:p w:rsidR="00243EF0" w:rsidRDefault="00243EF0" w:rsidP="004F4DC8">
      <w:pPr>
        <w:tabs>
          <w:tab w:val="left" w:pos="426"/>
        </w:tabs>
        <w:spacing w:line="360" w:lineRule="auto"/>
        <w:ind w:left="426" w:firstLine="425"/>
        <w:jc w:val="both"/>
        <w:rPr>
          <w:sz w:val="24"/>
          <w:szCs w:val="24"/>
        </w:rPr>
      </w:pPr>
      <w:r w:rsidRPr="00DD0817">
        <w:rPr>
          <w:sz w:val="24"/>
          <w:szCs w:val="24"/>
        </w:rPr>
        <w:t>A</w:t>
      </w:r>
      <w:r>
        <w:rPr>
          <w:sz w:val="24"/>
          <w:szCs w:val="24"/>
        </w:rPr>
        <w:t>z Intézmény</w:t>
      </w:r>
      <w:r w:rsidRPr="00DD0817">
        <w:rPr>
          <w:sz w:val="24"/>
          <w:szCs w:val="24"/>
        </w:rPr>
        <w:t xml:space="preserve"> valamennyi célú és jogalapú adatkezelése vonatkozásában a személ</w:t>
      </w:r>
      <w:r>
        <w:rPr>
          <w:sz w:val="24"/>
          <w:szCs w:val="24"/>
        </w:rPr>
        <w:t>yes adatok biztonsága érdekében</w:t>
      </w:r>
      <w:r w:rsidRPr="00DD0817">
        <w:rPr>
          <w:sz w:val="24"/>
          <w:szCs w:val="24"/>
        </w:rPr>
        <w:t xml:space="preserve"> köteles megtenni azokat a technikai és szervezési intézkedéseket és kialakítani azokat az eljárási szabályokat, amelyek a Rendelet és az Info</w:t>
      </w:r>
      <w:r>
        <w:rPr>
          <w:sz w:val="24"/>
          <w:szCs w:val="24"/>
        </w:rPr>
        <w:t xml:space="preserve"> </w:t>
      </w:r>
      <w:r w:rsidRPr="00DD0817">
        <w:rPr>
          <w:sz w:val="24"/>
          <w:szCs w:val="24"/>
        </w:rPr>
        <w:t>tv., érv</w:t>
      </w:r>
      <w:r>
        <w:rPr>
          <w:sz w:val="24"/>
          <w:szCs w:val="24"/>
        </w:rPr>
        <w:t>ényre juttatásához szükségesek.</w:t>
      </w:r>
    </w:p>
    <w:p w:rsidR="00243EF0" w:rsidRPr="00DD0817" w:rsidRDefault="00243EF0" w:rsidP="004F4DC8">
      <w:pPr>
        <w:tabs>
          <w:tab w:val="left" w:pos="426"/>
        </w:tabs>
        <w:spacing w:line="360" w:lineRule="auto"/>
        <w:ind w:left="426" w:firstLine="425"/>
        <w:jc w:val="both"/>
        <w:rPr>
          <w:sz w:val="24"/>
          <w:szCs w:val="24"/>
        </w:rPr>
      </w:pPr>
      <w:r>
        <w:rPr>
          <w:sz w:val="24"/>
          <w:szCs w:val="24"/>
        </w:rPr>
        <w:t>Az Intézmény</w:t>
      </w:r>
      <w:r w:rsidRPr="00DD0817">
        <w:rPr>
          <w:sz w:val="24"/>
          <w:szCs w:val="24"/>
        </w:rPr>
        <w:t xml:space="preserve"> az adatokat megfelelő intézkedésekkel védi a véletlen vagy jogellenes megsemmisítés, elve</w:t>
      </w:r>
      <w:r>
        <w:rPr>
          <w:sz w:val="24"/>
          <w:szCs w:val="24"/>
        </w:rPr>
        <w:t>sztés, megváltoztatás, sérülés,</w:t>
      </w:r>
      <w:r w:rsidRPr="00DD0817">
        <w:rPr>
          <w:sz w:val="24"/>
          <w:szCs w:val="24"/>
        </w:rPr>
        <w:t xml:space="preserve"> jogosulatlan nyilvánosságra hozatal vagy az azokhoz való jogosulatlan hozzáférés ellen.</w:t>
      </w:r>
    </w:p>
    <w:p w:rsidR="00243EF0" w:rsidRPr="00DD0817" w:rsidRDefault="00243EF0" w:rsidP="004F4DC8">
      <w:pPr>
        <w:tabs>
          <w:tab w:val="left" w:pos="426"/>
        </w:tabs>
        <w:spacing w:line="360" w:lineRule="auto"/>
        <w:ind w:left="426" w:firstLine="425"/>
        <w:jc w:val="both"/>
        <w:rPr>
          <w:sz w:val="24"/>
          <w:szCs w:val="24"/>
        </w:rPr>
      </w:pPr>
      <w:r w:rsidRPr="00DD0817">
        <w:rPr>
          <w:sz w:val="24"/>
          <w:szCs w:val="24"/>
        </w:rPr>
        <w:t>A</w:t>
      </w:r>
      <w:r>
        <w:rPr>
          <w:sz w:val="24"/>
          <w:szCs w:val="24"/>
        </w:rPr>
        <w:t>z Intézmény</w:t>
      </w:r>
      <w:r w:rsidRPr="00DD0817">
        <w:rPr>
          <w:sz w:val="24"/>
          <w:szCs w:val="24"/>
        </w:rPr>
        <w:t xml:space="preserve"> a személyes adat</w:t>
      </w:r>
      <w:r>
        <w:rPr>
          <w:sz w:val="24"/>
          <w:szCs w:val="24"/>
        </w:rPr>
        <w:t>okat</w:t>
      </w:r>
      <w:r w:rsidRPr="00DD0817">
        <w:rPr>
          <w:sz w:val="24"/>
          <w:szCs w:val="24"/>
        </w:rPr>
        <w:t xml:space="preserve"> bizalmas adatként minősít</w:t>
      </w:r>
      <w:r w:rsidR="004069DE">
        <w:rPr>
          <w:sz w:val="24"/>
          <w:szCs w:val="24"/>
        </w:rPr>
        <w:t xml:space="preserve">i és kezeli. A </w:t>
      </w:r>
      <w:r w:rsidRPr="00DD0817">
        <w:rPr>
          <w:sz w:val="24"/>
          <w:szCs w:val="24"/>
        </w:rPr>
        <w:t>személye</w:t>
      </w:r>
      <w:r w:rsidR="004069DE">
        <w:rPr>
          <w:sz w:val="24"/>
          <w:szCs w:val="24"/>
        </w:rPr>
        <w:t>s adatok kezelését végző Munkavállalókra</w:t>
      </w:r>
      <w:r>
        <w:rPr>
          <w:sz w:val="24"/>
          <w:szCs w:val="24"/>
        </w:rPr>
        <w:t xml:space="preserve"> vonatkozóan</w:t>
      </w:r>
      <w:r w:rsidRPr="00DD0817">
        <w:rPr>
          <w:sz w:val="24"/>
          <w:szCs w:val="24"/>
        </w:rPr>
        <w:t xml:space="preserve"> titoktartási kötelezettséget ír elő, amelyre a </w:t>
      </w:r>
      <w:r w:rsidR="00C94E67">
        <w:rPr>
          <w:b/>
          <w:sz w:val="24"/>
          <w:szCs w:val="24"/>
          <w:u w:val="single"/>
        </w:rPr>
        <w:t>4</w:t>
      </w:r>
      <w:r w:rsidRPr="00DD0817">
        <w:rPr>
          <w:b/>
          <w:sz w:val="24"/>
          <w:szCs w:val="24"/>
          <w:u w:val="single"/>
        </w:rPr>
        <w:t>. számú melléklet</w:t>
      </w:r>
      <w:r w:rsidRPr="00DD0817">
        <w:rPr>
          <w:sz w:val="24"/>
          <w:szCs w:val="24"/>
        </w:rPr>
        <w:t xml:space="preserve"> szerinti kikötést kell alkalmazni. A személyes adatokhoz való hozzáférést a</w:t>
      </w:r>
      <w:r>
        <w:rPr>
          <w:sz w:val="24"/>
          <w:szCs w:val="24"/>
        </w:rPr>
        <w:t>z Intézmény</w:t>
      </w:r>
      <w:r w:rsidRPr="00DD0817">
        <w:rPr>
          <w:sz w:val="24"/>
          <w:szCs w:val="24"/>
        </w:rPr>
        <w:t xml:space="preserve"> jogosultsági szintek megadásával korlátozza.  </w:t>
      </w:r>
    </w:p>
    <w:p w:rsidR="00243EF0" w:rsidRPr="004856D0" w:rsidRDefault="00243EF0" w:rsidP="004F4DC8">
      <w:pPr>
        <w:tabs>
          <w:tab w:val="left" w:pos="426"/>
        </w:tabs>
        <w:spacing w:line="360" w:lineRule="auto"/>
        <w:ind w:left="426" w:firstLine="425"/>
        <w:jc w:val="both"/>
        <w:rPr>
          <w:sz w:val="24"/>
          <w:szCs w:val="24"/>
        </w:rPr>
      </w:pPr>
      <w:r w:rsidRPr="00DD0817">
        <w:rPr>
          <w:sz w:val="24"/>
          <w:szCs w:val="24"/>
        </w:rPr>
        <w:t>A</w:t>
      </w:r>
      <w:r>
        <w:rPr>
          <w:sz w:val="24"/>
          <w:szCs w:val="24"/>
        </w:rPr>
        <w:t>z Intézmény</w:t>
      </w:r>
      <w:r w:rsidRPr="00DD0817">
        <w:rPr>
          <w:sz w:val="24"/>
          <w:szCs w:val="24"/>
        </w:rPr>
        <w:t xml:space="preserve"> az informatika</w:t>
      </w:r>
      <w:r>
        <w:rPr>
          <w:sz w:val="24"/>
          <w:szCs w:val="24"/>
        </w:rPr>
        <w:t xml:space="preserve">i rendszereket tűzfallal </w:t>
      </w:r>
      <w:r w:rsidR="004856D0">
        <w:rPr>
          <w:sz w:val="24"/>
          <w:szCs w:val="24"/>
        </w:rPr>
        <w:t>(</w:t>
      </w:r>
      <w:r w:rsidR="004856D0">
        <w:rPr>
          <w:iCs/>
          <w:color w:val="000000"/>
          <w:sz w:val="24"/>
          <w:szCs w:val="24"/>
          <w:shd w:val="clear" w:color="auto" w:fill="FFFFFF"/>
        </w:rPr>
        <w:t>Iptables firewall</w:t>
      </w:r>
      <w:r w:rsidR="004856D0" w:rsidRPr="004856D0">
        <w:rPr>
          <w:iCs/>
          <w:color w:val="000000"/>
          <w:sz w:val="24"/>
          <w:szCs w:val="24"/>
          <w:shd w:val="clear" w:color="auto" w:fill="FFFFFF"/>
        </w:rPr>
        <w:t xml:space="preserve"> és SELinux védelmi rendszer</w:t>
      </w:r>
      <w:r w:rsidR="004856D0">
        <w:rPr>
          <w:iCs/>
          <w:color w:val="000000"/>
          <w:sz w:val="24"/>
          <w:szCs w:val="24"/>
          <w:shd w:val="clear" w:color="auto" w:fill="FFFFFF"/>
        </w:rPr>
        <w:t xml:space="preserve">) </w:t>
      </w:r>
      <w:r>
        <w:rPr>
          <w:sz w:val="24"/>
          <w:szCs w:val="24"/>
        </w:rPr>
        <w:t xml:space="preserve">védi, </w:t>
      </w:r>
      <w:r w:rsidRPr="00DD0817">
        <w:rPr>
          <w:sz w:val="24"/>
          <w:szCs w:val="24"/>
        </w:rPr>
        <w:t xml:space="preserve">és vírusvédelemmel látja </w:t>
      </w:r>
      <w:r w:rsidRPr="004856D0">
        <w:rPr>
          <w:sz w:val="24"/>
          <w:szCs w:val="24"/>
        </w:rPr>
        <w:t>el.</w:t>
      </w:r>
    </w:p>
    <w:p w:rsidR="00243EF0" w:rsidRPr="00DD0817" w:rsidRDefault="00243EF0" w:rsidP="004F4DC8">
      <w:pPr>
        <w:tabs>
          <w:tab w:val="left" w:pos="426"/>
        </w:tabs>
        <w:spacing w:line="360" w:lineRule="auto"/>
        <w:ind w:left="426" w:firstLine="425"/>
        <w:jc w:val="both"/>
        <w:rPr>
          <w:sz w:val="24"/>
          <w:szCs w:val="24"/>
        </w:rPr>
      </w:pPr>
      <w:r w:rsidRPr="00DD0817">
        <w:rPr>
          <w:sz w:val="24"/>
          <w:szCs w:val="24"/>
        </w:rPr>
        <w:t>A</w:t>
      </w:r>
      <w:r>
        <w:rPr>
          <w:sz w:val="24"/>
          <w:szCs w:val="24"/>
        </w:rPr>
        <w:t>z Intézmény</w:t>
      </w:r>
      <w:r w:rsidRPr="00DD0817">
        <w:rPr>
          <w:sz w:val="24"/>
          <w:szCs w:val="24"/>
        </w:rPr>
        <w:t xml:space="preserve"> az elektronikus adatfeldolgozást, nyilvántartást számítógépes </w:t>
      </w:r>
      <w:r w:rsidR="00BF19B6">
        <w:rPr>
          <w:sz w:val="24"/>
          <w:szCs w:val="24"/>
        </w:rPr>
        <w:t>szoftver</w:t>
      </w:r>
      <w:r w:rsidRPr="00DD0817">
        <w:rPr>
          <w:sz w:val="24"/>
          <w:szCs w:val="24"/>
        </w:rPr>
        <w:t xml:space="preserve"> útján végzi, amely megfelel az adatbiztonság követelményeinek. A program biztosítja, hogy az adatokhoz csak célhoz kötötten, ellenőrzött körülmények között csak azon személyek férjenek hozzá, akiknek a feladataik ellátása érdekében erre szükségük van.</w:t>
      </w:r>
    </w:p>
    <w:p w:rsidR="00243EF0" w:rsidRPr="00DD0817" w:rsidRDefault="00243EF0" w:rsidP="004F4DC8">
      <w:pPr>
        <w:tabs>
          <w:tab w:val="left" w:pos="426"/>
        </w:tabs>
        <w:spacing w:line="360" w:lineRule="auto"/>
        <w:ind w:left="426" w:firstLine="425"/>
        <w:jc w:val="both"/>
        <w:rPr>
          <w:sz w:val="24"/>
          <w:szCs w:val="24"/>
        </w:rPr>
      </w:pPr>
      <w:r w:rsidRPr="00DD0817">
        <w:rPr>
          <w:sz w:val="24"/>
          <w:szCs w:val="24"/>
        </w:rPr>
        <w:t>A személyes adatok auto</w:t>
      </w:r>
      <w:r>
        <w:rPr>
          <w:sz w:val="24"/>
          <w:szCs w:val="24"/>
        </w:rPr>
        <w:t>matizált feldolgozása során az Intézmény és az A</w:t>
      </w:r>
      <w:r w:rsidRPr="00DD0817">
        <w:rPr>
          <w:sz w:val="24"/>
          <w:szCs w:val="24"/>
        </w:rPr>
        <w:t xml:space="preserve">datfeldolgozó további intézkedésekkel biztosítja: </w:t>
      </w:r>
    </w:p>
    <w:p w:rsidR="00243EF0" w:rsidRPr="00DD0817" w:rsidRDefault="00243EF0" w:rsidP="0025409E">
      <w:pPr>
        <w:numPr>
          <w:ilvl w:val="0"/>
          <w:numId w:val="60"/>
        </w:numPr>
        <w:tabs>
          <w:tab w:val="left" w:pos="851"/>
          <w:tab w:val="left" w:pos="1276"/>
        </w:tabs>
        <w:spacing w:line="360" w:lineRule="auto"/>
        <w:ind w:left="851" w:hanging="425"/>
        <w:jc w:val="both"/>
        <w:rPr>
          <w:sz w:val="24"/>
          <w:szCs w:val="24"/>
        </w:rPr>
      </w:pPr>
      <w:r w:rsidRPr="00DD0817">
        <w:rPr>
          <w:sz w:val="24"/>
          <w:szCs w:val="24"/>
        </w:rPr>
        <w:t xml:space="preserve">a jogosulatlan adatbevitel megakadályozását; </w:t>
      </w:r>
    </w:p>
    <w:p w:rsidR="00243EF0" w:rsidRPr="00DD0817" w:rsidRDefault="00243EF0" w:rsidP="0025409E">
      <w:pPr>
        <w:numPr>
          <w:ilvl w:val="0"/>
          <w:numId w:val="60"/>
        </w:numPr>
        <w:tabs>
          <w:tab w:val="left" w:pos="851"/>
          <w:tab w:val="left" w:pos="1276"/>
        </w:tabs>
        <w:spacing w:line="360" w:lineRule="auto"/>
        <w:ind w:left="851" w:hanging="425"/>
        <w:jc w:val="both"/>
        <w:rPr>
          <w:sz w:val="24"/>
          <w:szCs w:val="24"/>
        </w:rPr>
      </w:pPr>
      <w:r w:rsidRPr="00DD0817">
        <w:rPr>
          <w:sz w:val="24"/>
          <w:szCs w:val="24"/>
        </w:rPr>
        <w:t xml:space="preserve">az automatikus adatfeldolgozó rendszerek jogosulatlan személyek általi, adatátviteli berendezés segítségével történő használatának megakadályozását; </w:t>
      </w:r>
    </w:p>
    <w:p w:rsidR="00243EF0" w:rsidRPr="00DD0817" w:rsidRDefault="00243EF0" w:rsidP="0025409E">
      <w:pPr>
        <w:numPr>
          <w:ilvl w:val="0"/>
          <w:numId w:val="60"/>
        </w:numPr>
        <w:tabs>
          <w:tab w:val="left" w:pos="851"/>
          <w:tab w:val="left" w:pos="1276"/>
        </w:tabs>
        <w:spacing w:line="360" w:lineRule="auto"/>
        <w:ind w:left="851" w:hanging="425"/>
        <w:jc w:val="both"/>
        <w:rPr>
          <w:sz w:val="24"/>
          <w:szCs w:val="24"/>
        </w:rPr>
      </w:pPr>
      <w:r w:rsidRPr="00DD0817">
        <w:rPr>
          <w:sz w:val="24"/>
          <w:szCs w:val="24"/>
        </w:rPr>
        <w:lastRenderedPageBreak/>
        <w:t xml:space="preserve">annak ellenőrizhetőségét és megállapíthatóságát, hogy a személyes adatokat adatátviteli berendezés alkalmazásával mely szerveknek továbbították vagy továbbíthatják; </w:t>
      </w:r>
    </w:p>
    <w:p w:rsidR="00243EF0" w:rsidRPr="00DD0817" w:rsidRDefault="00243EF0" w:rsidP="0025409E">
      <w:pPr>
        <w:numPr>
          <w:ilvl w:val="0"/>
          <w:numId w:val="60"/>
        </w:numPr>
        <w:tabs>
          <w:tab w:val="left" w:pos="851"/>
          <w:tab w:val="left" w:pos="1276"/>
        </w:tabs>
        <w:spacing w:line="360" w:lineRule="auto"/>
        <w:ind w:left="851" w:hanging="425"/>
        <w:jc w:val="both"/>
        <w:rPr>
          <w:sz w:val="24"/>
          <w:szCs w:val="24"/>
        </w:rPr>
      </w:pPr>
      <w:r w:rsidRPr="00DD0817">
        <w:rPr>
          <w:sz w:val="24"/>
          <w:szCs w:val="24"/>
        </w:rPr>
        <w:t xml:space="preserve">annak ellenőrizhetőségét és megállapíthatóságát, hogy mely személyes adatokat, mikor és ki vitte be az automatikus adatfeldolgozó rendszerekbe; </w:t>
      </w:r>
    </w:p>
    <w:p w:rsidR="00243EF0" w:rsidRPr="00DD0817" w:rsidRDefault="00243EF0" w:rsidP="0025409E">
      <w:pPr>
        <w:numPr>
          <w:ilvl w:val="0"/>
          <w:numId w:val="60"/>
        </w:numPr>
        <w:tabs>
          <w:tab w:val="left" w:pos="851"/>
          <w:tab w:val="left" w:pos="1276"/>
        </w:tabs>
        <w:spacing w:line="360" w:lineRule="auto"/>
        <w:ind w:left="851" w:hanging="425"/>
        <w:jc w:val="both"/>
        <w:rPr>
          <w:sz w:val="24"/>
          <w:szCs w:val="24"/>
        </w:rPr>
      </w:pPr>
      <w:r w:rsidRPr="00DD0817">
        <w:rPr>
          <w:sz w:val="24"/>
          <w:szCs w:val="24"/>
        </w:rPr>
        <w:t xml:space="preserve">a telepített rendszerek üzemzavar esetén történő helyreállíthatóságát és </w:t>
      </w:r>
    </w:p>
    <w:p w:rsidR="00243EF0" w:rsidRPr="00DD0817" w:rsidRDefault="00243EF0" w:rsidP="0025409E">
      <w:pPr>
        <w:numPr>
          <w:ilvl w:val="0"/>
          <w:numId w:val="60"/>
        </w:numPr>
        <w:tabs>
          <w:tab w:val="left" w:pos="851"/>
          <w:tab w:val="left" w:pos="1276"/>
        </w:tabs>
        <w:spacing w:line="360" w:lineRule="auto"/>
        <w:ind w:left="851" w:hanging="425"/>
        <w:jc w:val="both"/>
        <w:rPr>
          <w:sz w:val="24"/>
          <w:szCs w:val="24"/>
        </w:rPr>
      </w:pPr>
      <w:r w:rsidRPr="00DD0817">
        <w:rPr>
          <w:sz w:val="24"/>
          <w:szCs w:val="24"/>
        </w:rPr>
        <w:t>azt, hogy az automatizált feldolgozás során fellépő hibákról jelentés készüljön.</w:t>
      </w:r>
    </w:p>
    <w:p w:rsidR="00243EF0" w:rsidRPr="00DD0817" w:rsidRDefault="00243EF0" w:rsidP="004F4DC8">
      <w:pPr>
        <w:tabs>
          <w:tab w:val="left" w:pos="426"/>
        </w:tabs>
        <w:spacing w:line="360" w:lineRule="auto"/>
        <w:ind w:left="426" w:firstLine="425"/>
        <w:jc w:val="both"/>
        <w:rPr>
          <w:sz w:val="24"/>
          <w:szCs w:val="24"/>
        </w:rPr>
      </w:pPr>
      <w:r>
        <w:rPr>
          <w:sz w:val="24"/>
          <w:szCs w:val="24"/>
        </w:rPr>
        <w:t>Az Intézmény</w:t>
      </w:r>
      <w:r w:rsidRPr="00DD0817">
        <w:rPr>
          <w:sz w:val="24"/>
          <w:szCs w:val="24"/>
        </w:rPr>
        <w:t xml:space="preserve"> a személyes adatok védelme érdekében gondoskodik az elektronikus úton folytatott</w:t>
      </w:r>
      <w:r>
        <w:rPr>
          <w:sz w:val="24"/>
          <w:szCs w:val="24"/>
        </w:rPr>
        <w:t xml:space="preserve"> bejövő és kimenő kommunikáció </w:t>
      </w:r>
      <w:r w:rsidRPr="00DD0817">
        <w:rPr>
          <w:sz w:val="24"/>
          <w:szCs w:val="24"/>
        </w:rPr>
        <w:t xml:space="preserve">ellenőrzéséről. </w:t>
      </w:r>
    </w:p>
    <w:p w:rsidR="00243EF0" w:rsidRPr="00DD0817" w:rsidRDefault="00243EF0" w:rsidP="004F4DC8">
      <w:pPr>
        <w:tabs>
          <w:tab w:val="left" w:pos="426"/>
        </w:tabs>
        <w:spacing w:line="360" w:lineRule="auto"/>
        <w:ind w:left="426" w:firstLine="425"/>
        <w:jc w:val="both"/>
        <w:rPr>
          <w:sz w:val="24"/>
          <w:szCs w:val="24"/>
        </w:rPr>
      </w:pPr>
      <w:r w:rsidRPr="00DD0817">
        <w:rPr>
          <w:sz w:val="24"/>
          <w:szCs w:val="24"/>
        </w:rPr>
        <w:t>A folyamatban levő munkavégzés, feldolgozás alatt levő iratokhoz csak az illetékes ügyintézők férhetnek hozzá, a személyzeti, a bér- és munkaügyi</w:t>
      </w:r>
      <w:r>
        <w:rPr>
          <w:sz w:val="24"/>
          <w:szCs w:val="24"/>
        </w:rPr>
        <w:t xml:space="preserve"> é</w:t>
      </w:r>
      <w:r w:rsidRPr="00DD0817">
        <w:rPr>
          <w:sz w:val="24"/>
          <w:szCs w:val="24"/>
        </w:rPr>
        <w:t xml:space="preserve">s egyéb személyes adatokat tartalmazó iratokat biztonságosan elzárva kell tartani. </w:t>
      </w:r>
    </w:p>
    <w:p w:rsidR="00243EF0" w:rsidRDefault="00243EF0" w:rsidP="004F4DC8">
      <w:pPr>
        <w:tabs>
          <w:tab w:val="left" w:pos="426"/>
        </w:tabs>
        <w:spacing w:line="360" w:lineRule="auto"/>
        <w:ind w:left="426" w:firstLine="425"/>
        <w:jc w:val="both"/>
        <w:rPr>
          <w:sz w:val="24"/>
          <w:szCs w:val="24"/>
        </w:rPr>
      </w:pPr>
      <w:r w:rsidRPr="00DD0817">
        <w:rPr>
          <w:sz w:val="24"/>
          <w:szCs w:val="24"/>
        </w:rPr>
        <w:t>Biztosítani kell az adatok és az azokat hordozó eszközök, iratok megfelelő fizikai védelmét.</w:t>
      </w:r>
    </w:p>
    <w:p w:rsidR="00D27C78" w:rsidRPr="00DF00E3" w:rsidRDefault="00D27C78" w:rsidP="00D27C78">
      <w:pPr>
        <w:tabs>
          <w:tab w:val="left" w:pos="426"/>
        </w:tabs>
        <w:autoSpaceDE w:val="0"/>
        <w:autoSpaceDN w:val="0"/>
        <w:adjustRightInd w:val="0"/>
        <w:spacing w:line="360" w:lineRule="auto"/>
        <w:ind w:left="426" w:firstLine="425"/>
        <w:jc w:val="both"/>
        <w:rPr>
          <w:color w:val="000000"/>
          <w:sz w:val="24"/>
          <w:szCs w:val="24"/>
        </w:rPr>
      </w:pPr>
      <w:r w:rsidRPr="00DF00E3">
        <w:rPr>
          <w:color w:val="000000"/>
          <w:sz w:val="24"/>
          <w:szCs w:val="24"/>
        </w:rPr>
        <w:t xml:space="preserve">A manuális kezelésű személyes adatok biztonsága érdekében az alábbi intézkedéseket kell foganatosítani: </w:t>
      </w:r>
    </w:p>
    <w:p w:rsidR="00D27C78" w:rsidRPr="00DF00E3" w:rsidRDefault="007E3AFF" w:rsidP="00D27C78">
      <w:pPr>
        <w:numPr>
          <w:ilvl w:val="0"/>
          <w:numId w:val="62"/>
        </w:numPr>
        <w:tabs>
          <w:tab w:val="left" w:pos="851"/>
        </w:tabs>
        <w:autoSpaceDE w:val="0"/>
        <w:autoSpaceDN w:val="0"/>
        <w:adjustRightInd w:val="0"/>
        <w:spacing w:line="360" w:lineRule="auto"/>
        <w:ind w:left="851" w:hanging="425"/>
        <w:jc w:val="both"/>
        <w:rPr>
          <w:color w:val="000000"/>
          <w:sz w:val="24"/>
          <w:szCs w:val="24"/>
        </w:rPr>
      </w:pPr>
      <w:r>
        <w:rPr>
          <w:b/>
          <w:color w:val="000000"/>
          <w:sz w:val="24"/>
          <w:szCs w:val="24"/>
        </w:rPr>
        <w:t>t</w:t>
      </w:r>
      <w:r w:rsidR="00D27C78" w:rsidRPr="004365C2">
        <w:rPr>
          <w:b/>
          <w:color w:val="000000"/>
          <w:sz w:val="24"/>
          <w:szCs w:val="24"/>
        </w:rPr>
        <w:t>űz- és vagyonvédelem</w:t>
      </w:r>
      <w:r w:rsidR="00D27C78" w:rsidRPr="00DF00E3">
        <w:rPr>
          <w:color w:val="000000"/>
          <w:sz w:val="24"/>
          <w:szCs w:val="24"/>
        </w:rPr>
        <w:t xml:space="preserve">: Az irattári kezelésbe vett iratokat jól zárható, száraz, tűzvédelmi és vagyonvédelmi berendezéssel ellátott helyiségben kell elhelyezni. </w:t>
      </w:r>
    </w:p>
    <w:p w:rsidR="00D27C78" w:rsidRPr="00DF00E3" w:rsidRDefault="007E3AFF" w:rsidP="00D27C78">
      <w:pPr>
        <w:numPr>
          <w:ilvl w:val="0"/>
          <w:numId w:val="62"/>
        </w:numPr>
        <w:tabs>
          <w:tab w:val="left" w:pos="851"/>
        </w:tabs>
        <w:autoSpaceDE w:val="0"/>
        <w:autoSpaceDN w:val="0"/>
        <w:adjustRightInd w:val="0"/>
        <w:spacing w:line="360" w:lineRule="auto"/>
        <w:ind w:left="851" w:hanging="425"/>
        <w:jc w:val="both"/>
        <w:rPr>
          <w:color w:val="000000"/>
          <w:sz w:val="24"/>
          <w:szCs w:val="24"/>
        </w:rPr>
      </w:pPr>
      <w:r>
        <w:rPr>
          <w:b/>
          <w:color w:val="000000"/>
          <w:sz w:val="24"/>
          <w:szCs w:val="24"/>
        </w:rPr>
        <w:t>h</w:t>
      </w:r>
      <w:r w:rsidR="00D27C78" w:rsidRPr="004365C2">
        <w:rPr>
          <w:b/>
          <w:color w:val="000000"/>
          <w:sz w:val="24"/>
          <w:szCs w:val="24"/>
        </w:rPr>
        <w:t>ozzáférés-védelem</w:t>
      </w:r>
      <w:r w:rsidR="00D27C78" w:rsidRPr="00DF00E3">
        <w:rPr>
          <w:color w:val="000000"/>
          <w:sz w:val="24"/>
          <w:szCs w:val="24"/>
        </w:rPr>
        <w:t xml:space="preserve">: A folyamatos aktív kezelésben lévő iratokhoz csak az illetékes ügyintézők férhetnek hozzá. A személyzeti valamint a bér- és munkaügyi iratokat különálló, zárható helyiségben, zárható iratszekrényekben kell őrizni. </w:t>
      </w:r>
    </w:p>
    <w:p w:rsidR="00D27C78" w:rsidRDefault="007E3AFF" w:rsidP="00D27C78">
      <w:pPr>
        <w:numPr>
          <w:ilvl w:val="0"/>
          <w:numId w:val="62"/>
        </w:numPr>
        <w:tabs>
          <w:tab w:val="left" w:pos="851"/>
        </w:tabs>
        <w:autoSpaceDE w:val="0"/>
        <w:autoSpaceDN w:val="0"/>
        <w:adjustRightInd w:val="0"/>
        <w:spacing w:line="360" w:lineRule="auto"/>
        <w:ind w:left="851" w:hanging="425"/>
        <w:jc w:val="both"/>
        <w:rPr>
          <w:color w:val="000000"/>
          <w:sz w:val="24"/>
          <w:szCs w:val="24"/>
        </w:rPr>
      </w:pPr>
      <w:r>
        <w:rPr>
          <w:b/>
          <w:color w:val="000000"/>
          <w:sz w:val="24"/>
          <w:szCs w:val="24"/>
        </w:rPr>
        <w:t>a</w:t>
      </w:r>
      <w:r w:rsidR="00D27C78" w:rsidRPr="004365C2">
        <w:rPr>
          <w:b/>
          <w:color w:val="000000"/>
          <w:sz w:val="24"/>
          <w:szCs w:val="24"/>
        </w:rPr>
        <w:t>rchiválás</w:t>
      </w:r>
      <w:r w:rsidR="00D27C78" w:rsidRPr="00DF00E3">
        <w:rPr>
          <w:color w:val="000000"/>
          <w:sz w:val="24"/>
          <w:szCs w:val="24"/>
        </w:rPr>
        <w:t>: Az adatkezelések iratainak archiválását évente egyszer el kell vég</w:t>
      </w:r>
      <w:r w:rsidR="00D27C78">
        <w:rPr>
          <w:color w:val="000000"/>
          <w:sz w:val="24"/>
          <w:szCs w:val="24"/>
        </w:rPr>
        <w:t>ezni. Az archivált iratokat az I</w:t>
      </w:r>
      <w:r w:rsidR="00D27C78" w:rsidRPr="00DF00E3">
        <w:rPr>
          <w:color w:val="000000"/>
          <w:sz w:val="24"/>
          <w:szCs w:val="24"/>
        </w:rPr>
        <w:t>ntézmény iratkezelési és selejtezési szabályzatának, valamint az irattári terveknek megfelelően kell szétválogat</w:t>
      </w:r>
      <w:r w:rsidR="00D27C78">
        <w:rPr>
          <w:color w:val="000000"/>
          <w:sz w:val="24"/>
          <w:szCs w:val="24"/>
        </w:rPr>
        <w:t>ni és irattári kezelésbe venni.</w:t>
      </w:r>
    </w:p>
    <w:p w:rsidR="00243EF0" w:rsidRPr="00DF19B6" w:rsidRDefault="00243EF0" w:rsidP="004F4DC8">
      <w:pPr>
        <w:tabs>
          <w:tab w:val="left" w:pos="426"/>
        </w:tabs>
        <w:spacing w:line="360" w:lineRule="auto"/>
        <w:ind w:left="426" w:firstLine="425"/>
        <w:jc w:val="both"/>
        <w:rPr>
          <w:sz w:val="24"/>
          <w:szCs w:val="24"/>
        </w:rPr>
      </w:pPr>
      <w:r w:rsidRPr="00DF19B6">
        <w:rPr>
          <w:color w:val="000000"/>
          <w:sz w:val="24"/>
          <w:szCs w:val="24"/>
        </w:rPr>
        <w:t xml:space="preserve">A számítógépen, illetve hálózaton tárolt személyes adatok biztonsága érdekében, különösen az alábbi intézkedéseket kell foganatosítani: </w:t>
      </w:r>
    </w:p>
    <w:p w:rsidR="00243EF0" w:rsidRPr="00DD1C1A" w:rsidRDefault="007E3AFF" w:rsidP="0025409E">
      <w:pPr>
        <w:numPr>
          <w:ilvl w:val="0"/>
          <w:numId w:val="61"/>
        </w:numPr>
        <w:tabs>
          <w:tab w:val="left" w:pos="851"/>
        </w:tabs>
        <w:autoSpaceDE w:val="0"/>
        <w:autoSpaceDN w:val="0"/>
        <w:adjustRightInd w:val="0"/>
        <w:spacing w:line="360" w:lineRule="auto"/>
        <w:ind w:left="851" w:hanging="425"/>
        <w:jc w:val="both"/>
        <w:rPr>
          <w:color w:val="000000"/>
          <w:sz w:val="24"/>
          <w:szCs w:val="24"/>
        </w:rPr>
      </w:pPr>
      <w:r w:rsidRPr="00DD1C1A">
        <w:rPr>
          <w:b/>
          <w:color w:val="000000"/>
          <w:sz w:val="24"/>
          <w:szCs w:val="24"/>
        </w:rPr>
        <w:t>t</w:t>
      </w:r>
      <w:r w:rsidR="00243EF0" w:rsidRPr="00DD1C1A">
        <w:rPr>
          <w:b/>
          <w:color w:val="000000"/>
          <w:sz w:val="24"/>
          <w:szCs w:val="24"/>
        </w:rPr>
        <w:t>ükrözés</w:t>
      </w:r>
      <w:r w:rsidR="00243EF0" w:rsidRPr="00DD1C1A">
        <w:rPr>
          <w:color w:val="000000"/>
          <w:sz w:val="24"/>
          <w:szCs w:val="24"/>
        </w:rPr>
        <w:t>: A hálózati kiszolgáló gép (a továbbiakban szerver) a személyes adatok elvesztésének elkerülésére</w:t>
      </w:r>
      <w:r w:rsidR="005E36DE" w:rsidRPr="00DD1C1A">
        <w:rPr>
          <w:color w:val="000000"/>
          <w:sz w:val="24"/>
          <w:szCs w:val="24"/>
        </w:rPr>
        <w:t xml:space="preserve"> miatt</w:t>
      </w:r>
      <w:r w:rsidR="00243EF0" w:rsidRPr="00DD1C1A">
        <w:rPr>
          <w:color w:val="000000"/>
          <w:sz w:val="24"/>
          <w:szCs w:val="24"/>
        </w:rPr>
        <w:t xml:space="preserve"> folyamatos </w:t>
      </w:r>
      <w:r w:rsidR="005E36DE" w:rsidRPr="00DD1C1A">
        <w:rPr>
          <w:color w:val="000000"/>
          <w:sz w:val="24"/>
          <w:szCs w:val="24"/>
        </w:rPr>
        <w:t xml:space="preserve">merevlemez </w:t>
      </w:r>
      <w:r w:rsidR="00243EF0" w:rsidRPr="00DD1C1A">
        <w:rPr>
          <w:color w:val="000000"/>
          <w:sz w:val="24"/>
          <w:szCs w:val="24"/>
        </w:rPr>
        <w:t xml:space="preserve">tükrözéssel </w:t>
      </w:r>
      <w:r w:rsidR="005E36DE" w:rsidRPr="00DD1C1A">
        <w:rPr>
          <w:color w:val="000000"/>
          <w:sz w:val="24"/>
          <w:szCs w:val="24"/>
        </w:rPr>
        <w:t xml:space="preserve">van ellátva, mely legalább 2 </w:t>
      </w:r>
      <w:r w:rsidR="004069DE" w:rsidRPr="00DD1C1A">
        <w:rPr>
          <w:color w:val="000000"/>
          <w:sz w:val="24"/>
          <w:szCs w:val="24"/>
        </w:rPr>
        <w:t>fizikailag elkülönített</w:t>
      </w:r>
      <w:r w:rsidR="005E36DE" w:rsidRPr="00DD1C1A">
        <w:rPr>
          <w:color w:val="000000"/>
          <w:sz w:val="24"/>
          <w:szCs w:val="24"/>
        </w:rPr>
        <w:t xml:space="preserve"> adathordozót jelent</w:t>
      </w:r>
      <w:r w:rsidR="00243EF0" w:rsidRPr="00DD1C1A">
        <w:rPr>
          <w:color w:val="000000"/>
          <w:sz w:val="24"/>
          <w:szCs w:val="24"/>
        </w:rPr>
        <w:t xml:space="preserve">. </w:t>
      </w:r>
    </w:p>
    <w:p w:rsidR="00243EF0" w:rsidRPr="00DD1C1A" w:rsidRDefault="007E3AFF" w:rsidP="0025409E">
      <w:pPr>
        <w:numPr>
          <w:ilvl w:val="0"/>
          <w:numId w:val="61"/>
        </w:numPr>
        <w:tabs>
          <w:tab w:val="left" w:pos="851"/>
        </w:tabs>
        <w:autoSpaceDE w:val="0"/>
        <w:autoSpaceDN w:val="0"/>
        <w:adjustRightInd w:val="0"/>
        <w:spacing w:line="360" w:lineRule="auto"/>
        <w:ind w:left="851" w:hanging="425"/>
        <w:jc w:val="both"/>
        <w:rPr>
          <w:color w:val="000000"/>
          <w:sz w:val="24"/>
          <w:szCs w:val="24"/>
        </w:rPr>
      </w:pPr>
      <w:r w:rsidRPr="00DD1C1A">
        <w:rPr>
          <w:b/>
          <w:color w:val="000000"/>
          <w:sz w:val="24"/>
          <w:szCs w:val="24"/>
        </w:rPr>
        <w:t>b</w:t>
      </w:r>
      <w:r w:rsidR="00243EF0" w:rsidRPr="00DD1C1A">
        <w:rPr>
          <w:b/>
          <w:color w:val="000000"/>
          <w:sz w:val="24"/>
          <w:szCs w:val="24"/>
        </w:rPr>
        <w:t>iztonsági mentés</w:t>
      </w:r>
      <w:r w:rsidR="00243EF0" w:rsidRPr="00DD1C1A">
        <w:rPr>
          <w:color w:val="000000"/>
          <w:sz w:val="24"/>
          <w:szCs w:val="24"/>
        </w:rPr>
        <w:t>: A személyes adatokat tartalmazó adatbázisok aktív adataiból rendszeresen − a bér- és munkaügyi nyilvántartás, valamint a személyzeti n</w:t>
      </w:r>
      <w:r w:rsidR="00243EF0" w:rsidRPr="00DF00E3">
        <w:rPr>
          <w:color w:val="000000"/>
          <w:sz w:val="24"/>
          <w:szCs w:val="24"/>
        </w:rPr>
        <w:t xml:space="preserve">yilvántartás anyagából </w:t>
      </w:r>
      <w:r w:rsidR="004069DE">
        <w:rPr>
          <w:color w:val="000000"/>
          <w:sz w:val="24"/>
          <w:szCs w:val="24"/>
        </w:rPr>
        <w:t xml:space="preserve">legalább </w:t>
      </w:r>
      <w:r w:rsidR="00243EF0" w:rsidRPr="00DF00E3">
        <w:rPr>
          <w:color w:val="000000"/>
          <w:sz w:val="24"/>
          <w:szCs w:val="24"/>
        </w:rPr>
        <w:t xml:space="preserve">évente </w:t>
      </w:r>
      <w:r w:rsidR="004069DE">
        <w:rPr>
          <w:color w:val="000000"/>
          <w:sz w:val="24"/>
          <w:szCs w:val="24"/>
        </w:rPr>
        <w:t xml:space="preserve">egyszer </w:t>
      </w:r>
      <w:r w:rsidR="00243EF0" w:rsidRPr="00DF00E3">
        <w:rPr>
          <w:color w:val="000000"/>
          <w:sz w:val="24"/>
          <w:szCs w:val="24"/>
        </w:rPr>
        <w:t xml:space="preserve">− kell külön adathordozóra </w:t>
      </w:r>
      <w:r w:rsidR="00243EF0" w:rsidRPr="00DF00E3">
        <w:rPr>
          <w:color w:val="000000"/>
          <w:sz w:val="24"/>
          <w:szCs w:val="24"/>
        </w:rPr>
        <w:lastRenderedPageBreak/>
        <w:t xml:space="preserve">biztonsági mentést készíteni. </w:t>
      </w:r>
      <w:r w:rsidR="00243EF0" w:rsidRPr="00DD1C1A">
        <w:rPr>
          <w:color w:val="000000"/>
          <w:sz w:val="24"/>
          <w:szCs w:val="24"/>
        </w:rPr>
        <w:t xml:space="preserve">A biztonsági mentést tartalmazó adathordozót tűzbiztos fémkazettában kell őrizni. </w:t>
      </w:r>
    </w:p>
    <w:p w:rsidR="00243EF0" w:rsidRPr="00DF00E3" w:rsidRDefault="007E3AFF" w:rsidP="0025409E">
      <w:pPr>
        <w:numPr>
          <w:ilvl w:val="0"/>
          <w:numId w:val="61"/>
        </w:numPr>
        <w:tabs>
          <w:tab w:val="left" w:pos="851"/>
        </w:tabs>
        <w:autoSpaceDE w:val="0"/>
        <w:autoSpaceDN w:val="0"/>
        <w:adjustRightInd w:val="0"/>
        <w:spacing w:line="360" w:lineRule="auto"/>
        <w:ind w:left="851" w:hanging="425"/>
        <w:jc w:val="both"/>
        <w:rPr>
          <w:color w:val="000000"/>
          <w:sz w:val="24"/>
          <w:szCs w:val="24"/>
        </w:rPr>
      </w:pPr>
      <w:r>
        <w:rPr>
          <w:b/>
          <w:color w:val="000000"/>
          <w:sz w:val="24"/>
          <w:szCs w:val="24"/>
        </w:rPr>
        <w:t>a</w:t>
      </w:r>
      <w:r w:rsidR="00243EF0" w:rsidRPr="004365C2">
        <w:rPr>
          <w:b/>
          <w:color w:val="000000"/>
          <w:sz w:val="24"/>
          <w:szCs w:val="24"/>
        </w:rPr>
        <w:t>rchiválás</w:t>
      </w:r>
      <w:r w:rsidR="00243EF0" w:rsidRPr="00DF00E3">
        <w:rPr>
          <w:color w:val="000000"/>
          <w:sz w:val="24"/>
          <w:szCs w:val="24"/>
        </w:rPr>
        <w:t xml:space="preserve">: A személyes adatokat tartalmazó adatbázisok passzív hányadát − a további kezelést már nem igénylő, változatlanul maradó adatokat − el kell választani az aktív résztől, majd a passzív adatokat időtálló adathordozón kell rögzíteni. Az adatkezelések archiválását évente egyszer kell elvégezni. Az archivált adatokat tartalmazó adathordozót tűzbiztos fémkazettában kell őrizni. </w:t>
      </w:r>
    </w:p>
    <w:p w:rsidR="00243EF0" w:rsidRPr="00DF00E3" w:rsidRDefault="007E3AFF" w:rsidP="0025409E">
      <w:pPr>
        <w:numPr>
          <w:ilvl w:val="0"/>
          <w:numId w:val="61"/>
        </w:numPr>
        <w:tabs>
          <w:tab w:val="left" w:pos="851"/>
        </w:tabs>
        <w:autoSpaceDE w:val="0"/>
        <w:autoSpaceDN w:val="0"/>
        <w:adjustRightInd w:val="0"/>
        <w:spacing w:line="360" w:lineRule="auto"/>
        <w:ind w:left="851" w:hanging="425"/>
        <w:jc w:val="both"/>
        <w:rPr>
          <w:color w:val="000000"/>
          <w:sz w:val="24"/>
          <w:szCs w:val="24"/>
        </w:rPr>
      </w:pPr>
      <w:r>
        <w:rPr>
          <w:b/>
          <w:color w:val="000000"/>
          <w:sz w:val="24"/>
          <w:szCs w:val="24"/>
        </w:rPr>
        <w:t>t</w:t>
      </w:r>
      <w:r w:rsidR="00243EF0" w:rsidRPr="004365C2">
        <w:rPr>
          <w:b/>
          <w:color w:val="000000"/>
          <w:sz w:val="24"/>
          <w:szCs w:val="24"/>
        </w:rPr>
        <w:t>űzvédelem</w:t>
      </w:r>
      <w:r w:rsidR="00243EF0" w:rsidRPr="00DF00E3">
        <w:rPr>
          <w:color w:val="000000"/>
          <w:sz w:val="24"/>
          <w:szCs w:val="24"/>
        </w:rPr>
        <w:t xml:space="preserve">: </w:t>
      </w:r>
      <w:r w:rsidR="00243EF0" w:rsidRPr="00DD1C1A">
        <w:rPr>
          <w:color w:val="000000"/>
          <w:sz w:val="24"/>
          <w:szCs w:val="24"/>
        </w:rPr>
        <w:t>Az adatokat és adatbázisokat tűzvédelmi és vagyonvédelmi berendezésekkel ellátott helyiségben kell elhelyezni.</w:t>
      </w:r>
      <w:r w:rsidR="00243EF0" w:rsidRPr="00DF00E3">
        <w:rPr>
          <w:color w:val="000000"/>
          <w:sz w:val="24"/>
          <w:szCs w:val="24"/>
        </w:rPr>
        <w:t xml:space="preserve"> </w:t>
      </w:r>
    </w:p>
    <w:p w:rsidR="00243EF0" w:rsidRPr="00DF00E3" w:rsidRDefault="007E3AFF" w:rsidP="0025409E">
      <w:pPr>
        <w:numPr>
          <w:ilvl w:val="0"/>
          <w:numId w:val="61"/>
        </w:numPr>
        <w:tabs>
          <w:tab w:val="left" w:pos="851"/>
        </w:tabs>
        <w:autoSpaceDE w:val="0"/>
        <w:autoSpaceDN w:val="0"/>
        <w:adjustRightInd w:val="0"/>
        <w:spacing w:line="360" w:lineRule="auto"/>
        <w:ind w:left="851" w:hanging="425"/>
        <w:jc w:val="both"/>
        <w:rPr>
          <w:color w:val="000000"/>
          <w:sz w:val="24"/>
          <w:szCs w:val="24"/>
        </w:rPr>
      </w:pPr>
      <w:r>
        <w:rPr>
          <w:b/>
          <w:color w:val="000000"/>
          <w:sz w:val="24"/>
          <w:szCs w:val="24"/>
        </w:rPr>
        <w:t>v</w:t>
      </w:r>
      <w:r w:rsidR="00243EF0" w:rsidRPr="004365C2">
        <w:rPr>
          <w:b/>
          <w:color w:val="000000"/>
          <w:sz w:val="24"/>
          <w:szCs w:val="24"/>
        </w:rPr>
        <w:t>írusvédelem</w:t>
      </w:r>
      <w:r w:rsidR="00243EF0" w:rsidRPr="00DF00E3">
        <w:rPr>
          <w:color w:val="000000"/>
          <w:sz w:val="24"/>
          <w:szCs w:val="24"/>
        </w:rPr>
        <w:t xml:space="preserve">: A személyes adatokat kezelő ügyintézők, asztali számítógépein gondoskodni kell a vírusmentesítésről. </w:t>
      </w:r>
    </w:p>
    <w:p w:rsidR="00243EF0" w:rsidRPr="00DF00E3" w:rsidRDefault="007E3AFF" w:rsidP="0025409E">
      <w:pPr>
        <w:numPr>
          <w:ilvl w:val="0"/>
          <w:numId w:val="61"/>
        </w:numPr>
        <w:tabs>
          <w:tab w:val="left" w:pos="851"/>
        </w:tabs>
        <w:autoSpaceDE w:val="0"/>
        <w:autoSpaceDN w:val="0"/>
        <w:adjustRightInd w:val="0"/>
        <w:spacing w:line="360" w:lineRule="auto"/>
        <w:ind w:left="851" w:hanging="425"/>
        <w:jc w:val="both"/>
        <w:rPr>
          <w:color w:val="000000"/>
          <w:sz w:val="24"/>
          <w:szCs w:val="24"/>
        </w:rPr>
      </w:pPr>
      <w:r>
        <w:rPr>
          <w:b/>
          <w:color w:val="000000"/>
          <w:sz w:val="24"/>
          <w:szCs w:val="24"/>
        </w:rPr>
        <w:t>h</w:t>
      </w:r>
      <w:r w:rsidR="00243EF0" w:rsidRPr="004365C2">
        <w:rPr>
          <w:b/>
          <w:color w:val="000000"/>
          <w:sz w:val="24"/>
          <w:szCs w:val="24"/>
        </w:rPr>
        <w:t>ozzáférés-védelem</w:t>
      </w:r>
      <w:r w:rsidR="00243EF0" w:rsidRPr="00DF00E3">
        <w:rPr>
          <w:color w:val="000000"/>
          <w:sz w:val="24"/>
          <w:szCs w:val="24"/>
        </w:rPr>
        <w:t xml:space="preserve">: Az adathozzáféréshez csak érvényes, személyre szóló, azonosítható jogosultsággal − legalább felhasználói névvel és jelszóval − lehet hozzáférni. Hálózati erőforrásokhoz csak érvényes felhasználói névvel és jelszóval lehet hozzáférni. A jelszavak cseréjéről rendszeresen gondoskodni kell. </w:t>
      </w:r>
    </w:p>
    <w:p w:rsidR="00243EF0" w:rsidRDefault="0089196C" w:rsidP="0025409E">
      <w:pPr>
        <w:numPr>
          <w:ilvl w:val="0"/>
          <w:numId w:val="61"/>
        </w:numPr>
        <w:tabs>
          <w:tab w:val="left" w:pos="851"/>
        </w:tabs>
        <w:autoSpaceDE w:val="0"/>
        <w:autoSpaceDN w:val="0"/>
        <w:adjustRightInd w:val="0"/>
        <w:spacing w:line="360" w:lineRule="auto"/>
        <w:ind w:left="851" w:hanging="425"/>
        <w:jc w:val="both"/>
        <w:rPr>
          <w:color w:val="000000"/>
          <w:sz w:val="24"/>
          <w:szCs w:val="24"/>
        </w:rPr>
      </w:pPr>
      <w:r>
        <w:rPr>
          <w:b/>
          <w:color w:val="000000"/>
          <w:sz w:val="24"/>
          <w:szCs w:val="24"/>
        </w:rPr>
        <w:t>h</w:t>
      </w:r>
      <w:r w:rsidR="00243EF0" w:rsidRPr="004365C2">
        <w:rPr>
          <w:b/>
          <w:color w:val="000000"/>
          <w:sz w:val="24"/>
          <w:szCs w:val="24"/>
        </w:rPr>
        <w:t>álózati védelem</w:t>
      </w:r>
      <w:r w:rsidR="00243EF0" w:rsidRPr="00DF00E3">
        <w:rPr>
          <w:color w:val="000000"/>
          <w:sz w:val="24"/>
          <w:szCs w:val="24"/>
        </w:rPr>
        <w:t>: A mindenkor rendelkezésre álló számítástechnikai eszközök felhasználásával meg kell akadályozni, hogy az adatokat tároló, hálózaton keresztül elérhető szerverekhez il</w:t>
      </w:r>
      <w:r w:rsidR="0070498B">
        <w:rPr>
          <w:color w:val="000000"/>
          <w:sz w:val="24"/>
          <w:szCs w:val="24"/>
        </w:rPr>
        <w:t>letéktelen személy hozzáférjen.</w:t>
      </w:r>
    </w:p>
    <w:p w:rsidR="0070498B" w:rsidRDefault="0070498B" w:rsidP="0070498B">
      <w:pPr>
        <w:tabs>
          <w:tab w:val="left" w:pos="851"/>
        </w:tabs>
        <w:autoSpaceDE w:val="0"/>
        <w:autoSpaceDN w:val="0"/>
        <w:adjustRightInd w:val="0"/>
        <w:spacing w:line="360" w:lineRule="auto"/>
        <w:jc w:val="both"/>
        <w:rPr>
          <w:color w:val="000000"/>
          <w:sz w:val="24"/>
          <w:szCs w:val="24"/>
        </w:rPr>
      </w:pPr>
    </w:p>
    <w:p w:rsidR="0070498B" w:rsidRPr="0070498B" w:rsidRDefault="0070498B" w:rsidP="007C2EE9">
      <w:pPr>
        <w:numPr>
          <w:ilvl w:val="0"/>
          <w:numId w:val="97"/>
        </w:numPr>
        <w:tabs>
          <w:tab w:val="left" w:pos="851"/>
        </w:tabs>
        <w:autoSpaceDE w:val="0"/>
        <w:autoSpaceDN w:val="0"/>
        <w:adjustRightInd w:val="0"/>
        <w:spacing w:line="360" w:lineRule="auto"/>
        <w:jc w:val="both"/>
        <w:rPr>
          <w:b/>
          <w:color w:val="000000"/>
          <w:sz w:val="24"/>
          <w:szCs w:val="24"/>
        </w:rPr>
      </w:pPr>
      <w:r>
        <w:rPr>
          <w:b/>
          <w:color w:val="000000"/>
          <w:sz w:val="24"/>
          <w:szCs w:val="24"/>
        </w:rPr>
        <w:t>Microsoft Office 365</w:t>
      </w:r>
    </w:p>
    <w:p w:rsidR="00D27C78" w:rsidRPr="00D27C78" w:rsidRDefault="00D27C78" w:rsidP="00D27C78">
      <w:pPr>
        <w:spacing w:line="360" w:lineRule="auto"/>
        <w:ind w:left="426" w:firstLine="425"/>
        <w:jc w:val="both"/>
        <w:rPr>
          <w:rStyle w:val="notranslate"/>
          <w:sz w:val="24"/>
          <w:szCs w:val="24"/>
        </w:rPr>
      </w:pPr>
      <w:r w:rsidRPr="00D27C78">
        <w:rPr>
          <w:rStyle w:val="notranslate"/>
          <w:sz w:val="24"/>
          <w:szCs w:val="24"/>
        </w:rPr>
        <w:t xml:space="preserve">A Microsoft Office 365 (röviden O365) célja, hogy segítse </w:t>
      </w:r>
      <w:r w:rsidR="00F85F8F">
        <w:rPr>
          <w:rStyle w:val="notranslate"/>
          <w:sz w:val="24"/>
          <w:szCs w:val="24"/>
        </w:rPr>
        <w:t xml:space="preserve">az Intézmény </w:t>
      </w:r>
      <w:r w:rsidRPr="00D27C78">
        <w:rPr>
          <w:rStyle w:val="notranslate"/>
          <w:sz w:val="24"/>
          <w:szCs w:val="24"/>
        </w:rPr>
        <w:t>tartalomvédelemre és az adatkezelésre vonatkozó jogi, szabályozási és technikai előírásoknak való megfelelését.</w:t>
      </w:r>
      <w:r w:rsidRPr="00D27C78">
        <w:rPr>
          <w:sz w:val="24"/>
          <w:szCs w:val="24"/>
        </w:rPr>
        <w:t xml:space="preserve"> </w:t>
      </w:r>
      <w:r w:rsidRPr="00D27C78">
        <w:rPr>
          <w:rStyle w:val="notranslate"/>
          <w:sz w:val="24"/>
          <w:szCs w:val="24"/>
        </w:rPr>
        <w:t>Az O365 felügyeletének fontos részét képezi a házirendek beállítása és a szolgáltatások optimalizálása. A</w:t>
      </w:r>
      <w:r>
        <w:rPr>
          <w:rStyle w:val="notranslate"/>
          <w:sz w:val="24"/>
          <w:szCs w:val="24"/>
        </w:rPr>
        <w:t>z Intézmény</w:t>
      </w:r>
      <w:r w:rsidRPr="00D27C78">
        <w:rPr>
          <w:rStyle w:val="notranslate"/>
          <w:sz w:val="24"/>
          <w:szCs w:val="24"/>
        </w:rPr>
        <w:t xml:space="preserve"> követelményeinek megfelelő, biztonságos és megfelelő O365 munkakörnyezet adatvédelmi funkciói:</w:t>
      </w:r>
    </w:p>
    <w:p w:rsidR="00D27C78" w:rsidRPr="00D27C78" w:rsidRDefault="0089196C" w:rsidP="007C2EE9">
      <w:pPr>
        <w:numPr>
          <w:ilvl w:val="0"/>
          <w:numId w:val="84"/>
        </w:numPr>
        <w:tabs>
          <w:tab w:val="left" w:pos="851"/>
        </w:tabs>
        <w:spacing w:after="160" w:line="360" w:lineRule="auto"/>
        <w:ind w:left="851" w:hanging="425"/>
        <w:contextualSpacing/>
        <w:jc w:val="both"/>
        <w:rPr>
          <w:rStyle w:val="notranslate"/>
          <w:sz w:val="24"/>
          <w:szCs w:val="24"/>
        </w:rPr>
      </w:pPr>
      <w:r>
        <w:rPr>
          <w:rStyle w:val="notranslate"/>
          <w:b/>
          <w:sz w:val="24"/>
          <w:szCs w:val="24"/>
        </w:rPr>
        <w:t>a</w:t>
      </w:r>
      <w:r w:rsidR="00D27C78" w:rsidRPr="00D27C78">
        <w:rPr>
          <w:rStyle w:val="notranslate"/>
          <w:b/>
          <w:sz w:val="24"/>
          <w:szCs w:val="24"/>
        </w:rPr>
        <w:t>rchiválás:</w:t>
      </w:r>
      <w:r w:rsidR="002B7611">
        <w:rPr>
          <w:rStyle w:val="notranslate"/>
          <w:sz w:val="24"/>
          <w:szCs w:val="24"/>
        </w:rPr>
        <w:t xml:space="preserve"> E</w:t>
      </w:r>
      <w:r w:rsidR="00D27C78" w:rsidRPr="00D27C78">
        <w:rPr>
          <w:rStyle w:val="notranslate"/>
          <w:sz w:val="24"/>
          <w:szCs w:val="24"/>
        </w:rPr>
        <w:t>ngedélyezheti vagy letilthatja a felhasználók archiválási postafiókjait, amelyek a felhasználók számára alternatív tárolási helyet biztosítanak a régi levelekhez.</w:t>
      </w:r>
      <w:r w:rsidR="00D27C78" w:rsidRPr="00D27C78">
        <w:rPr>
          <w:sz w:val="24"/>
          <w:szCs w:val="24"/>
        </w:rPr>
        <w:t xml:space="preserve"> </w:t>
      </w:r>
      <w:r w:rsidR="00D27C78" w:rsidRPr="00D27C78">
        <w:rPr>
          <w:rStyle w:val="notranslate"/>
          <w:sz w:val="24"/>
          <w:szCs w:val="24"/>
        </w:rPr>
        <w:t>A postaládák archiválása esetén az archiválási irányelv automatikusan átirányítja az üzeneteket a felhasználó elsődleges postafiókjáról az archiválási postafiókra egy meghatározott időtartam után.</w:t>
      </w:r>
      <w:r w:rsidR="00D27C78" w:rsidRPr="00D27C78">
        <w:rPr>
          <w:sz w:val="24"/>
          <w:szCs w:val="24"/>
        </w:rPr>
        <w:t xml:space="preserve"> </w:t>
      </w:r>
      <w:r w:rsidR="00D27C78" w:rsidRPr="00D27C78">
        <w:rPr>
          <w:rStyle w:val="notranslate"/>
          <w:sz w:val="24"/>
          <w:szCs w:val="24"/>
        </w:rPr>
        <w:t xml:space="preserve">A postaládákhoz rendelt alapértelmezett archiválási házirend két éven belül áthelyezi az üzeneteket az archiválási postafiókba, miután az üzenet a postafiókba érkezett. </w:t>
      </w:r>
    </w:p>
    <w:p w:rsidR="00D27C78" w:rsidRPr="00D27C78" w:rsidRDefault="0089196C" w:rsidP="007C2EE9">
      <w:pPr>
        <w:numPr>
          <w:ilvl w:val="0"/>
          <w:numId w:val="84"/>
        </w:numPr>
        <w:tabs>
          <w:tab w:val="left" w:pos="851"/>
        </w:tabs>
        <w:spacing w:after="160" w:line="360" w:lineRule="auto"/>
        <w:ind w:left="851" w:hanging="425"/>
        <w:contextualSpacing/>
        <w:jc w:val="both"/>
        <w:rPr>
          <w:sz w:val="24"/>
          <w:szCs w:val="24"/>
        </w:rPr>
      </w:pPr>
      <w:r>
        <w:rPr>
          <w:b/>
          <w:sz w:val="24"/>
          <w:szCs w:val="24"/>
        </w:rPr>
        <w:t>a</w:t>
      </w:r>
      <w:r w:rsidR="00D27C78" w:rsidRPr="00D27C78">
        <w:rPr>
          <w:b/>
          <w:sz w:val="24"/>
          <w:szCs w:val="24"/>
        </w:rPr>
        <w:t>datvesztés megelőzése:</w:t>
      </w:r>
      <w:r w:rsidR="002B7611">
        <w:rPr>
          <w:sz w:val="24"/>
          <w:szCs w:val="24"/>
        </w:rPr>
        <w:t xml:space="preserve"> L</w:t>
      </w:r>
      <w:r w:rsidR="00D27C78" w:rsidRPr="00D27C78">
        <w:rPr>
          <w:sz w:val="24"/>
          <w:szCs w:val="24"/>
        </w:rPr>
        <w:t>étre</w:t>
      </w:r>
      <w:r w:rsidR="00D27C78" w:rsidRPr="00D27C78">
        <w:rPr>
          <w:rStyle w:val="notranslate"/>
          <w:sz w:val="24"/>
          <w:szCs w:val="24"/>
        </w:rPr>
        <w:t xml:space="preserve">hozhatunk olyan DLP-irányelveket, amelyek segítenek megvédeni az érzékeny adatokat, és megakadályozhatják azok véletlen </w:t>
      </w:r>
      <w:r w:rsidR="00D27C78" w:rsidRPr="00D27C78">
        <w:rPr>
          <w:rStyle w:val="notranslate"/>
          <w:sz w:val="24"/>
          <w:szCs w:val="24"/>
        </w:rPr>
        <w:lastRenderedPageBreak/>
        <w:t>felfedését.</w:t>
      </w:r>
      <w:r w:rsidR="00D27C78" w:rsidRPr="00D27C78">
        <w:rPr>
          <w:sz w:val="24"/>
          <w:szCs w:val="24"/>
        </w:rPr>
        <w:t xml:space="preserve"> É</w:t>
      </w:r>
      <w:r w:rsidR="00D27C78" w:rsidRPr="00D27C78">
        <w:rPr>
          <w:rStyle w:val="notranslate"/>
          <w:sz w:val="24"/>
          <w:szCs w:val="24"/>
        </w:rPr>
        <w:t>rzékeny információk tartalmaznak pénzügyi adatokat vagy személyazonosításra alkalmas adatokat (PII), például hitelkártyaszámokat, társadalombiztosítási számokat vagy egészségügyi nyilvántartásokat.</w:t>
      </w:r>
      <w:r w:rsidR="00D27C78" w:rsidRPr="00D27C78">
        <w:rPr>
          <w:sz w:val="24"/>
          <w:szCs w:val="24"/>
        </w:rPr>
        <w:t xml:space="preserve"> </w:t>
      </w:r>
    </w:p>
    <w:p w:rsidR="00D27C78" w:rsidRPr="00D27C78" w:rsidRDefault="0089196C" w:rsidP="007C2EE9">
      <w:pPr>
        <w:numPr>
          <w:ilvl w:val="0"/>
          <w:numId w:val="84"/>
        </w:numPr>
        <w:tabs>
          <w:tab w:val="left" w:pos="851"/>
        </w:tabs>
        <w:spacing w:line="360" w:lineRule="auto"/>
        <w:ind w:left="851" w:hanging="425"/>
        <w:jc w:val="both"/>
        <w:rPr>
          <w:rStyle w:val="notranslate"/>
          <w:sz w:val="24"/>
          <w:szCs w:val="24"/>
        </w:rPr>
      </w:pPr>
      <w:r>
        <w:rPr>
          <w:b/>
          <w:sz w:val="24"/>
          <w:szCs w:val="24"/>
        </w:rPr>
        <w:t>e</w:t>
      </w:r>
      <w:r w:rsidR="00D27C78" w:rsidRPr="00D27C78">
        <w:rPr>
          <w:b/>
          <w:sz w:val="24"/>
          <w:szCs w:val="24"/>
        </w:rPr>
        <w:t>szközkezelés:</w:t>
      </w:r>
      <w:r w:rsidR="002B7611">
        <w:rPr>
          <w:sz w:val="24"/>
          <w:szCs w:val="24"/>
        </w:rPr>
        <w:t xml:space="preserve"> L</w:t>
      </w:r>
      <w:r w:rsidR="00D27C78" w:rsidRPr="00D27C78">
        <w:rPr>
          <w:sz w:val="24"/>
          <w:szCs w:val="24"/>
        </w:rPr>
        <w:t xml:space="preserve">ehetőség van </w:t>
      </w:r>
      <w:r w:rsidR="00D27C78" w:rsidRPr="00D27C78">
        <w:rPr>
          <w:rStyle w:val="notranslate"/>
          <w:sz w:val="24"/>
          <w:szCs w:val="24"/>
        </w:rPr>
        <w:t>az O365 szervezethez csatlakozó mobileszközök kezelésére és védelmére.</w:t>
      </w:r>
      <w:r w:rsidR="00D27C78" w:rsidRPr="00D27C78">
        <w:rPr>
          <w:sz w:val="24"/>
          <w:szCs w:val="24"/>
        </w:rPr>
        <w:t xml:space="preserve"> </w:t>
      </w:r>
      <w:r w:rsidR="00D27C78" w:rsidRPr="00D27C78">
        <w:rPr>
          <w:rStyle w:val="notranslate"/>
          <w:sz w:val="24"/>
          <w:szCs w:val="24"/>
        </w:rPr>
        <w:t xml:space="preserve">A mobil eszközök, például az okostelefonok és a táblagépek lehetővé teszik a </w:t>
      </w:r>
      <w:r w:rsidR="00F85F8F">
        <w:rPr>
          <w:rStyle w:val="notranslate"/>
          <w:sz w:val="24"/>
          <w:szCs w:val="24"/>
        </w:rPr>
        <w:t>Munkavállalók</w:t>
      </w:r>
      <w:r w:rsidR="00D27C78" w:rsidRPr="00D27C78">
        <w:rPr>
          <w:rStyle w:val="notranslate"/>
          <w:sz w:val="24"/>
          <w:szCs w:val="24"/>
        </w:rPr>
        <w:t xml:space="preserve"> számára, hogy bármikor, bárhonnan hozzáférjenek a munkahelyi e-mailekhez, naptárhoz, névjegyekhez és dokumentumokhoz.</w:t>
      </w:r>
      <w:r w:rsidR="00D27C78" w:rsidRPr="00D27C78">
        <w:rPr>
          <w:sz w:val="24"/>
          <w:szCs w:val="24"/>
        </w:rPr>
        <w:t xml:space="preserve"> </w:t>
      </w:r>
      <w:r w:rsidR="00D27C78" w:rsidRPr="00D27C78">
        <w:rPr>
          <w:rStyle w:val="notranslate"/>
          <w:sz w:val="24"/>
          <w:szCs w:val="24"/>
        </w:rPr>
        <w:t>A</w:t>
      </w:r>
      <w:r w:rsidR="007E3AFF">
        <w:rPr>
          <w:rStyle w:val="notranslate"/>
          <w:sz w:val="24"/>
          <w:szCs w:val="24"/>
        </w:rPr>
        <w:t>z Intézmény</w:t>
      </w:r>
      <w:r w:rsidR="00D27C78" w:rsidRPr="00D27C78">
        <w:rPr>
          <w:rStyle w:val="notranslate"/>
          <w:sz w:val="24"/>
          <w:szCs w:val="24"/>
        </w:rPr>
        <w:t xml:space="preserve"> információinak védelme érdekében az O365 beépített mobileszköz</w:t>
      </w:r>
      <w:r w:rsidR="00F85F8F">
        <w:rPr>
          <w:rStyle w:val="notranslate"/>
          <w:sz w:val="24"/>
          <w:szCs w:val="24"/>
        </w:rPr>
        <w:t xml:space="preserve"> </w:t>
      </w:r>
      <w:r w:rsidR="00D27C78" w:rsidRPr="00D27C78">
        <w:rPr>
          <w:rStyle w:val="notranslate"/>
          <w:sz w:val="24"/>
          <w:szCs w:val="24"/>
        </w:rPr>
        <w:t>kezelését használhatja az eszközbiztonsági irányelvek és hozzáférési szabályok beállításához, valamint a mobileszközök törléséhez, ha elveszik vagy ellopják.</w:t>
      </w:r>
    </w:p>
    <w:p w:rsidR="00D27C78" w:rsidRPr="00D27C78" w:rsidRDefault="0089196C" w:rsidP="007C2EE9">
      <w:pPr>
        <w:numPr>
          <w:ilvl w:val="0"/>
          <w:numId w:val="84"/>
        </w:numPr>
        <w:tabs>
          <w:tab w:val="left" w:pos="851"/>
        </w:tabs>
        <w:spacing w:line="360" w:lineRule="auto"/>
        <w:ind w:left="851" w:hanging="425"/>
        <w:jc w:val="both"/>
        <w:rPr>
          <w:rStyle w:val="notranslate"/>
          <w:sz w:val="24"/>
          <w:szCs w:val="24"/>
        </w:rPr>
      </w:pPr>
      <w:r>
        <w:rPr>
          <w:b/>
          <w:sz w:val="24"/>
          <w:szCs w:val="24"/>
        </w:rPr>
        <w:t>e</w:t>
      </w:r>
      <w:r w:rsidR="00D27C78" w:rsidRPr="00D27C78">
        <w:rPr>
          <w:b/>
          <w:sz w:val="24"/>
          <w:szCs w:val="24"/>
        </w:rPr>
        <w:t>ngedélyek</w:t>
      </w:r>
      <w:r w:rsidR="002B7611">
        <w:rPr>
          <w:b/>
          <w:sz w:val="24"/>
          <w:szCs w:val="24"/>
        </w:rPr>
        <w:t>:</w:t>
      </w:r>
      <w:r w:rsidR="00D27C78" w:rsidRPr="00D27C78">
        <w:rPr>
          <w:sz w:val="24"/>
          <w:szCs w:val="24"/>
        </w:rPr>
        <w:t xml:space="preserve"> </w:t>
      </w:r>
      <w:r w:rsidR="002B7611">
        <w:rPr>
          <w:sz w:val="24"/>
          <w:szCs w:val="24"/>
        </w:rPr>
        <w:t xml:space="preserve">Ezek </w:t>
      </w:r>
      <w:r w:rsidR="00D27C78" w:rsidRPr="00D27C78">
        <w:rPr>
          <w:sz w:val="24"/>
          <w:szCs w:val="24"/>
        </w:rPr>
        <w:t>segítségével,</w:t>
      </w:r>
      <w:r w:rsidR="00D27C78" w:rsidRPr="00D27C78">
        <w:rPr>
          <w:rStyle w:val="notranslate"/>
          <w:sz w:val="24"/>
          <w:szCs w:val="24"/>
        </w:rPr>
        <w:t xml:space="preserve"> hozzáférést biztosíthatunk a megfelelőségi funkciókhoz, amelyek a Compliance Centeren belül elérhetők.</w:t>
      </w:r>
      <w:r w:rsidR="00D27C78" w:rsidRPr="00D27C78">
        <w:rPr>
          <w:sz w:val="24"/>
          <w:szCs w:val="24"/>
        </w:rPr>
        <w:t xml:space="preserve"> </w:t>
      </w:r>
      <w:r w:rsidR="00D27C78" w:rsidRPr="00D27C78">
        <w:rPr>
          <w:rStyle w:val="notranslate"/>
          <w:sz w:val="24"/>
          <w:szCs w:val="24"/>
        </w:rPr>
        <w:t>A Biztonsági és Megfelelőségi Központ engedélyei ugyanazon Role Based Access Control (RBAC) engedélyezési modellen alapulnak, amelyet az Exchange Online szolgáltatásban használnak.</w:t>
      </w:r>
      <w:r w:rsidR="00D27C78" w:rsidRPr="00D27C78">
        <w:rPr>
          <w:sz w:val="24"/>
          <w:szCs w:val="24"/>
        </w:rPr>
        <w:t xml:space="preserve"> </w:t>
      </w:r>
    </w:p>
    <w:p w:rsidR="00D27C78" w:rsidRPr="00D27C78" w:rsidRDefault="00D27C78" w:rsidP="00D27C78">
      <w:pPr>
        <w:pStyle w:val="NormlWeb"/>
        <w:spacing w:before="0" w:beforeAutospacing="0" w:after="0" w:afterAutospacing="0" w:line="360" w:lineRule="auto"/>
        <w:ind w:left="426" w:firstLine="425"/>
        <w:jc w:val="both"/>
      </w:pPr>
      <w:r w:rsidRPr="007E3AFF">
        <w:rPr>
          <w:rStyle w:val="notranslate"/>
        </w:rPr>
        <w:t xml:space="preserve">A felhasználó a </w:t>
      </w:r>
      <w:r w:rsidRPr="007E3AFF">
        <w:rPr>
          <w:rStyle w:val="Kiemels2"/>
          <w:b w:val="0"/>
        </w:rPr>
        <w:t>megőrzési</w:t>
      </w:r>
      <w:r w:rsidRPr="007E3AFF">
        <w:rPr>
          <w:rStyle w:val="notranslate"/>
          <w:b/>
        </w:rPr>
        <w:t xml:space="preserve"> </w:t>
      </w:r>
      <w:r w:rsidRPr="007E3AFF">
        <w:rPr>
          <w:rStyle w:val="notranslate"/>
        </w:rPr>
        <w:t>oldal segítségével kezelheti az e-mailek és a</w:t>
      </w:r>
      <w:r w:rsidRPr="00D27C78">
        <w:rPr>
          <w:rStyle w:val="notranslate"/>
        </w:rPr>
        <w:t xml:space="preserve"> dokumentumok életciklusát azáltal, hogy megtartja a szükséges tartalmat, és eltávolítja a tartalmat, miután már nincs szüksége rá.</w:t>
      </w:r>
      <w:r w:rsidRPr="00D27C78">
        <w:t xml:space="preserve"> </w:t>
      </w:r>
      <w:r w:rsidRPr="00D27C78">
        <w:rPr>
          <w:rStyle w:val="notranslate"/>
        </w:rPr>
        <w:t xml:space="preserve">Bár </w:t>
      </w:r>
      <w:r w:rsidR="00F85F8F">
        <w:rPr>
          <w:rStyle w:val="notranslate"/>
        </w:rPr>
        <w:t>az Intézmény</w:t>
      </w:r>
      <w:r w:rsidRPr="00D27C78">
        <w:rPr>
          <w:rStyle w:val="notranslate"/>
        </w:rPr>
        <w:t xml:space="preserve"> köteles tartósan megtartani a tartalmat a megfelelőségi, jogi vagy egyéb üzleti követelmények miatt, a szükségesnél hosszabb ideig tárolt elemek felesleges jogi kockázatot jelenthetnek.</w:t>
      </w:r>
      <w:r w:rsidRPr="00D27C78">
        <w:t xml:space="preserve"> </w:t>
      </w:r>
      <w:r w:rsidRPr="00D27C78">
        <w:rPr>
          <w:rStyle w:val="notranslate"/>
        </w:rPr>
        <w:t>Ezek a megőrzési funkciók lehetővé teszik, hogy mekkora mennyiségű adat legyen folyamatosan elérhető:</w:t>
      </w:r>
      <w:r w:rsidRPr="00D27C78">
        <w:t xml:space="preserve"> </w:t>
      </w:r>
    </w:p>
    <w:p w:rsidR="00D27C78" w:rsidRPr="00F85F8F" w:rsidRDefault="0089196C" w:rsidP="007C2EE9">
      <w:pPr>
        <w:pStyle w:val="NormlWeb"/>
        <w:numPr>
          <w:ilvl w:val="0"/>
          <w:numId w:val="85"/>
        </w:numPr>
        <w:tabs>
          <w:tab w:val="clear" w:pos="720"/>
          <w:tab w:val="num" w:pos="851"/>
        </w:tabs>
        <w:spacing w:before="0" w:beforeAutospacing="0" w:after="0" w:afterAutospacing="0" w:line="360" w:lineRule="auto"/>
        <w:ind w:left="851" w:hanging="425"/>
        <w:jc w:val="both"/>
        <w:textAlignment w:val="baseline"/>
      </w:pPr>
      <w:r>
        <w:rPr>
          <w:rStyle w:val="Kiemels2"/>
        </w:rPr>
        <w:t>r</w:t>
      </w:r>
      <w:r w:rsidR="00D27C78" w:rsidRPr="00F85F8F">
        <w:rPr>
          <w:rStyle w:val="Kiemels2"/>
        </w:rPr>
        <w:t>etention tagek és házirendek</w:t>
      </w:r>
      <w:r w:rsidR="00F85F8F">
        <w:rPr>
          <w:rStyle w:val="Kiemels2"/>
        </w:rPr>
        <w:t>:</w:t>
      </w:r>
      <w:r w:rsidR="00D27C78" w:rsidRPr="00F85F8F">
        <w:rPr>
          <w:rStyle w:val="notranslate"/>
        </w:rPr>
        <w:t xml:space="preserve"> Ezzel az e-mail életciklusának kezelését a megadott időtartamnál régebbi üzenetek archiválásával vagy törlésével végezheti el.</w:t>
      </w:r>
      <w:r w:rsidR="00D27C78" w:rsidRPr="00F85F8F">
        <w:t xml:space="preserve"> </w:t>
      </w:r>
      <w:r w:rsidR="00D27C78" w:rsidRPr="00F85F8F">
        <w:rPr>
          <w:rStyle w:val="notranslate"/>
        </w:rPr>
        <w:t>Az Exchange Online szolgáltatásban alapértelmezett megőrzési házirendet rendelnek hozzá a postafiókhoz, amikor létrejön.</w:t>
      </w:r>
      <w:r w:rsidR="00D27C78" w:rsidRPr="00F85F8F">
        <w:t xml:space="preserve"> </w:t>
      </w:r>
    </w:p>
    <w:p w:rsidR="00D27C78" w:rsidRPr="00F85F8F" w:rsidRDefault="0089196C" w:rsidP="007C2EE9">
      <w:pPr>
        <w:pStyle w:val="NormlWeb"/>
        <w:numPr>
          <w:ilvl w:val="0"/>
          <w:numId w:val="85"/>
        </w:numPr>
        <w:tabs>
          <w:tab w:val="clear" w:pos="720"/>
          <w:tab w:val="num" w:pos="851"/>
        </w:tabs>
        <w:spacing w:before="0" w:beforeAutospacing="0" w:after="0" w:afterAutospacing="0" w:line="360" w:lineRule="auto"/>
        <w:ind w:left="851" w:hanging="425"/>
        <w:jc w:val="both"/>
        <w:textAlignment w:val="baseline"/>
      </w:pPr>
      <w:r>
        <w:rPr>
          <w:rStyle w:val="Kiemels2"/>
        </w:rPr>
        <w:t>d</w:t>
      </w:r>
      <w:r w:rsidR="00D27C78" w:rsidRPr="00F85F8F">
        <w:rPr>
          <w:rStyle w:val="Kiemels2"/>
        </w:rPr>
        <w:t>okumentum törlési irányelvei</w:t>
      </w:r>
      <w:r w:rsidR="00F85F8F">
        <w:rPr>
          <w:rStyle w:val="Kiemels2"/>
        </w:rPr>
        <w:t>:</w:t>
      </w:r>
      <w:r w:rsidR="00D27C78" w:rsidRPr="00F85F8F">
        <w:rPr>
          <w:rStyle w:val="notranslate"/>
        </w:rPr>
        <w:t xml:space="preserve"> A SharePoint Online webhely</w:t>
      </w:r>
      <w:r w:rsidR="00F85F8F">
        <w:rPr>
          <w:rStyle w:val="notranslate"/>
        </w:rPr>
        <w:t>-</w:t>
      </w:r>
      <w:r w:rsidR="00D27C78" w:rsidRPr="00F85F8F">
        <w:rPr>
          <w:rStyle w:val="notranslate"/>
        </w:rPr>
        <w:t>gyűjteményekben található dokumentumok bizonyos idő elteltével törölhetők.</w:t>
      </w:r>
      <w:r w:rsidR="00D27C78" w:rsidRPr="00F85F8F">
        <w:t xml:space="preserve"> </w:t>
      </w:r>
      <w:r w:rsidR="00D27C78" w:rsidRPr="00F85F8F">
        <w:rPr>
          <w:rStyle w:val="notranslate"/>
        </w:rPr>
        <w:t>Egyetlen kötelező érvényű házirendet érvényesíthet az összes webhely</w:t>
      </w:r>
      <w:r w:rsidR="00F85F8F">
        <w:rPr>
          <w:rStyle w:val="notranslate"/>
        </w:rPr>
        <w:t>-</w:t>
      </w:r>
      <w:r w:rsidR="00D27C78" w:rsidRPr="00F85F8F">
        <w:rPr>
          <w:rStyle w:val="notranslate"/>
        </w:rPr>
        <w:t>gyűjteményből, amely ugyanazon webhelygyűjtemény-sablonból származik vagy lehetővé teheti a webhely</w:t>
      </w:r>
      <w:r w:rsidR="00F85F8F">
        <w:rPr>
          <w:rStyle w:val="notranslate"/>
        </w:rPr>
        <w:t xml:space="preserve"> </w:t>
      </w:r>
      <w:r w:rsidR="00D27C78" w:rsidRPr="00F85F8F">
        <w:rPr>
          <w:rStyle w:val="notranslate"/>
        </w:rPr>
        <w:t>tulajdonosok számára, hogy több, központilag létrehozott és kezelt irányelvből választhassanak.</w:t>
      </w:r>
      <w:r w:rsidR="00D27C78" w:rsidRPr="00F85F8F">
        <w:t xml:space="preserve"> </w:t>
      </w:r>
      <w:r w:rsidR="00D27C78" w:rsidRPr="00F85F8F">
        <w:rPr>
          <w:rStyle w:val="notranslate"/>
        </w:rPr>
        <w:t>Engedélyezheti a webhely</w:t>
      </w:r>
      <w:r w:rsidR="00F85F8F">
        <w:rPr>
          <w:rStyle w:val="notranslate"/>
        </w:rPr>
        <w:t xml:space="preserve"> </w:t>
      </w:r>
      <w:r w:rsidR="00D27C78" w:rsidRPr="00F85F8F">
        <w:rPr>
          <w:rStyle w:val="notranslate"/>
        </w:rPr>
        <w:t>tulajdonosok számára, hogy teljesen kizárjanak, amennyiben úgy döntenek, hogy egy irányelv nem vonatkozik a tartalmukra.</w:t>
      </w:r>
      <w:r w:rsidR="00D27C78" w:rsidRPr="00F85F8F">
        <w:t xml:space="preserve"> </w:t>
      </w:r>
    </w:p>
    <w:p w:rsidR="00D27C78" w:rsidRPr="00F85F8F" w:rsidRDefault="0089196C" w:rsidP="007C2EE9">
      <w:pPr>
        <w:pStyle w:val="NormlWeb"/>
        <w:numPr>
          <w:ilvl w:val="0"/>
          <w:numId w:val="85"/>
        </w:numPr>
        <w:tabs>
          <w:tab w:val="clear" w:pos="720"/>
          <w:tab w:val="num" w:pos="851"/>
        </w:tabs>
        <w:spacing w:before="0" w:beforeAutospacing="0" w:after="0" w:afterAutospacing="0" w:line="360" w:lineRule="auto"/>
        <w:ind w:left="851" w:hanging="425"/>
        <w:jc w:val="both"/>
        <w:textAlignment w:val="baseline"/>
      </w:pPr>
      <w:r>
        <w:rPr>
          <w:rStyle w:val="Kiemels2"/>
        </w:rPr>
        <w:lastRenderedPageBreak/>
        <w:t>m</w:t>
      </w:r>
      <w:r w:rsidR="00D27C78" w:rsidRPr="00F85F8F">
        <w:rPr>
          <w:rStyle w:val="Kiemels2"/>
        </w:rPr>
        <w:t>egőrzési házirendek</w:t>
      </w:r>
      <w:r w:rsidR="00D27C78" w:rsidRPr="00F85F8F">
        <w:rPr>
          <w:rStyle w:val="notranslate"/>
        </w:rPr>
        <w:t xml:space="preserve"> A szervezet postafiókjai, nyilvános mappái és webhelyei tartalmának megőrzésére szolgál.</w:t>
      </w:r>
      <w:r w:rsidR="00D27C78" w:rsidRPr="00F85F8F">
        <w:t xml:space="preserve"> </w:t>
      </w:r>
      <w:r w:rsidR="00D27C78" w:rsidRPr="00F85F8F">
        <w:rPr>
          <w:rStyle w:val="notranslate"/>
        </w:rPr>
        <w:t>Megőrzési irányelveket állíthat be a tartalom korlátlan ideig történő megőrzéséhez mindaddig, amíg nem távolítja el a házirendet. Adhat meg egy dátumtartományt és kulcsszavakat, hogy szűkítse a megőrzött tartalmat.</w:t>
      </w:r>
      <w:r w:rsidR="00D27C78" w:rsidRPr="00F85F8F">
        <w:t xml:space="preserve"> </w:t>
      </w:r>
      <w:r w:rsidR="00D27C78" w:rsidRPr="00F85F8F">
        <w:rPr>
          <w:rStyle w:val="notranslate"/>
        </w:rPr>
        <w:t xml:space="preserve">A megőrzött tartalom továbbra is a helyén van, ahol jelenleg található, így </w:t>
      </w:r>
      <w:r w:rsidR="00F85F8F">
        <w:rPr>
          <w:rStyle w:val="notranslate"/>
        </w:rPr>
        <w:t>a Munkavállalók</w:t>
      </w:r>
      <w:r w:rsidR="00D27C78" w:rsidRPr="00F85F8F">
        <w:rPr>
          <w:rStyle w:val="notranslate"/>
        </w:rPr>
        <w:t xml:space="preserve"> továbbra is dolgozhatnak a tartalomban.</w:t>
      </w:r>
      <w:r w:rsidR="00D27C78" w:rsidRPr="00F85F8F">
        <w:t xml:space="preserve"> </w:t>
      </w:r>
      <w:r w:rsidR="00D27C78" w:rsidRPr="00F85F8F">
        <w:rPr>
          <w:rStyle w:val="notranslate"/>
        </w:rPr>
        <w:t>Ha a tartalmat módosították vagy törölték, egy másolatot elment egy biztonságos helyre.</w:t>
      </w:r>
      <w:r w:rsidR="00D27C78" w:rsidRPr="00F85F8F">
        <w:t xml:space="preserve"> </w:t>
      </w:r>
    </w:p>
    <w:p w:rsidR="00D27C78" w:rsidRPr="00D27C78" w:rsidRDefault="00D27C78" w:rsidP="00D27C78">
      <w:pPr>
        <w:spacing w:line="360" w:lineRule="auto"/>
        <w:ind w:left="426" w:firstLine="425"/>
        <w:jc w:val="both"/>
        <w:rPr>
          <w:sz w:val="24"/>
          <w:szCs w:val="24"/>
        </w:rPr>
      </w:pPr>
      <w:r w:rsidRPr="00D27C78">
        <w:rPr>
          <w:sz w:val="24"/>
          <w:szCs w:val="24"/>
        </w:rPr>
        <w:t xml:space="preserve">Az O365 automatikusan védi az e-mail üzeneteket a levélszemét és a rosszindulatú programok ellen. </w:t>
      </w:r>
    </w:p>
    <w:p w:rsidR="00D27C78" w:rsidRPr="00F85F8F" w:rsidRDefault="00D27C78" w:rsidP="00D27C78">
      <w:pPr>
        <w:spacing w:line="360" w:lineRule="auto"/>
        <w:ind w:left="426" w:firstLine="425"/>
        <w:jc w:val="both"/>
        <w:rPr>
          <w:sz w:val="24"/>
          <w:szCs w:val="24"/>
        </w:rPr>
      </w:pPr>
      <w:r w:rsidRPr="00F85F8F">
        <w:rPr>
          <w:iCs/>
          <w:sz w:val="24"/>
          <w:szCs w:val="24"/>
        </w:rPr>
        <w:t>A spam</w:t>
      </w:r>
      <w:r w:rsidRPr="00F85F8F">
        <w:rPr>
          <w:sz w:val="24"/>
          <w:szCs w:val="24"/>
        </w:rPr>
        <w:t xml:space="preserve"> kéretlen (és jellemzően nemkívá</w:t>
      </w:r>
      <w:r w:rsidR="007E3AFF">
        <w:rPr>
          <w:sz w:val="24"/>
          <w:szCs w:val="24"/>
        </w:rPr>
        <w:t>natos) e-mail üzenet</w:t>
      </w:r>
      <w:r w:rsidRPr="00F85F8F">
        <w:rPr>
          <w:sz w:val="24"/>
          <w:szCs w:val="24"/>
        </w:rPr>
        <w:t xml:space="preserve">. </w:t>
      </w:r>
      <w:r w:rsidRPr="00F85F8F">
        <w:rPr>
          <w:iCs/>
          <w:sz w:val="24"/>
          <w:szCs w:val="24"/>
        </w:rPr>
        <w:t>A kártékony programok</w:t>
      </w:r>
      <w:r w:rsidRPr="00F85F8F">
        <w:rPr>
          <w:sz w:val="24"/>
          <w:szCs w:val="24"/>
        </w:rPr>
        <w:t xml:space="preserve"> vírusokat és kémprogramokat tartalmaznak. </w:t>
      </w:r>
      <w:r w:rsidRPr="00F85F8F">
        <w:rPr>
          <w:iCs/>
          <w:sz w:val="24"/>
          <w:szCs w:val="24"/>
        </w:rPr>
        <w:t>A vírusok</w:t>
      </w:r>
      <w:r w:rsidRPr="00F85F8F">
        <w:rPr>
          <w:sz w:val="24"/>
          <w:szCs w:val="24"/>
        </w:rPr>
        <w:t xml:space="preserve"> megfertőznek más szoftvereket és adatokat. </w:t>
      </w:r>
      <w:r w:rsidRPr="00F85F8F">
        <w:rPr>
          <w:iCs/>
          <w:sz w:val="24"/>
          <w:szCs w:val="24"/>
        </w:rPr>
        <w:t>A kémprogram</w:t>
      </w:r>
      <w:r w:rsidRPr="00F85F8F">
        <w:rPr>
          <w:sz w:val="24"/>
          <w:szCs w:val="24"/>
        </w:rPr>
        <w:t xml:space="preserve"> olyan rosszindulatú programot jelent, amely személyes adatait, például bejelentkezési adatait és személyes adatait összegyűjti, és visszaadja a rosszindulatú szerzőnek. </w:t>
      </w:r>
    </w:p>
    <w:p w:rsidR="00D27C78" w:rsidRPr="00F85F8F" w:rsidRDefault="00D27C78" w:rsidP="00D27C78">
      <w:pPr>
        <w:spacing w:line="360" w:lineRule="auto"/>
        <w:ind w:left="426" w:firstLine="425"/>
        <w:jc w:val="both"/>
        <w:rPr>
          <w:sz w:val="24"/>
          <w:szCs w:val="24"/>
        </w:rPr>
      </w:pPr>
      <w:r w:rsidRPr="00F85F8F">
        <w:rPr>
          <w:sz w:val="24"/>
          <w:szCs w:val="24"/>
        </w:rPr>
        <w:t>Az O365 beépített rosszindulatú programokat és levélszemét</w:t>
      </w:r>
      <w:r w:rsidR="00F85F8F">
        <w:rPr>
          <w:sz w:val="24"/>
          <w:szCs w:val="24"/>
        </w:rPr>
        <w:t xml:space="preserve"> </w:t>
      </w:r>
      <w:r w:rsidRPr="00F85F8F">
        <w:rPr>
          <w:sz w:val="24"/>
          <w:szCs w:val="24"/>
        </w:rPr>
        <w:t>szűrési képességeket tartalmaz, amelyek segítenek megvédeni a bejövő és kimenő üzeneteket a rosszindulatú szoftverektől, és segít</w:t>
      </w:r>
      <w:r w:rsidR="007E3AFF">
        <w:rPr>
          <w:sz w:val="24"/>
          <w:szCs w:val="24"/>
        </w:rPr>
        <w:t>enek megvédeni a spamektől:</w:t>
      </w:r>
    </w:p>
    <w:p w:rsidR="00D27C78" w:rsidRPr="00D27C78" w:rsidRDefault="0089196C" w:rsidP="007C2EE9">
      <w:pPr>
        <w:pStyle w:val="NormlWeb"/>
        <w:numPr>
          <w:ilvl w:val="0"/>
          <w:numId w:val="86"/>
        </w:numPr>
        <w:tabs>
          <w:tab w:val="left" w:pos="851"/>
        </w:tabs>
        <w:spacing w:before="0" w:beforeAutospacing="0" w:after="0" w:afterAutospacing="0" w:line="360" w:lineRule="auto"/>
        <w:ind w:left="851" w:hanging="425"/>
        <w:jc w:val="both"/>
      </w:pPr>
      <w:r>
        <w:rPr>
          <w:b/>
        </w:rPr>
        <w:t>k</w:t>
      </w:r>
      <w:r w:rsidR="00D27C78" w:rsidRPr="00D27C78">
        <w:rPr>
          <w:b/>
        </w:rPr>
        <w:t>apcsolatszűrési házirend</w:t>
      </w:r>
      <w:r w:rsidR="002B7611">
        <w:t>: M</w:t>
      </w:r>
      <w:r w:rsidR="00D27C78" w:rsidRPr="00D27C78">
        <w:t>inden</w:t>
      </w:r>
      <w:r w:rsidR="00F85F8F">
        <w:t xml:space="preserve"> Munkavállalónak</w:t>
      </w:r>
      <w:r w:rsidR="00D27C78" w:rsidRPr="00D27C78">
        <w:t xml:space="preserve"> vannak megbízható kommunikációs partnerei. </w:t>
      </w:r>
      <w:r w:rsidR="00D27C78" w:rsidRPr="00D27C78">
        <w:rPr>
          <w:rStyle w:val="notranslate"/>
        </w:rPr>
        <w:t>Ha</w:t>
      </w:r>
      <w:r w:rsidR="00F85F8F">
        <w:rPr>
          <w:rStyle w:val="notranslate"/>
        </w:rPr>
        <w:t xml:space="preserve"> a Munkavállaló</w:t>
      </w:r>
      <w:r w:rsidR="00D27C78" w:rsidRPr="00D27C78">
        <w:rPr>
          <w:rStyle w:val="notranslate"/>
        </w:rPr>
        <w:t xml:space="preserve"> azt sze</w:t>
      </w:r>
      <w:r w:rsidR="007E3AFF">
        <w:rPr>
          <w:rStyle w:val="notranslate"/>
        </w:rPr>
        <w:t>retné, hogy az általuk megbízhatónak minősített</w:t>
      </w:r>
      <w:r w:rsidR="00D27C78" w:rsidRPr="00D27C78">
        <w:rPr>
          <w:rStyle w:val="notranslate"/>
        </w:rPr>
        <w:t xml:space="preserve"> személyek által küldött e-mailek ne legyenek blokkolva, akkor a kapcsolatszűrővel kapcsolatos irányelvek alapján létrehozhat minden </w:t>
      </w:r>
      <w:r w:rsidR="00F85F8F">
        <w:rPr>
          <w:rStyle w:val="notranslate"/>
        </w:rPr>
        <w:t>Munkavállaló</w:t>
      </w:r>
      <w:r w:rsidR="00D27C78" w:rsidRPr="00D27C78">
        <w:rPr>
          <w:rStyle w:val="notranslate"/>
        </w:rPr>
        <w:t xml:space="preserve"> egy olyan engedélyezett listát, amely biztonságos címzett</w:t>
      </w:r>
      <w:r w:rsidR="00F85F8F">
        <w:rPr>
          <w:rStyle w:val="notranslate"/>
        </w:rPr>
        <w:t xml:space="preserve"> </w:t>
      </w:r>
      <w:r w:rsidR="00D27C78" w:rsidRPr="00D27C78">
        <w:rPr>
          <w:rStyle w:val="notranslate"/>
        </w:rPr>
        <w:t>listának nevezhető.</w:t>
      </w:r>
      <w:r w:rsidR="00D27C78" w:rsidRPr="00D27C78">
        <w:t xml:space="preserve"> </w:t>
      </w:r>
      <w:r w:rsidR="00D27C78" w:rsidRPr="00D27C78">
        <w:rPr>
          <w:rStyle w:val="notranslate"/>
        </w:rPr>
        <w:t>Létrehozhat egy blokkolt feladók listáját is, amely azon IP-címek listája, melyek jellemzően az ismert spammerektől származnak, amelyektől soha nem szeretne e-maileket fogadni a felhasználó.</w:t>
      </w:r>
      <w:r w:rsidR="00D27C78" w:rsidRPr="00D27C78">
        <w:t xml:space="preserve"> </w:t>
      </w:r>
    </w:p>
    <w:p w:rsidR="00D27C78" w:rsidRDefault="0089196C" w:rsidP="007C2EE9">
      <w:pPr>
        <w:pStyle w:val="NormlWeb"/>
        <w:numPr>
          <w:ilvl w:val="0"/>
          <w:numId w:val="86"/>
        </w:numPr>
        <w:tabs>
          <w:tab w:val="left" w:pos="851"/>
        </w:tabs>
        <w:spacing w:before="0" w:beforeAutospacing="0" w:after="0" w:afterAutospacing="0" w:line="360" w:lineRule="auto"/>
        <w:ind w:left="851" w:hanging="425"/>
        <w:jc w:val="both"/>
        <w:rPr>
          <w:rStyle w:val="notranslate"/>
        </w:rPr>
      </w:pPr>
      <w:r>
        <w:rPr>
          <w:rStyle w:val="notranslate"/>
          <w:b/>
        </w:rPr>
        <w:t>a</w:t>
      </w:r>
      <w:r w:rsidR="00D27C78" w:rsidRPr="00D27C78">
        <w:rPr>
          <w:rStyle w:val="notranslate"/>
          <w:b/>
        </w:rPr>
        <w:t xml:space="preserve"> kimenő spam-házirend beállítása</w:t>
      </w:r>
      <w:r w:rsidR="00D27C78" w:rsidRPr="00D27C78">
        <w:rPr>
          <w:rStyle w:val="notranslate"/>
        </w:rPr>
        <w:t>: A kimenő spamszűrés mindig engedélyezett, ha a kimenő e-mail küldésére szolgáló szolgáltatást használja, ezáltal védve a szolgáltatást használó szervezeteket és a szándékolt címzetteket.</w:t>
      </w:r>
      <w:r w:rsidR="00D27C78" w:rsidRPr="00D27C78">
        <w:t xml:space="preserve"> </w:t>
      </w:r>
      <w:r w:rsidR="00D27C78" w:rsidRPr="00D27C78">
        <w:rPr>
          <w:rStyle w:val="notranslate"/>
        </w:rPr>
        <w:t>A bejövő szűréshez hasonlóan a kimenő spamszűrés a kapcsolatszűrésből és a tartalomszűrésből áll, azonban a kimenő szűrő beállításai nem konfigurálhatók.</w:t>
      </w:r>
      <w:r w:rsidR="00D27C78" w:rsidRPr="00D27C78">
        <w:t xml:space="preserve"> </w:t>
      </w:r>
      <w:r w:rsidR="00D27C78" w:rsidRPr="00D27C78">
        <w:rPr>
          <w:rStyle w:val="notranslate"/>
        </w:rPr>
        <w:t>Ha egy kimenő üzenet spamnek minősül, akkor a magasabb kockázatú szállítási poolon keresztül vezet, ami csökkenti annak valószínűségét, hogy a normál kimenő IP-pool egy blokklistához kerül.</w:t>
      </w:r>
      <w:r w:rsidR="00D27C78" w:rsidRPr="00D27C78">
        <w:t xml:space="preserve"> </w:t>
      </w:r>
      <w:r w:rsidR="00D27C78" w:rsidRPr="00D27C78">
        <w:rPr>
          <w:rStyle w:val="notranslate"/>
        </w:rPr>
        <w:t xml:space="preserve">Ha egy </w:t>
      </w:r>
      <w:r w:rsidR="00F85F8F">
        <w:rPr>
          <w:rStyle w:val="notranslate"/>
        </w:rPr>
        <w:t>Munkavállaló</w:t>
      </w:r>
      <w:r w:rsidR="00D27C78" w:rsidRPr="00D27C78">
        <w:rPr>
          <w:rStyle w:val="notranslate"/>
        </w:rPr>
        <w:t xml:space="preserve"> továbbküldi a kimenő leveleket a szolgáltatáson keresztül, blokkolják az üzenetek küldését.</w:t>
      </w:r>
      <w:r w:rsidR="00D27C78" w:rsidRPr="00D27C78">
        <w:t xml:space="preserve"> </w:t>
      </w:r>
      <w:r w:rsidR="00D27C78" w:rsidRPr="00D27C78">
        <w:rPr>
          <w:rStyle w:val="notranslate"/>
        </w:rPr>
        <w:t xml:space="preserve">Bár a kimenő spamszűrést nem lehet </w:t>
      </w:r>
      <w:r w:rsidR="00D27C78" w:rsidRPr="00D27C78">
        <w:rPr>
          <w:rStyle w:val="notranslate"/>
        </w:rPr>
        <w:lastRenderedPageBreak/>
        <w:t>letiltani vagy megváltoztatni, számos kimeneti levélszemét-beállítást konfigurálhat az alapértelmezett kimenő spam-házirenden keresztül.</w:t>
      </w:r>
    </w:p>
    <w:p w:rsidR="00DA4E50" w:rsidRPr="0089196C" w:rsidRDefault="0070498B" w:rsidP="00DA4E50">
      <w:pPr>
        <w:pStyle w:val="NormlWeb"/>
        <w:tabs>
          <w:tab w:val="left" w:pos="851"/>
        </w:tabs>
        <w:spacing w:before="0" w:beforeAutospacing="0" w:after="0" w:afterAutospacing="0" w:line="360" w:lineRule="auto"/>
        <w:ind w:left="426"/>
        <w:jc w:val="both"/>
        <w:rPr>
          <w:rStyle w:val="notranslate"/>
        </w:rPr>
      </w:pPr>
      <w:r>
        <w:rPr>
          <w:rStyle w:val="notranslate"/>
        </w:rPr>
        <w:t>Az O</w:t>
      </w:r>
      <w:r w:rsidR="00DA4E50" w:rsidRPr="0089196C">
        <w:rPr>
          <w:rStyle w:val="notranslate"/>
        </w:rPr>
        <w:t>365 működése:</w:t>
      </w:r>
    </w:p>
    <w:p w:rsidR="00D27C78" w:rsidRPr="00DA4E50" w:rsidRDefault="001E0A37" w:rsidP="007C2EE9">
      <w:pPr>
        <w:pStyle w:val="NormlWeb"/>
        <w:numPr>
          <w:ilvl w:val="0"/>
          <w:numId w:val="87"/>
        </w:numPr>
        <w:tabs>
          <w:tab w:val="left" w:pos="851"/>
        </w:tabs>
        <w:spacing w:before="0" w:beforeAutospacing="0" w:after="0" w:afterAutospacing="0" w:line="360" w:lineRule="auto"/>
        <w:ind w:left="851" w:hanging="425"/>
        <w:jc w:val="both"/>
        <w:rPr>
          <w:rStyle w:val="notranslate"/>
        </w:rPr>
      </w:pPr>
      <w:hyperlink r:id="rId7" w:history="1">
        <w:r w:rsidR="00D27C78" w:rsidRPr="00DA4E50">
          <w:rPr>
            <w:rStyle w:val="Hiperhivatkozs"/>
            <w:b/>
            <w:color w:val="auto"/>
            <w:u w:val="none"/>
          </w:rPr>
          <w:t>O365 importszolgáltató</w:t>
        </w:r>
      </w:hyperlink>
      <w:r w:rsidR="00D27C78" w:rsidRPr="00DA4E50">
        <w:rPr>
          <w:rStyle w:val="notranslate"/>
          <w:b/>
        </w:rPr>
        <w:t>:</w:t>
      </w:r>
      <w:r w:rsidR="009C0862">
        <w:rPr>
          <w:rStyle w:val="notranslate"/>
        </w:rPr>
        <w:t xml:space="preserve"> E</w:t>
      </w:r>
      <w:r w:rsidR="00D27C78" w:rsidRPr="00DA4E50">
        <w:rPr>
          <w:rStyle w:val="notranslate"/>
        </w:rPr>
        <w:t>zzel</w:t>
      </w:r>
      <w:r w:rsidR="009C0862">
        <w:rPr>
          <w:rStyle w:val="notranslate"/>
        </w:rPr>
        <w:t xml:space="preserve"> a szolgáltatással importálhatjuk</w:t>
      </w:r>
      <w:r w:rsidR="00D27C78" w:rsidRPr="00DA4E50">
        <w:rPr>
          <w:rStyle w:val="notranslate"/>
        </w:rPr>
        <w:t xml:space="preserve"> a PST fájlokat az Exchange Online p</w:t>
      </w:r>
      <w:r w:rsidR="009C0862">
        <w:rPr>
          <w:rStyle w:val="notranslate"/>
        </w:rPr>
        <w:t>ostaládájába, vagy importálhatjuk</w:t>
      </w:r>
      <w:r w:rsidR="00D27C78" w:rsidRPr="00DA4E50">
        <w:rPr>
          <w:rStyle w:val="notranslate"/>
        </w:rPr>
        <w:t xml:space="preserve"> az adatfájlokat a SharePoint Online szervezetéhez.</w:t>
      </w:r>
      <w:r w:rsidR="00D27C78" w:rsidRPr="00DA4E50">
        <w:t xml:space="preserve"> </w:t>
      </w:r>
      <w:r w:rsidR="009C0862">
        <w:rPr>
          <w:rStyle w:val="notranslate"/>
        </w:rPr>
        <w:t>Mindkét file típusra feltölthetjük</w:t>
      </w:r>
      <w:r w:rsidR="00D27C78" w:rsidRPr="00DA4E50">
        <w:rPr>
          <w:rStyle w:val="notranslate"/>
        </w:rPr>
        <w:t xml:space="preserve"> a fájlokat a hálózaton keresztül</w:t>
      </w:r>
      <w:r w:rsidR="009C0862">
        <w:rPr>
          <w:rStyle w:val="notranslate"/>
        </w:rPr>
        <w:t>, vagy átmásolhatjuk</w:t>
      </w:r>
      <w:r w:rsidR="00D27C78" w:rsidRPr="00DA4E50">
        <w:rPr>
          <w:rStyle w:val="notranslate"/>
        </w:rPr>
        <w:t xml:space="preserve"> őke</w:t>
      </w:r>
      <w:r w:rsidR="009C0862">
        <w:rPr>
          <w:rStyle w:val="notranslate"/>
        </w:rPr>
        <w:t>t egy merevlemezre, majd elküldhetjük</w:t>
      </w:r>
      <w:r w:rsidR="00D27C78" w:rsidRPr="00DA4E50">
        <w:rPr>
          <w:rStyle w:val="notranslate"/>
        </w:rPr>
        <w:t xml:space="preserve"> a meghajtót egy Microsoft adatközpontba, ahol az adatokat az O365-be importálják.</w:t>
      </w:r>
    </w:p>
    <w:p w:rsidR="00D27C78" w:rsidRPr="00DA4E50" w:rsidRDefault="0089196C" w:rsidP="007C2EE9">
      <w:pPr>
        <w:pStyle w:val="NormlWeb"/>
        <w:numPr>
          <w:ilvl w:val="0"/>
          <w:numId w:val="87"/>
        </w:numPr>
        <w:tabs>
          <w:tab w:val="left" w:pos="851"/>
        </w:tabs>
        <w:spacing w:before="0" w:beforeAutospacing="0" w:after="0" w:afterAutospacing="0" w:line="360" w:lineRule="auto"/>
        <w:ind w:left="851" w:hanging="425"/>
        <w:jc w:val="both"/>
        <w:rPr>
          <w:rStyle w:val="notranslate"/>
        </w:rPr>
      </w:pPr>
      <w:r>
        <w:rPr>
          <w:rStyle w:val="notranslate"/>
          <w:b/>
        </w:rPr>
        <w:t>a</w:t>
      </w:r>
      <w:r w:rsidR="00D27C78" w:rsidRPr="00DA4E50">
        <w:rPr>
          <w:rStyle w:val="notranslate"/>
          <w:b/>
        </w:rPr>
        <w:t>uditálás az O365-ben</w:t>
      </w:r>
      <w:r w:rsidR="00D27C78" w:rsidRPr="00DA4E50">
        <w:t xml:space="preserve">: </w:t>
      </w:r>
      <w:r w:rsidR="00D27C78" w:rsidRPr="00DA4E50">
        <w:rPr>
          <w:rStyle w:val="notranslate"/>
        </w:rPr>
        <w:t>Az au</w:t>
      </w:r>
      <w:r w:rsidR="00B51001">
        <w:rPr>
          <w:rStyle w:val="notranslate"/>
        </w:rPr>
        <w:t>ditálási funkcióját használhatjuk</w:t>
      </w:r>
      <w:r w:rsidR="00D27C78" w:rsidRPr="00DA4E50">
        <w:rPr>
          <w:rStyle w:val="notranslate"/>
        </w:rPr>
        <w:t xml:space="preserve"> a Microsoft és a szervezet adminisztrátorainak, valamint a felhasználók által a SharePoint Online szervezet webhely</w:t>
      </w:r>
      <w:r w:rsidR="00DA4E50">
        <w:rPr>
          <w:rStyle w:val="notranslate"/>
        </w:rPr>
        <w:t>-</w:t>
      </w:r>
      <w:r w:rsidR="00D27C78" w:rsidRPr="00DA4E50">
        <w:rPr>
          <w:rStyle w:val="notranslate"/>
        </w:rPr>
        <w:t>gyűjteményében lévő dokumentumokhoz és egyéb elemekhez végrehajtott változtatások nyomon követéséhez.</w:t>
      </w:r>
      <w:r w:rsidR="00D27C78" w:rsidRPr="00DA4E50">
        <w:t xml:space="preserve"> </w:t>
      </w:r>
      <w:r w:rsidR="00B51001">
        <w:rPr>
          <w:rStyle w:val="notranslate"/>
        </w:rPr>
        <w:t>Miután bekapcsoltuk</w:t>
      </w:r>
      <w:r w:rsidR="00D27C78" w:rsidRPr="00DA4E50">
        <w:rPr>
          <w:rStyle w:val="notranslate"/>
        </w:rPr>
        <w:t xml:space="preserve"> az auditálást az adminisztrátori és felhasználói műveletek lekérdezéséhez, m</w:t>
      </w:r>
      <w:r w:rsidR="00B51001">
        <w:rPr>
          <w:rStyle w:val="notranslate"/>
        </w:rPr>
        <w:t>egtekinthetjük</w:t>
      </w:r>
      <w:r w:rsidR="00D27C78" w:rsidRPr="00DA4E50">
        <w:rPr>
          <w:rStyle w:val="notranslate"/>
        </w:rPr>
        <w:t xml:space="preserve"> az ellenőrzé</w:t>
      </w:r>
      <w:r w:rsidR="00B51001">
        <w:rPr>
          <w:rStyle w:val="notranslate"/>
        </w:rPr>
        <w:t>si jelentéseket és exportálhatjuk</w:t>
      </w:r>
      <w:r w:rsidR="00D27C78" w:rsidRPr="00DA4E50">
        <w:rPr>
          <w:rStyle w:val="notranslate"/>
        </w:rPr>
        <w:t xml:space="preserve"> az ellenőrzési naplókat.</w:t>
      </w:r>
    </w:p>
    <w:p w:rsidR="00D27C78" w:rsidRPr="00DA4E50" w:rsidRDefault="001E0A37" w:rsidP="007C2EE9">
      <w:pPr>
        <w:pStyle w:val="NormlWeb"/>
        <w:numPr>
          <w:ilvl w:val="0"/>
          <w:numId w:val="87"/>
        </w:numPr>
        <w:tabs>
          <w:tab w:val="left" w:pos="851"/>
        </w:tabs>
        <w:spacing w:before="0" w:beforeAutospacing="0" w:after="0" w:afterAutospacing="0" w:line="360" w:lineRule="auto"/>
        <w:ind w:left="851" w:hanging="425"/>
        <w:jc w:val="both"/>
        <w:rPr>
          <w:rStyle w:val="notranslate"/>
        </w:rPr>
      </w:pPr>
      <w:hyperlink r:id="rId8" w:history="1">
        <w:r w:rsidR="0089196C">
          <w:rPr>
            <w:rStyle w:val="Hiperhivatkozs"/>
            <w:b/>
            <w:color w:val="auto"/>
            <w:u w:val="none"/>
          </w:rPr>
          <w:t>t</w:t>
        </w:r>
        <w:r w:rsidR="00D27C78" w:rsidRPr="00DA4E50">
          <w:rPr>
            <w:rStyle w:val="Hiperhivatkozs"/>
            <w:b/>
            <w:color w:val="auto"/>
            <w:u w:val="none"/>
          </w:rPr>
          <w:t>itkosítás az O365-ben</w:t>
        </w:r>
      </w:hyperlink>
      <w:r w:rsidR="00D27C78" w:rsidRPr="00DA4E50">
        <w:rPr>
          <w:rStyle w:val="notranslate"/>
          <w:b/>
        </w:rPr>
        <w:t>:</w:t>
      </w:r>
      <w:r w:rsidR="00D27C78" w:rsidRPr="00DA4E50">
        <w:rPr>
          <w:rStyle w:val="notranslate"/>
        </w:rPr>
        <w:t xml:space="preserve"> A Message Encryption egy könnyen használható szolgáltatás, amely lehetővé teszi, hogy az e-mail felhasználók titkosított üzeneteket küldhessenek </w:t>
      </w:r>
      <w:r w:rsidR="00B51001">
        <w:rPr>
          <w:rStyle w:val="notranslate"/>
        </w:rPr>
        <w:t>az Intézményen</w:t>
      </w:r>
      <w:r w:rsidR="00D27C78" w:rsidRPr="00DA4E50">
        <w:rPr>
          <w:rStyle w:val="notranslate"/>
        </w:rPr>
        <w:t xml:space="preserve"> belül vagy azon kívül.</w:t>
      </w:r>
    </w:p>
    <w:p w:rsidR="00D27C78" w:rsidRPr="00DA4E50" w:rsidRDefault="001E0A37" w:rsidP="007C2EE9">
      <w:pPr>
        <w:pStyle w:val="NormlWeb"/>
        <w:numPr>
          <w:ilvl w:val="0"/>
          <w:numId w:val="87"/>
        </w:numPr>
        <w:tabs>
          <w:tab w:val="left" w:pos="851"/>
        </w:tabs>
        <w:spacing w:before="0" w:beforeAutospacing="0" w:after="0" w:afterAutospacing="0" w:line="360" w:lineRule="auto"/>
        <w:ind w:left="851" w:hanging="425"/>
        <w:jc w:val="both"/>
        <w:rPr>
          <w:rStyle w:val="notranslate"/>
        </w:rPr>
      </w:pPr>
      <w:hyperlink r:id="rId9" w:history="1">
        <w:r w:rsidR="0089196C">
          <w:rPr>
            <w:rStyle w:val="Hiperhivatkozs"/>
            <w:b/>
            <w:color w:val="auto"/>
            <w:u w:val="none"/>
          </w:rPr>
          <w:t>i</w:t>
        </w:r>
        <w:r w:rsidR="00D27C78" w:rsidRPr="00DA4E50">
          <w:rPr>
            <w:rStyle w:val="Hiperhivatkozs"/>
            <w:b/>
            <w:color w:val="auto"/>
            <w:u w:val="none"/>
          </w:rPr>
          <w:t>naktív postafiókok az O365 rendszerben</w:t>
        </w:r>
      </w:hyperlink>
      <w:r w:rsidR="00D27C78" w:rsidRPr="00DA4E50">
        <w:rPr>
          <w:rStyle w:val="notranslate"/>
        </w:rPr>
        <w:t>: Eg</w:t>
      </w:r>
      <w:r w:rsidR="00B51001">
        <w:rPr>
          <w:rStyle w:val="notranslate"/>
        </w:rPr>
        <w:t>y inaktív postafiókot használunk</w:t>
      </w:r>
      <w:r w:rsidR="00D27C78" w:rsidRPr="00DA4E50">
        <w:rPr>
          <w:rStyle w:val="notranslate"/>
        </w:rPr>
        <w:t xml:space="preserve"> egy korábbi </w:t>
      </w:r>
      <w:r w:rsidR="00DA4E50">
        <w:rPr>
          <w:rStyle w:val="notranslate"/>
        </w:rPr>
        <w:t>Munkavállaló</w:t>
      </w:r>
      <w:r w:rsidR="00D27C78" w:rsidRPr="00DA4E50">
        <w:rPr>
          <w:rStyle w:val="notranslate"/>
        </w:rPr>
        <w:t xml:space="preserve"> e-mailjének megőrzésére, miután elhagyta a szervezetet.</w:t>
      </w:r>
      <w:r w:rsidR="00D27C78" w:rsidRPr="00DA4E50">
        <w:t xml:space="preserve"> </w:t>
      </w:r>
      <w:r w:rsidR="00D27C78" w:rsidRPr="00DA4E50">
        <w:rPr>
          <w:rStyle w:val="notranslate"/>
        </w:rPr>
        <w:t>A postafiók inaktívvá válik, ha a megfelelő O365 felhasználói fiók törlése előtt a jogellenes tartás vagy a helyben tartás be van helyezve a postafiókba.</w:t>
      </w:r>
      <w:r w:rsidR="00D27C78" w:rsidRPr="00DA4E50">
        <w:t xml:space="preserve"> </w:t>
      </w:r>
      <w:r w:rsidR="00D27C78" w:rsidRPr="00DA4E50">
        <w:rPr>
          <w:rStyle w:val="notranslate"/>
        </w:rPr>
        <w:t>Az inaktív postafiók tartalma a tartás időtartamára megmarad, mielőtt inaktívvá válna.</w:t>
      </w:r>
      <w:r w:rsidR="00D27C78" w:rsidRPr="00DA4E50">
        <w:t xml:space="preserve"> </w:t>
      </w:r>
      <w:r w:rsidR="00D27C78" w:rsidRPr="00DA4E50">
        <w:rPr>
          <w:rStyle w:val="notranslate"/>
        </w:rPr>
        <w:t>Az adminisztrátorok, a megfelelőségi tisztviselők vagy a rekordkezelők az eDiscovery szolgáltatást az O365 alkalmazásban használhatják az inaktív postafiók tartalmának eléréséhez.</w:t>
      </w:r>
    </w:p>
    <w:p w:rsidR="00D27C78" w:rsidRPr="00DA4E50" w:rsidRDefault="001E0A37" w:rsidP="007C2EE9">
      <w:pPr>
        <w:pStyle w:val="NormlWeb"/>
        <w:numPr>
          <w:ilvl w:val="0"/>
          <w:numId w:val="87"/>
        </w:numPr>
        <w:tabs>
          <w:tab w:val="left" w:pos="851"/>
        </w:tabs>
        <w:spacing w:before="0" w:beforeAutospacing="0" w:after="0" w:afterAutospacing="0" w:line="360" w:lineRule="auto"/>
        <w:ind w:left="851" w:hanging="425"/>
        <w:jc w:val="both"/>
        <w:rPr>
          <w:rStyle w:val="notranslate"/>
        </w:rPr>
      </w:pPr>
      <w:hyperlink r:id="rId10" w:history="1">
        <w:r w:rsidR="0089196C">
          <w:rPr>
            <w:rStyle w:val="Hiperhivatkozs"/>
            <w:b/>
            <w:color w:val="auto"/>
            <w:u w:val="none"/>
          </w:rPr>
          <w:t>i</w:t>
        </w:r>
        <w:r w:rsidR="00D27C78" w:rsidRPr="00DA4E50">
          <w:rPr>
            <w:rStyle w:val="Hiperhivatkozs"/>
            <w:b/>
            <w:color w:val="auto"/>
            <w:u w:val="none"/>
          </w:rPr>
          <w:t>nformációs jogok kezelése</w:t>
        </w:r>
      </w:hyperlink>
      <w:r w:rsidR="00D27C78" w:rsidRPr="00DA4E50">
        <w:rPr>
          <w:rStyle w:val="notranslate"/>
        </w:rPr>
        <w:t>: Az információs jogkezelés (IRM) segít megakadályozni, hogy az érzékeny információk nyomtatásra, továbbításra, mentésre, szerkesztésre vagy illetéktelen személyek általi másolásra kerüljenek.</w:t>
      </w:r>
    </w:p>
    <w:p w:rsidR="00D27C78" w:rsidRPr="00DA4E50" w:rsidRDefault="001E0A37" w:rsidP="007C2EE9">
      <w:pPr>
        <w:pStyle w:val="NormlWeb"/>
        <w:numPr>
          <w:ilvl w:val="0"/>
          <w:numId w:val="87"/>
        </w:numPr>
        <w:tabs>
          <w:tab w:val="left" w:pos="851"/>
        </w:tabs>
        <w:spacing w:before="0" w:beforeAutospacing="0" w:after="0" w:afterAutospacing="0" w:line="360" w:lineRule="auto"/>
        <w:ind w:left="851" w:hanging="425"/>
        <w:jc w:val="both"/>
        <w:rPr>
          <w:rStyle w:val="notranslate"/>
        </w:rPr>
      </w:pPr>
      <w:hyperlink r:id="rId11" w:history="1">
        <w:r w:rsidR="0089196C">
          <w:rPr>
            <w:rStyle w:val="Hiperhivatkozs"/>
            <w:b/>
            <w:color w:val="auto"/>
            <w:u w:val="none"/>
          </w:rPr>
          <w:t>m</w:t>
        </w:r>
        <w:r w:rsidR="00D27C78" w:rsidRPr="00DA4E50">
          <w:rPr>
            <w:rStyle w:val="Hiperhivatkozs"/>
            <w:b/>
            <w:color w:val="auto"/>
            <w:u w:val="none"/>
          </w:rPr>
          <w:t>obileszköz-kezelés az O365-ben</w:t>
        </w:r>
      </w:hyperlink>
      <w:r w:rsidR="00D27C78" w:rsidRPr="00DA4E50">
        <w:rPr>
          <w:rStyle w:val="notranslate"/>
          <w:b/>
        </w:rPr>
        <w:t>:</w:t>
      </w:r>
      <w:r w:rsidR="00B51001">
        <w:rPr>
          <w:rStyle w:val="notranslate"/>
        </w:rPr>
        <w:t xml:space="preserve"> E</w:t>
      </w:r>
      <w:r w:rsidR="00D27C78" w:rsidRPr="00DA4E50">
        <w:rPr>
          <w:rStyle w:val="notranslate"/>
        </w:rPr>
        <w:t>zzel a szolgáltatással olyan eszközöket kezelhetünk, amelyek az Exchange ActiveSync eszközt szinkronizálják a szervezet e-mailjeivel, naptárával, kapcsolataival és feladataival.</w:t>
      </w:r>
      <w:r w:rsidR="00D27C78" w:rsidRPr="00DA4E50">
        <w:t xml:space="preserve"> </w:t>
      </w:r>
      <w:r w:rsidR="00D27C78" w:rsidRPr="00DA4E50">
        <w:rPr>
          <w:rStyle w:val="notranslate"/>
        </w:rPr>
        <w:t>Az O365 és az Exchange adminisztrációs központjaival közös mobileszköz-felügyeleti feladatokat hajthat végre, például az eszközökhöz való hozzáférés szabályait, az eszközjelentések megtekintését és az elveszett vagy ellopott eszközök távoli törlését.</w:t>
      </w:r>
    </w:p>
    <w:p w:rsidR="00D27C78" w:rsidRPr="00D27C78" w:rsidRDefault="0089196C" w:rsidP="007C2EE9">
      <w:pPr>
        <w:pStyle w:val="NormlWeb"/>
        <w:numPr>
          <w:ilvl w:val="0"/>
          <w:numId w:val="87"/>
        </w:numPr>
        <w:tabs>
          <w:tab w:val="left" w:pos="851"/>
        </w:tabs>
        <w:spacing w:before="0" w:beforeAutospacing="0" w:after="0" w:afterAutospacing="0" w:line="360" w:lineRule="auto"/>
        <w:ind w:left="851" w:hanging="425"/>
        <w:jc w:val="both"/>
        <w:rPr>
          <w:rStyle w:val="notranslate"/>
        </w:rPr>
      </w:pPr>
      <w:r>
        <w:rPr>
          <w:rStyle w:val="notranslate"/>
          <w:b/>
        </w:rPr>
        <w:lastRenderedPageBreak/>
        <w:t>t</w:t>
      </w:r>
      <w:r w:rsidR="00D27C78" w:rsidRPr="00DA4E50">
        <w:rPr>
          <w:rStyle w:val="notranslate"/>
          <w:b/>
        </w:rPr>
        <w:t>erjesztési csoportok:</w:t>
      </w:r>
      <w:r w:rsidR="00B51001">
        <w:rPr>
          <w:rStyle w:val="notranslate"/>
        </w:rPr>
        <w:t xml:space="preserve"> C</w:t>
      </w:r>
      <w:r w:rsidR="00D27C78" w:rsidRPr="00DA4E50">
        <w:rPr>
          <w:rStyle w:val="notranslate"/>
        </w:rPr>
        <w:t xml:space="preserve">élja, hogy egyszerre több </w:t>
      </w:r>
      <w:r w:rsidR="00DA4E50">
        <w:rPr>
          <w:rStyle w:val="notranslate"/>
        </w:rPr>
        <w:t>Munkavállaló</w:t>
      </w:r>
      <w:r w:rsidR="00D27C78" w:rsidRPr="00DA4E50">
        <w:rPr>
          <w:rStyle w:val="notranslate"/>
        </w:rPr>
        <w:t xml:space="preserve"> kapjon meg</w:t>
      </w:r>
      <w:r w:rsidR="00D27C78" w:rsidRPr="00D27C78">
        <w:rPr>
          <w:rStyle w:val="notranslate"/>
        </w:rPr>
        <w:t xml:space="preserve"> párhuzamosan azonos információkat. A terjesztési csoportban csak </w:t>
      </w:r>
      <w:r w:rsidR="00DA4E50">
        <w:rPr>
          <w:rStyle w:val="notranslate"/>
        </w:rPr>
        <w:t>az Intézmény</w:t>
      </w:r>
      <w:r w:rsidR="00D27C78" w:rsidRPr="00D27C78">
        <w:rPr>
          <w:rStyle w:val="notranslate"/>
        </w:rPr>
        <w:t xml:space="preserve"> által használt domain-ek szerepelnek. Egy kivétel van: az </w:t>
      </w:r>
      <w:hyperlink r:id="rId12" w:history="1">
        <w:r w:rsidR="00D27C78" w:rsidRPr="00D27C78">
          <w:rPr>
            <w:rStyle w:val="Hiperhivatkozs"/>
            <w:color w:val="auto"/>
          </w:rPr>
          <w:t>onkentes@baptistasegely.hu</w:t>
        </w:r>
      </w:hyperlink>
      <w:r w:rsidR="00D27C78" w:rsidRPr="00D27C78">
        <w:rPr>
          <w:rStyle w:val="notranslate"/>
        </w:rPr>
        <w:t xml:space="preserve"> terjesztési csoport, amely külső e-mail címeket is tartalmaz, melyeket az önkéntes munkatársak adnak meg használatra. Ebbe a terjesztési csoportba </w:t>
      </w:r>
      <w:r w:rsidR="00B51001">
        <w:rPr>
          <w:rStyle w:val="notranslate"/>
        </w:rPr>
        <w:t>tilos</w:t>
      </w:r>
      <w:r w:rsidR="00D27C78" w:rsidRPr="00D27C78">
        <w:rPr>
          <w:rStyle w:val="notranslate"/>
        </w:rPr>
        <w:t xml:space="preserve"> személyes adatot küldeni!</w:t>
      </w:r>
    </w:p>
    <w:p w:rsidR="00D27C78" w:rsidRDefault="00D27C78" w:rsidP="00D27C78">
      <w:pPr>
        <w:pStyle w:val="NormlWeb"/>
        <w:spacing w:before="0" w:beforeAutospacing="0" w:after="0" w:afterAutospacing="0" w:line="360" w:lineRule="auto"/>
        <w:ind w:left="426" w:firstLine="425"/>
        <w:jc w:val="both"/>
        <w:rPr>
          <w:rStyle w:val="notranslate"/>
        </w:rPr>
      </w:pPr>
      <w:r w:rsidRPr="00D27C78">
        <w:rPr>
          <w:rStyle w:val="notranslate"/>
        </w:rPr>
        <w:t xml:space="preserve">A bérjegyzéket a </w:t>
      </w:r>
      <w:r w:rsidR="00DA4E50">
        <w:rPr>
          <w:rStyle w:val="notranslate"/>
        </w:rPr>
        <w:t>Munkavállalók</w:t>
      </w:r>
      <w:r w:rsidRPr="00D27C78">
        <w:rPr>
          <w:rStyle w:val="notranslate"/>
        </w:rPr>
        <w:t xml:space="preserve"> kérhetik külsős e-mail címre, de a belső levelező rendszer ajánlott itt is.</w:t>
      </w:r>
    </w:p>
    <w:p w:rsidR="00B51001" w:rsidRPr="00D27C78" w:rsidRDefault="00B51001" w:rsidP="00D27C78">
      <w:pPr>
        <w:pStyle w:val="NormlWeb"/>
        <w:spacing w:before="0" w:beforeAutospacing="0" w:after="0" w:afterAutospacing="0" w:line="360" w:lineRule="auto"/>
        <w:ind w:left="426" w:firstLine="425"/>
        <w:jc w:val="both"/>
        <w:rPr>
          <w:rStyle w:val="notranslate"/>
        </w:rPr>
      </w:pPr>
    </w:p>
    <w:p w:rsidR="00D27C78" w:rsidRPr="00B51001" w:rsidRDefault="00D27C78" w:rsidP="007C2EE9">
      <w:pPr>
        <w:pStyle w:val="Cmsor2"/>
        <w:numPr>
          <w:ilvl w:val="0"/>
          <w:numId w:val="97"/>
        </w:numPr>
        <w:spacing w:line="360" w:lineRule="auto"/>
        <w:ind w:left="426" w:hanging="426"/>
        <w:rPr>
          <w:b/>
          <w:szCs w:val="24"/>
        </w:rPr>
      </w:pPr>
      <w:bookmarkStart w:id="2" w:name="_Toc493168936"/>
      <w:r w:rsidRPr="00B51001">
        <w:rPr>
          <w:b/>
          <w:szCs w:val="24"/>
        </w:rPr>
        <w:t>Központi tárhely</w:t>
      </w:r>
      <w:bookmarkEnd w:id="2"/>
      <w:r w:rsidR="0089196C" w:rsidRPr="00B51001">
        <w:rPr>
          <w:b/>
          <w:szCs w:val="24"/>
        </w:rPr>
        <w:t>:</w:t>
      </w:r>
    </w:p>
    <w:p w:rsidR="00D27C78" w:rsidRPr="00D27C78" w:rsidRDefault="00D27C78" w:rsidP="00D27C78">
      <w:pPr>
        <w:spacing w:line="360" w:lineRule="auto"/>
        <w:ind w:left="426" w:firstLine="425"/>
        <w:jc w:val="both"/>
        <w:rPr>
          <w:sz w:val="24"/>
          <w:szCs w:val="24"/>
        </w:rPr>
      </w:pPr>
      <w:r w:rsidRPr="00D27C78">
        <w:rPr>
          <w:sz w:val="24"/>
          <w:szCs w:val="24"/>
        </w:rPr>
        <w:t>A munkavégzés zavartalansága, biztonsága szempontjából komoly kockázatot jelenthet, ha az egyes</w:t>
      </w:r>
      <w:r w:rsidR="00DA4E50">
        <w:rPr>
          <w:sz w:val="24"/>
          <w:szCs w:val="24"/>
        </w:rPr>
        <w:t xml:space="preserve"> M</w:t>
      </w:r>
      <w:r w:rsidRPr="00D27C78">
        <w:rPr>
          <w:sz w:val="24"/>
          <w:szCs w:val="24"/>
        </w:rPr>
        <w:t>unkavállalók csak a saját laptopjukra, notebookjukra, asztali gépükre mentik el a munkájukat és ezekről az adatokról nem készítenek biztonsági másolatot. Ebben az esetben, ha a számítógépük meghibásodik (például a laptop működés közbeni véletlen leejtése, vagy bármilyen tárgyhoz való nagy erejű ütődése, erős mágneses tér, villámcsapás vagy egyszerűen anyagfáradás következtében) előfordulhat, hogy valamennyi az eszközön tárolt információ elveszik és ez komoly veszteséget jelent a munkaadónak.</w:t>
      </w:r>
    </w:p>
    <w:p w:rsidR="00D27C78" w:rsidRPr="00D27C78" w:rsidRDefault="00D27C78" w:rsidP="00E625B8">
      <w:pPr>
        <w:spacing w:line="360" w:lineRule="auto"/>
        <w:ind w:left="426" w:firstLine="425"/>
        <w:jc w:val="both"/>
        <w:rPr>
          <w:sz w:val="24"/>
          <w:szCs w:val="24"/>
        </w:rPr>
      </w:pPr>
      <w:r w:rsidRPr="00D27C78">
        <w:rPr>
          <w:sz w:val="24"/>
          <w:szCs w:val="24"/>
        </w:rPr>
        <w:t xml:space="preserve">A munkavégzés során felhasznált elektronikus adatok és elkészítetett elektronikus dokumentumok biztonságos tárolása, illetve felhasználók közötti hatékony megosztása céljából ezért </w:t>
      </w:r>
      <w:r w:rsidR="00DA4E50">
        <w:rPr>
          <w:sz w:val="24"/>
          <w:szCs w:val="24"/>
        </w:rPr>
        <w:t>az Intézmény</w:t>
      </w:r>
      <w:r w:rsidRPr="00D27C78">
        <w:rPr>
          <w:sz w:val="24"/>
          <w:szCs w:val="24"/>
        </w:rPr>
        <w:t xml:space="preserve"> – a helyi sajátosságokra tekintettel – lehetőség szerint központi tárhelyet biztosít az egyes felhasználók / munkacsoportok / szervezeti egységek részére.</w:t>
      </w:r>
    </w:p>
    <w:p w:rsidR="00D27C78" w:rsidRPr="00D27C78" w:rsidRDefault="00D27C78" w:rsidP="007C2EE9">
      <w:pPr>
        <w:pStyle w:val="Stlus1"/>
        <w:numPr>
          <w:ilvl w:val="0"/>
          <w:numId w:val="88"/>
        </w:numPr>
        <w:tabs>
          <w:tab w:val="left" w:pos="851"/>
        </w:tabs>
        <w:spacing w:after="0" w:line="360" w:lineRule="auto"/>
        <w:ind w:left="851" w:hanging="425"/>
      </w:pPr>
      <w:r w:rsidRPr="00D27C78">
        <w:t xml:space="preserve">A központi tárhelyek kialakításával, a kapcsolódó jogosultságok kiadásával és az egyedi archiválási igényekkel kapcsolatos informatikai feladatok, illetve hibaelhárítás koordinálását, elvégzését az </w:t>
      </w:r>
      <w:r w:rsidR="00551E24">
        <w:t xml:space="preserve">Intézmény </w:t>
      </w:r>
      <w:r w:rsidRPr="00D27C78">
        <w:t>informatikus</w:t>
      </w:r>
      <w:r w:rsidR="00551E24">
        <w:t>ai</w:t>
      </w:r>
      <w:r w:rsidRPr="00D27C78">
        <w:t xml:space="preserve"> végzik.</w:t>
      </w:r>
    </w:p>
    <w:p w:rsidR="00D27C78" w:rsidRPr="00D27C78" w:rsidRDefault="00D27C78" w:rsidP="007C2EE9">
      <w:pPr>
        <w:pStyle w:val="Stlus1"/>
        <w:numPr>
          <w:ilvl w:val="0"/>
          <w:numId w:val="88"/>
        </w:numPr>
        <w:tabs>
          <w:tab w:val="left" w:pos="851"/>
        </w:tabs>
        <w:spacing w:after="0" w:line="360" w:lineRule="auto"/>
        <w:ind w:left="851" w:hanging="425"/>
      </w:pPr>
      <w:r w:rsidRPr="00D27C78">
        <w:t xml:space="preserve">Minden osztálynak, munkacsoportnak, akinek a munkavégzése közös dokumentumok, tájékoztatók, adatbázisok elérését vagy megosztását igényli, lehetősége van központi tárhely kialakítását kezdeményeznie az informatikáért felelős vezetőnél. </w:t>
      </w:r>
    </w:p>
    <w:p w:rsidR="00D27C78" w:rsidRPr="00D27C78" w:rsidRDefault="00D27C78" w:rsidP="007C2EE9">
      <w:pPr>
        <w:pStyle w:val="Stlus1"/>
        <w:numPr>
          <w:ilvl w:val="0"/>
          <w:numId w:val="88"/>
        </w:numPr>
        <w:tabs>
          <w:tab w:val="left" w:pos="851"/>
        </w:tabs>
        <w:spacing w:after="0" w:line="360" w:lineRule="auto"/>
        <w:ind w:left="851" w:hanging="425"/>
      </w:pPr>
      <w:r w:rsidRPr="00D27C78">
        <w:t>Az egyes tárhelyekhez kizárólag az adott tárhelyet kezelő felhasználó(k), illetve adatvédelmi megfontolásokból az</w:t>
      </w:r>
      <w:r w:rsidR="00551E24">
        <w:t xml:space="preserve"> Intézmény</w:t>
      </w:r>
      <w:r w:rsidRPr="00D27C78">
        <w:t xml:space="preserve"> informatikus</w:t>
      </w:r>
      <w:r w:rsidR="00551E24">
        <w:t>ai</w:t>
      </w:r>
      <w:r w:rsidRPr="00D27C78">
        <w:t xml:space="preserve"> férhetnek hozzá. </w:t>
      </w:r>
    </w:p>
    <w:p w:rsidR="00D27C78" w:rsidRPr="00D27C78" w:rsidRDefault="00D27C78" w:rsidP="00E625B8">
      <w:pPr>
        <w:pStyle w:val="Stlus1"/>
        <w:numPr>
          <w:ilvl w:val="0"/>
          <w:numId w:val="0"/>
        </w:numPr>
        <w:spacing w:after="0" w:line="360" w:lineRule="auto"/>
        <w:ind w:left="426" w:firstLine="425"/>
      </w:pPr>
      <w:r w:rsidRPr="00D27C78">
        <w:t>A központi tárhelyen tárolt adatok mentése több különálló adathordozóra történik, illetve ezen adatokról havi rendszerességgel biztonsági mentés is készül.</w:t>
      </w:r>
    </w:p>
    <w:p w:rsidR="00D27C78" w:rsidRDefault="00D27C78" w:rsidP="00E625B8">
      <w:pPr>
        <w:pStyle w:val="Stlus1"/>
        <w:numPr>
          <w:ilvl w:val="0"/>
          <w:numId w:val="0"/>
        </w:numPr>
        <w:spacing w:after="0" w:line="360" w:lineRule="auto"/>
        <w:ind w:left="426" w:firstLine="425"/>
      </w:pPr>
      <w:r w:rsidRPr="00D27C78">
        <w:lastRenderedPageBreak/>
        <w:t xml:space="preserve">A központi tárhelyről véletlen törölt adatok visszanyerésével kapcsolatosan az </w:t>
      </w:r>
      <w:r w:rsidR="00B51001">
        <w:t xml:space="preserve">Intézmény </w:t>
      </w:r>
      <w:r w:rsidRPr="00D27C78">
        <w:t>informatikus</w:t>
      </w:r>
      <w:r w:rsidR="00B51001">
        <w:t>ai</w:t>
      </w:r>
      <w:r w:rsidRPr="00D27C78">
        <w:t xml:space="preserve"> egyes esetekben segíteni tudnak.</w:t>
      </w:r>
    </w:p>
    <w:p w:rsidR="00B51001" w:rsidRPr="00D27C78" w:rsidRDefault="00B51001" w:rsidP="00E625B8">
      <w:pPr>
        <w:pStyle w:val="Stlus1"/>
        <w:numPr>
          <w:ilvl w:val="0"/>
          <w:numId w:val="0"/>
        </w:numPr>
        <w:spacing w:after="0" w:line="360" w:lineRule="auto"/>
        <w:ind w:left="426" w:firstLine="425"/>
      </w:pPr>
    </w:p>
    <w:p w:rsidR="00D27C78" w:rsidRPr="00DA4E50" w:rsidRDefault="00D27C78" w:rsidP="007C2EE9">
      <w:pPr>
        <w:pStyle w:val="Cmsor2"/>
        <w:numPr>
          <w:ilvl w:val="0"/>
          <w:numId w:val="97"/>
        </w:numPr>
        <w:spacing w:line="360" w:lineRule="auto"/>
        <w:ind w:left="426" w:hanging="426"/>
        <w:rPr>
          <w:b/>
          <w:szCs w:val="24"/>
        </w:rPr>
      </w:pPr>
      <w:bookmarkStart w:id="3" w:name="_Toc493168937"/>
      <w:r w:rsidRPr="00DA4E50">
        <w:rPr>
          <w:b/>
          <w:szCs w:val="24"/>
        </w:rPr>
        <w:t>Gazdasági rendszerek (könyvelő</w:t>
      </w:r>
      <w:r w:rsidR="00551E24">
        <w:rPr>
          <w:b/>
          <w:szCs w:val="24"/>
        </w:rPr>
        <w:t>-</w:t>
      </w:r>
      <w:r w:rsidRPr="00DA4E50">
        <w:rPr>
          <w:b/>
          <w:szCs w:val="24"/>
        </w:rPr>
        <w:t xml:space="preserve"> és bérszámfejtő szoftverek)</w:t>
      </w:r>
      <w:bookmarkEnd w:id="3"/>
    </w:p>
    <w:p w:rsidR="00D27C78" w:rsidRPr="00D27C78" w:rsidRDefault="00DA4E50" w:rsidP="00E625B8">
      <w:pPr>
        <w:spacing w:line="360" w:lineRule="auto"/>
        <w:ind w:left="426" w:firstLine="425"/>
        <w:jc w:val="both"/>
        <w:rPr>
          <w:sz w:val="24"/>
          <w:szCs w:val="24"/>
        </w:rPr>
      </w:pPr>
      <w:r>
        <w:rPr>
          <w:sz w:val="24"/>
          <w:szCs w:val="24"/>
        </w:rPr>
        <w:t>Az Intézmény</w:t>
      </w:r>
      <w:r w:rsidR="00D27C78" w:rsidRPr="00D27C78">
        <w:rPr>
          <w:sz w:val="24"/>
          <w:szCs w:val="24"/>
        </w:rPr>
        <w:t xml:space="preserve"> a Kulcs-Soft könyvelési</w:t>
      </w:r>
      <w:r w:rsidR="00551E24">
        <w:rPr>
          <w:sz w:val="24"/>
          <w:szCs w:val="24"/>
        </w:rPr>
        <w:t>-</w:t>
      </w:r>
      <w:r w:rsidR="00D27C78" w:rsidRPr="00D27C78">
        <w:rPr>
          <w:sz w:val="24"/>
          <w:szCs w:val="24"/>
        </w:rPr>
        <w:t>, bérszámfejtési</w:t>
      </w:r>
      <w:r>
        <w:rPr>
          <w:sz w:val="24"/>
          <w:szCs w:val="24"/>
        </w:rPr>
        <w:t xml:space="preserve"> programokat használja</w:t>
      </w:r>
      <w:r w:rsidR="00D27C78" w:rsidRPr="00D27C78">
        <w:rPr>
          <w:sz w:val="24"/>
          <w:szCs w:val="24"/>
        </w:rPr>
        <w:t>, amelyekhez a hozzáféréseket és jogosultságokat a munkavégzéshez</w:t>
      </w:r>
      <w:r w:rsidR="00551E24">
        <w:rPr>
          <w:sz w:val="24"/>
          <w:szCs w:val="24"/>
        </w:rPr>
        <w:t xml:space="preserve"> szükséges mértékben biztosítja</w:t>
      </w:r>
      <w:r w:rsidR="00D27C78" w:rsidRPr="00D27C78">
        <w:rPr>
          <w:sz w:val="24"/>
          <w:szCs w:val="24"/>
        </w:rPr>
        <w:t xml:space="preserve"> az egyes </w:t>
      </w:r>
      <w:r>
        <w:rPr>
          <w:sz w:val="24"/>
          <w:szCs w:val="24"/>
        </w:rPr>
        <w:t>Munkavállalók</w:t>
      </w:r>
      <w:r w:rsidR="00D27C78" w:rsidRPr="00D27C78">
        <w:rPr>
          <w:sz w:val="24"/>
          <w:szCs w:val="24"/>
        </w:rPr>
        <w:t xml:space="preserve"> számára.</w:t>
      </w:r>
    </w:p>
    <w:p w:rsidR="00D27C78" w:rsidRPr="00D27C78" w:rsidRDefault="00D27C78" w:rsidP="00E625B8">
      <w:pPr>
        <w:pStyle w:val="Stlus1"/>
        <w:numPr>
          <w:ilvl w:val="0"/>
          <w:numId w:val="0"/>
        </w:numPr>
        <w:spacing w:after="0" w:line="360" w:lineRule="auto"/>
        <w:ind w:left="426" w:firstLine="425"/>
      </w:pPr>
      <w:r w:rsidRPr="00D27C78">
        <w:t>A könyvelő</w:t>
      </w:r>
      <w:r w:rsidR="00551E24">
        <w:t>-</w:t>
      </w:r>
      <w:r w:rsidRPr="00D27C78">
        <w:t xml:space="preserve"> és bérszámfejtő szoftverekhez történő hozzáférések és jogosultságok létrehozását, módosítását az</w:t>
      </w:r>
      <w:r w:rsidR="00551E24">
        <w:t xml:space="preserve"> Intézmény</w:t>
      </w:r>
      <w:r w:rsidRPr="00D27C78">
        <w:t xml:space="preserve"> informatikáért felelős vezető</w:t>
      </w:r>
      <w:r w:rsidR="00551E24">
        <w:t>jé</w:t>
      </w:r>
      <w:r w:rsidRPr="00D27C78">
        <w:t>nél lehet kezdeményezni, aki a kérés elbírálását követően utasítja az informatikusokat a kapcsolódó feladatok elvégzésére.</w:t>
      </w:r>
    </w:p>
    <w:p w:rsidR="00D27C78" w:rsidRPr="00D27C78" w:rsidRDefault="00D27C78" w:rsidP="00E625B8">
      <w:pPr>
        <w:pStyle w:val="Stlus1"/>
        <w:numPr>
          <w:ilvl w:val="0"/>
          <w:numId w:val="0"/>
        </w:numPr>
        <w:spacing w:after="0" w:line="360" w:lineRule="auto"/>
        <w:ind w:left="426" w:firstLine="425"/>
      </w:pPr>
      <w:r w:rsidRPr="00D27C78">
        <w:t>A könyvelő</w:t>
      </w:r>
      <w:r w:rsidR="00551E24">
        <w:t>-</w:t>
      </w:r>
      <w:r w:rsidRPr="00D27C78">
        <w:t xml:space="preserve"> és bérszámfejtő szoftverekkel, a kapcsolódó hozzáférések, jogosultságok létrehozásával, az elfelejtett jelszavak pótlásával, az adatok archiválásával és az egyedi felhasználói igényekkel kapcsolatos informatikai feladatokat az </w:t>
      </w:r>
      <w:r w:rsidR="00551E24">
        <w:t xml:space="preserve">Intézmény </w:t>
      </w:r>
      <w:r w:rsidRPr="00D27C78">
        <w:t>informatikus</w:t>
      </w:r>
      <w:r w:rsidR="00551E24">
        <w:t>ai</w:t>
      </w:r>
      <w:r w:rsidRPr="00D27C78">
        <w:t xml:space="preserve"> és rendszergazdá</w:t>
      </w:r>
      <w:r w:rsidR="00551E24">
        <w:t>i</w:t>
      </w:r>
      <w:r w:rsidRPr="00D27C78">
        <w:t xml:space="preserve"> végzik.</w:t>
      </w:r>
    </w:p>
    <w:p w:rsidR="00D27C78" w:rsidRPr="00D27C78" w:rsidRDefault="00D27C78" w:rsidP="00E625B8">
      <w:pPr>
        <w:pStyle w:val="Stlus1"/>
        <w:numPr>
          <w:ilvl w:val="0"/>
          <w:numId w:val="0"/>
        </w:numPr>
        <w:spacing w:after="0" w:line="360" w:lineRule="auto"/>
        <w:ind w:left="426" w:firstLine="425"/>
      </w:pPr>
      <w:r w:rsidRPr="00D27C78">
        <w:t>A könyvelő</w:t>
      </w:r>
      <w:r w:rsidR="00551E24">
        <w:t>-</w:t>
      </w:r>
      <w:r w:rsidRPr="00D27C78">
        <w:t xml:space="preserve"> és bérszámfejtő szoftverek segítségével rögzített adatállomány mentése több különálló adattárolóra történik, illetve ezen adatokról napi rendszerességgel biztonsági mentés is készül.</w:t>
      </w:r>
    </w:p>
    <w:p w:rsidR="00D27C78" w:rsidRDefault="00D27C78" w:rsidP="00E625B8">
      <w:pPr>
        <w:pStyle w:val="Stlus1"/>
        <w:numPr>
          <w:ilvl w:val="0"/>
          <w:numId w:val="0"/>
        </w:numPr>
        <w:spacing w:after="0" w:line="360" w:lineRule="auto"/>
        <w:ind w:left="426" w:firstLine="425"/>
      </w:pPr>
      <w:r w:rsidRPr="00D27C78">
        <w:t xml:space="preserve">Adatvesztés esetén az adatok visszanyerésével kapcsolatosan az </w:t>
      </w:r>
      <w:r w:rsidR="00551E24">
        <w:t xml:space="preserve">Intézmény </w:t>
      </w:r>
      <w:r w:rsidRPr="00D27C78">
        <w:t>informatikus</w:t>
      </w:r>
      <w:r w:rsidR="00551E24">
        <w:t>ai</w:t>
      </w:r>
      <w:r w:rsidRPr="00D27C78">
        <w:t xml:space="preserve"> tudnak egyes esetekben segíteni.</w:t>
      </w:r>
    </w:p>
    <w:p w:rsidR="00551E24" w:rsidRDefault="00551E24" w:rsidP="00E625B8">
      <w:pPr>
        <w:pStyle w:val="Stlus1"/>
        <w:numPr>
          <w:ilvl w:val="0"/>
          <w:numId w:val="0"/>
        </w:numPr>
        <w:spacing w:after="0" w:line="360" w:lineRule="auto"/>
        <w:ind w:left="426" w:firstLine="425"/>
        <w:rPr>
          <w:b/>
        </w:rPr>
      </w:pPr>
    </w:p>
    <w:p w:rsidR="00AF37E8" w:rsidRPr="00AF37E8" w:rsidRDefault="00AF37E8" w:rsidP="007C2EE9">
      <w:pPr>
        <w:pStyle w:val="Stlus1"/>
        <w:numPr>
          <w:ilvl w:val="0"/>
          <w:numId w:val="97"/>
        </w:numPr>
        <w:spacing w:after="0" w:line="360" w:lineRule="auto"/>
        <w:ind w:left="426" w:hanging="426"/>
        <w:rPr>
          <w:b/>
        </w:rPr>
      </w:pPr>
      <w:r>
        <w:rPr>
          <w:b/>
        </w:rPr>
        <w:t>Vírusvédelem</w:t>
      </w:r>
    </w:p>
    <w:p w:rsidR="00AF37E8" w:rsidRPr="00E8174F" w:rsidRDefault="00AF37E8" w:rsidP="00E625B8">
      <w:pPr>
        <w:pStyle w:val="Stlus1"/>
        <w:numPr>
          <w:ilvl w:val="0"/>
          <w:numId w:val="0"/>
        </w:numPr>
        <w:tabs>
          <w:tab w:val="left" w:pos="284"/>
          <w:tab w:val="left" w:pos="426"/>
        </w:tabs>
        <w:spacing w:after="0" w:line="360" w:lineRule="auto"/>
        <w:ind w:left="426" w:firstLine="425"/>
      </w:pPr>
      <w:r w:rsidRPr="00E8174F">
        <w:t>A hatékony vírusvédelem érdekében</w:t>
      </w:r>
      <w:r>
        <w:t xml:space="preserve"> az Intézmény</w:t>
      </w:r>
      <w:r w:rsidRPr="00E8174F">
        <w:t xml:space="preserve"> megfelelő</w:t>
      </w:r>
      <w:r>
        <w:t xml:space="preserve"> </w:t>
      </w:r>
      <w:r w:rsidR="000B2271">
        <w:t xml:space="preserve">rezidens </w:t>
      </w:r>
      <w:r>
        <w:t>vírusirtó programot használ és a</w:t>
      </w:r>
      <w:r w:rsidRPr="00E8174F">
        <w:t xml:space="preserve"> vírusvédelem kiterjed </w:t>
      </w:r>
      <w:r>
        <w:t>az Intézmény</w:t>
      </w:r>
      <w:r w:rsidRPr="00E8174F">
        <w:t xml:space="preserve"> minden számítástechnikai berendezésére.</w:t>
      </w:r>
    </w:p>
    <w:p w:rsidR="00AF37E8" w:rsidRDefault="00AF37E8" w:rsidP="00E625B8">
      <w:pPr>
        <w:pStyle w:val="Stlus1"/>
        <w:numPr>
          <w:ilvl w:val="0"/>
          <w:numId w:val="0"/>
        </w:numPr>
        <w:tabs>
          <w:tab w:val="left" w:pos="284"/>
          <w:tab w:val="left" w:pos="426"/>
        </w:tabs>
        <w:spacing w:after="0" w:line="360" w:lineRule="auto"/>
        <w:ind w:left="426" w:firstLine="425"/>
      </w:pPr>
      <w:r w:rsidRPr="00E8174F">
        <w:t xml:space="preserve">A vírusvédelem közös, a vírus-mentesítés kizárólag az </w:t>
      </w:r>
      <w:r w:rsidR="00551E24">
        <w:t xml:space="preserve">Intézmény </w:t>
      </w:r>
      <w:r>
        <w:t>informatikus</w:t>
      </w:r>
      <w:r w:rsidR="00551E24">
        <w:t>ainak</w:t>
      </w:r>
      <w:r w:rsidRPr="00E8174F">
        <w:t xml:space="preserve"> feladata.</w:t>
      </w:r>
    </w:p>
    <w:p w:rsidR="00AF37E8" w:rsidRPr="00AF37E8" w:rsidRDefault="00AF37E8" w:rsidP="00E625B8">
      <w:pPr>
        <w:pStyle w:val="aaa"/>
        <w:tabs>
          <w:tab w:val="left" w:pos="426"/>
        </w:tabs>
        <w:spacing w:before="0" w:after="0" w:line="360" w:lineRule="auto"/>
        <w:ind w:left="426" w:firstLine="425"/>
        <w:rPr>
          <w:b w:val="0"/>
        </w:rPr>
      </w:pPr>
      <w:r w:rsidRPr="00AF37E8">
        <w:rPr>
          <w:b w:val="0"/>
        </w:rPr>
        <w:t>A vírusfertőzések elkerülése érdekében alkalmazandó szabályok</w:t>
      </w:r>
      <w:r>
        <w:rPr>
          <w:b w:val="0"/>
        </w:rPr>
        <w:t>:</w:t>
      </w:r>
    </w:p>
    <w:p w:rsidR="00AF37E8" w:rsidRPr="00870F55" w:rsidRDefault="00AF37E8" w:rsidP="007C2EE9">
      <w:pPr>
        <w:pStyle w:val="Stlus1"/>
        <w:numPr>
          <w:ilvl w:val="0"/>
          <w:numId w:val="89"/>
        </w:numPr>
        <w:tabs>
          <w:tab w:val="left" w:pos="851"/>
        </w:tabs>
        <w:spacing w:after="0" w:line="360" w:lineRule="auto"/>
        <w:ind w:left="851" w:hanging="425"/>
      </w:pPr>
      <w:r w:rsidRPr="00870F55">
        <w:t xml:space="preserve">Az </w:t>
      </w:r>
      <w:r>
        <w:t>internet</w:t>
      </w:r>
      <w:r w:rsidRPr="00870F55">
        <w:t xml:space="preserve">ről kizárólag a munkavégzés ellátáshoz szükséges anyagok tölthetők le, ezek származási helyének ellenőrzése mellett (főszabályként tilos olyan dokumentum letöltése, amit az </w:t>
      </w:r>
      <w:r>
        <w:t>internet</w:t>
      </w:r>
      <w:r w:rsidRPr="00870F55">
        <w:t xml:space="preserve">es böngészőprogram, vagy az </w:t>
      </w:r>
      <w:r>
        <w:t>antivírus</w:t>
      </w:r>
      <w:r w:rsidRPr="00870F55">
        <w:t xml:space="preserve"> program kockázatosnak jelöl). Amennyiben a letöltött dokumentum / egyéb állomány biztonságával kapcsolatosan kétség merül fel, akkor az </w:t>
      </w:r>
      <w:r>
        <w:t>informatikusok</w:t>
      </w:r>
      <w:r w:rsidRPr="00870F55">
        <w:t xml:space="preserve"> segítségét kell kérni.</w:t>
      </w:r>
    </w:p>
    <w:p w:rsidR="00AF37E8" w:rsidRDefault="00AF37E8" w:rsidP="007C2EE9">
      <w:pPr>
        <w:pStyle w:val="Stlus1"/>
        <w:numPr>
          <w:ilvl w:val="0"/>
          <w:numId w:val="89"/>
        </w:numPr>
        <w:tabs>
          <w:tab w:val="left" w:pos="851"/>
        </w:tabs>
        <w:spacing w:after="0" w:line="360" w:lineRule="auto"/>
        <w:ind w:left="851" w:hanging="425"/>
      </w:pPr>
      <w:r w:rsidRPr="00870F55">
        <w:lastRenderedPageBreak/>
        <w:t>Az elektronikus levelek mellékleteit gyakran használják számítógépvírusok terjesztésére, ezért csak ismert és megbízható feladótól származó mellékletet szabad megnyitni.</w:t>
      </w:r>
    </w:p>
    <w:p w:rsidR="00AF37E8" w:rsidRDefault="00AF37E8" w:rsidP="007C2EE9">
      <w:pPr>
        <w:pStyle w:val="Stlus1"/>
        <w:numPr>
          <w:ilvl w:val="0"/>
          <w:numId w:val="89"/>
        </w:numPr>
        <w:tabs>
          <w:tab w:val="left" w:pos="851"/>
        </w:tabs>
        <w:spacing w:after="0" w:line="360" w:lineRule="auto"/>
        <w:ind w:left="851" w:hanging="425"/>
      </w:pPr>
      <w:r>
        <w:t xml:space="preserve">A vírus fertőzések megelőzése, korai beazonosítása érdekében a felhasználóknak havi rendszerességgel kötelessége a vírusellenőrzés lefuttatása </w:t>
      </w:r>
      <w:r w:rsidRPr="00F43D55">
        <w:t xml:space="preserve">az </w:t>
      </w:r>
      <w:r>
        <w:t>anti</w:t>
      </w:r>
      <w:r w:rsidRPr="00F43D55">
        <w:t>vírus program</w:t>
      </w:r>
      <w:r>
        <w:t xml:space="preserve"> segítségével. Az ellenőrzés futtatása </w:t>
      </w:r>
      <w:r w:rsidRPr="00F43D55">
        <w:t xml:space="preserve">két kattintást igényel </w:t>
      </w:r>
      <w:r>
        <w:t>(</w:t>
      </w:r>
      <w:r w:rsidRPr="00F43D55">
        <w:t xml:space="preserve">az </w:t>
      </w:r>
      <w:r>
        <w:t>antivírus</w:t>
      </w:r>
      <w:r w:rsidRPr="00F43D55">
        <w:t xml:space="preserve"> programon belül</w:t>
      </w:r>
      <w:r>
        <w:t xml:space="preserve">: Számítógép </w:t>
      </w:r>
      <w:r w:rsidRPr="00F43D55">
        <w:t>ellenőrzés</w:t>
      </w:r>
      <w:r>
        <w:t>e</w:t>
      </w:r>
      <w:r w:rsidRPr="00F43D55">
        <w:t xml:space="preserve"> / Optimalizált ellenőrzés futtatása)</w:t>
      </w:r>
      <w:r>
        <w:t xml:space="preserve"> és nem igényel egyéb felhasználói beavatkozást.</w:t>
      </w:r>
    </w:p>
    <w:p w:rsidR="00AF37E8" w:rsidRDefault="00AF37E8" w:rsidP="007C2EE9">
      <w:pPr>
        <w:pStyle w:val="Stlus1"/>
        <w:numPr>
          <w:ilvl w:val="0"/>
          <w:numId w:val="89"/>
        </w:numPr>
        <w:tabs>
          <w:tab w:val="left" w:pos="851"/>
        </w:tabs>
        <w:spacing w:after="0" w:line="360" w:lineRule="auto"/>
        <w:ind w:left="851" w:hanging="425"/>
      </w:pPr>
      <w:r>
        <w:t xml:space="preserve">A vírus fertőzések megelőzése, vírusellenőrzés lefuttatása tárgyában az </w:t>
      </w:r>
      <w:r w:rsidR="00551E24">
        <w:t xml:space="preserve">Intézmény </w:t>
      </w:r>
      <w:r>
        <w:t>informatikus</w:t>
      </w:r>
      <w:r w:rsidR="00551E24">
        <w:t>ai</w:t>
      </w:r>
      <w:r>
        <w:t xml:space="preserve"> igény szerint segítenek.</w:t>
      </w:r>
    </w:p>
    <w:p w:rsidR="0096749C" w:rsidRDefault="0096749C" w:rsidP="0096749C">
      <w:pPr>
        <w:pStyle w:val="Stlus1"/>
        <w:numPr>
          <w:ilvl w:val="0"/>
          <w:numId w:val="0"/>
        </w:numPr>
        <w:tabs>
          <w:tab w:val="left" w:pos="851"/>
        </w:tabs>
        <w:spacing w:after="0" w:line="360" w:lineRule="auto"/>
        <w:ind w:left="851"/>
      </w:pPr>
    </w:p>
    <w:p w:rsidR="00E625B8" w:rsidRPr="00E625B8" w:rsidRDefault="00E625B8" w:rsidP="007C2EE9">
      <w:pPr>
        <w:numPr>
          <w:ilvl w:val="0"/>
          <w:numId w:val="97"/>
        </w:numPr>
        <w:spacing w:line="360" w:lineRule="auto"/>
        <w:ind w:left="426" w:hanging="426"/>
        <w:rPr>
          <w:b/>
          <w:sz w:val="24"/>
          <w:szCs w:val="24"/>
        </w:rPr>
      </w:pPr>
      <w:r w:rsidRPr="00E625B8">
        <w:rPr>
          <w:b/>
          <w:sz w:val="24"/>
          <w:szCs w:val="24"/>
        </w:rPr>
        <w:t>Hordozható eszközök fizikai védelme</w:t>
      </w:r>
    </w:p>
    <w:p w:rsidR="00E625B8" w:rsidRPr="00E625B8" w:rsidRDefault="00E625B8" w:rsidP="00E625B8">
      <w:pPr>
        <w:pStyle w:val="Stlus1"/>
        <w:numPr>
          <w:ilvl w:val="0"/>
          <w:numId w:val="0"/>
        </w:numPr>
        <w:spacing w:after="0" w:line="360" w:lineRule="auto"/>
        <w:ind w:left="426" w:firstLine="425"/>
      </w:pPr>
      <w:r w:rsidRPr="00E625B8">
        <w:t xml:space="preserve">Tekintettel arra, hogy a hordozható eszközök (laptop, tablet, okostelefon) és adattárolók (külső merevlemez, pendrive, CD, DVD ) könnyen mozgathatók, ezért ezek védelmére kiemelt figyelmet kell szentelni a lopás, elvesztés, fizikai sérülések elkerülése céljából. </w:t>
      </w:r>
    </w:p>
    <w:p w:rsidR="00E625B8" w:rsidRPr="00E625B8" w:rsidRDefault="00E625B8" w:rsidP="00E625B8">
      <w:pPr>
        <w:pStyle w:val="Stlus1"/>
        <w:numPr>
          <w:ilvl w:val="0"/>
          <w:numId w:val="0"/>
        </w:numPr>
        <w:spacing w:after="0" w:line="360" w:lineRule="auto"/>
        <w:ind w:left="426" w:firstLine="425"/>
      </w:pPr>
      <w:r>
        <w:t>Az Intézmény</w:t>
      </w:r>
      <w:r w:rsidRPr="00E625B8">
        <w:t xml:space="preserve"> központi irodáinak területén kívül a felhasználók felelősek a rendelkezésükre bocsátott hordozható eszközök és adattárolók fizikai és lopás elleni védelméért.</w:t>
      </w:r>
      <w:r>
        <w:t xml:space="preserve"> A </w:t>
      </w:r>
      <w:r w:rsidRPr="00E625B8">
        <w:t xml:space="preserve">hordozható eszközöket és adattárolókat nyilvános helyen (pl. autó utasterében) őrizetlenül hagyni, lopás vagy sérülés lehetőségének kitenni tilos. Kiemelt figyelmet kell fordítani azokra a hordozható adattárolókra, amelyeken a felhasználó olyan adatokat rögzített, amelyek illetéktelenek kezébe jutva </w:t>
      </w:r>
      <w:r>
        <w:t>az Intézmény</w:t>
      </w:r>
      <w:r w:rsidRPr="00E625B8">
        <w:t xml:space="preserve"> számára bármilyen kárt okozhatnak. </w:t>
      </w:r>
    </w:p>
    <w:p w:rsidR="00E625B8" w:rsidRPr="00E625B8" w:rsidRDefault="00E625B8" w:rsidP="00E625B8">
      <w:pPr>
        <w:pStyle w:val="Stlus1"/>
        <w:numPr>
          <w:ilvl w:val="0"/>
          <w:numId w:val="0"/>
        </w:numPr>
        <w:spacing w:after="0" w:line="360" w:lineRule="auto"/>
        <w:ind w:left="426" w:firstLine="425"/>
      </w:pPr>
      <w:r w:rsidRPr="00E625B8">
        <w:t>A hordozható eszközöket és adattárolókat tilos együtt szállítani a hozzáférést lehetővé tevő felhasználói azonosítót, jelszavakat tartalmazó más adattárolókkal, vagy feljegyzésekkel.</w:t>
      </w:r>
    </w:p>
    <w:p w:rsidR="00E625B8" w:rsidRPr="00E625B8" w:rsidRDefault="00E625B8" w:rsidP="00E625B8">
      <w:pPr>
        <w:pStyle w:val="Stlus1"/>
        <w:numPr>
          <w:ilvl w:val="0"/>
          <w:numId w:val="0"/>
        </w:numPr>
        <w:spacing w:after="0" w:line="360" w:lineRule="auto"/>
        <w:ind w:left="426" w:firstLine="425"/>
      </w:pPr>
      <w:r w:rsidRPr="00E625B8">
        <w:t xml:space="preserve">Abban az esetben, ha a hordozható informatikai eszköz megsérül, roncsolódik vagy elveszik, akkor a </w:t>
      </w:r>
      <w:r>
        <w:t>Munkavállalónak</w:t>
      </w:r>
      <w:r w:rsidRPr="00E625B8">
        <w:t xml:space="preserve"> kötelessége azt jelezni az </w:t>
      </w:r>
      <w:r w:rsidR="00551E24">
        <w:t>Intézmény informatikusai</w:t>
      </w:r>
      <w:r w:rsidRPr="00E625B8">
        <w:t xml:space="preserve"> felé, akik kivizsgálják a kár körülményeit és a vizsgálat eredményéről tájékoztatják az informatikáért felelős vezetőt.</w:t>
      </w:r>
    </w:p>
    <w:p w:rsidR="00E625B8" w:rsidRPr="00E625B8" w:rsidRDefault="00E625B8" w:rsidP="00E625B8">
      <w:pPr>
        <w:pStyle w:val="Stlus1"/>
        <w:numPr>
          <w:ilvl w:val="0"/>
          <w:numId w:val="0"/>
        </w:numPr>
        <w:spacing w:after="0" w:line="360" w:lineRule="auto"/>
        <w:ind w:left="426" w:firstLine="425"/>
      </w:pPr>
      <w:r w:rsidRPr="00E625B8">
        <w:t>Abban az esetben, ha a hordozható informatikai eszköz sérülése, elvesztése a felhasználó gondatlan magatartásának, illetve a fenti szabályok be nem tartásának következménye, akkor az okozott kárért a felhasználó teljes felelősséggel tartozik.</w:t>
      </w:r>
    </w:p>
    <w:p w:rsidR="001A4171" w:rsidRDefault="001A4171">
      <w:pPr>
        <w:rPr>
          <w:b/>
          <w:sz w:val="24"/>
          <w:szCs w:val="24"/>
        </w:rPr>
      </w:pPr>
      <w:r>
        <w:rPr>
          <w:b/>
          <w:sz w:val="24"/>
          <w:szCs w:val="24"/>
        </w:rPr>
        <w:br w:type="page"/>
      </w:r>
    </w:p>
    <w:p w:rsidR="00996596" w:rsidRDefault="00996596" w:rsidP="00E625B8">
      <w:pPr>
        <w:spacing w:line="360" w:lineRule="auto"/>
        <w:ind w:firstLine="426"/>
        <w:rPr>
          <w:b/>
          <w:sz w:val="24"/>
          <w:szCs w:val="24"/>
        </w:rPr>
      </w:pPr>
    </w:p>
    <w:p w:rsidR="00E625B8" w:rsidRPr="00E625B8" w:rsidRDefault="0076728E" w:rsidP="007C2EE9">
      <w:pPr>
        <w:numPr>
          <w:ilvl w:val="0"/>
          <w:numId w:val="97"/>
        </w:numPr>
        <w:spacing w:line="360" w:lineRule="auto"/>
        <w:ind w:left="426" w:hanging="426"/>
        <w:rPr>
          <w:b/>
          <w:sz w:val="24"/>
          <w:szCs w:val="24"/>
        </w:rPr>
      </w:pPr>
      <w:r>
        <w:rPr>
          <w:b/>
          <w:sz w:val="24"/>
          <w:szCs w:val="24"/>
        </w:rPr>
        <w:t>Központi szerver</w:t>
      </w:r>
    </w:p>
    <w:p w:rsidR="00E625B8" w:rsidRDefault="00E625B8" w:rsidP="00996596">
      <w:pPr>
        <w:pStyle w:val="Stlus1"/>
        <w:numPr>
          <w:ilvl w:val="0"/>
          <w:numId w:val="0"/>
        </w:numPr>
        <w:spacing w:after="0" w:line="360" w:lineRule="auto"/>
        <w:ind w:left="426" w:firstLine="425"/>
      </w:pPr>
      <w:r w:rsidRPr="00E625B8">
        <w:t xml:space="preserve">A </w:t>
      </w:r>
      <w:r w:rsidR="00626A55">
        <w:t>központi szerver az informatika teremben, 1/22 sorszám</w:t>
      </w:r>
      <w:r w:rsidR="0076728E">
        <w:t xml:space="preserve"> alatt található </w:t>
      </w:r>
      <w:r w:rsidR="00256A20">
        <w:t xml:space="preserve">szerverszobában került elhelyezésre. A </w:t>
      </w:r>
      <w:r w:rsidRPr="00E625B8">
        <w:t>szerverszoba kiemelt védelmet élvez, oda felügyelet nélkül csak az</w:t>
      </w:r>
      <w:r w:rsidR="00551E24">
        <w:t xml:space="preserve"> Intézmény</w:t>
      </w:r>
      <w:r w:rsidRPr="00E625B8">
        <w:t xml:space="preserve"> informatikus</w:t>
      </w:r>
      <w:r w:rsidR="00551E24">
        <w:t>ai és a rendszergazdái</w:t>
      </w:r>
      <w:r w:rsidRPr="00E625B8">
        <w:t xml:space="preserve"> léphetnek be.</w:t>
      </w:r>
    </w:p>
    <w:p w:rsidR="0076728E" w:rsidRPr="00DC21AF" w:rsidRDefault="0076728E" w:rsidP="0076728E">
      <w:pPr>
        <w:pStyle w:val="Stlus1"/>
        <w:numPr>
          <w:ilvl w:val="0"/>
          <w:numId w:val="0"/>
        </w:numPr>
        <w:spacing w:after="0" w:line="360" w:lineRule="auto"/>
        <w:ind w:left="426" w:firstLine="425"/>
      </w:pPr>
      <w:r w:rsidRPr="00DC21AF">
        <w:t xml:space="preserve">A felhasználók </w:t>
      </w:r>
      <w:r w:rsidRPr="00DC21AF">
        <w:noBreakHyphen/>
        <w:t xml:space="preserve"> adatbiztonsági megfontolásokból </w:t>
      </w:r>
      <w:r w:rsidRPr="00DC21AF">
        <w:noBreakHyphen/>
        <w:t xml:space="preserve"> a munkavégzés során előállított elektronikus dokumentumokat, munkaanyagokat kötelesek a központi szerveren számukra rendelkezésre bocsátott saját meghajtójukra elmenteni.</w:t>
      </w:r>
    </w:p>
    <w:p w:rsidR="0076728E" w:rsidRPr="00DC21AF" w:rsidRDefault="0076728E" w:rsidP="0076728E">
      <w:pPr>
        <w:pStyle w:val="Stlus1"/>
        <w:numPr>
          <w:ilvl w:val="0"/>
          <w:numId w:val="0"/>
        </w:numPr>
        <w:spacing w:after="0" w:line="360" w:lineRule="auto"/>
        <w:ind w:left="426" w:firstLine="425"/>
      </w:pPr>
      <w:r w:rsidRPr="00DC21AF">
        <w:t xml:space="preserve">Amennyiben erre nincs lehetőség </w:t>
      </w:r>
      <w:r w:rsidRPr="00DC21AF">
        <w:noBreakHyphen/>
        <w:t xml:space="preserve"> például külső intézménynél </w:t>
      </w:r>
      <w:r w:rsidR="00256A20">
        <w:t xml:space="preserve">történő munkavégzés esetén </w:t>
      </w:r>
      <w:r w:rsidR="00256A20">
        <w:noBreakHyphen/>
        <w:t xml:space="preserve"> a M</w:t>
      </w:r>
      <w:r w:rsidRPr="00DC21AF">
        <w:t>unkavállaló köteles a hivatkozott dokumentumok mentést a következő lehetséges alkalommal elvégezni.</w:t>
      </w:r>
    </w:p>
    <w:p w:rsidR="0076728E" w:rsidRPr="00DC21AF" w:rsidRDefault="0076728E" w:rsidP="0076728E">
      <w:pPr>
        <w:pStyle w:val="Stlus1"/>
        <w:numPr>
          <w:ilvl w:val="0"/>
          <w:numId w:val="0"/>
        </w:numPr>
        <w:spacing w:after="0" w:line="360" w:lineRule="auto"/>
        <w:ind w:left="426" w:firstLine="425"/>
      </w:pPr>
      <w:r w:rsidRPr="00DC21AF">
        <w:t>Amennyiben az adott osztálynak, munkacsoportnak közös tárhelye van, akkor a közös tárhelyen kötelezően tárolt adatok, dokumentumok köréről az adott osztály vagy munkacsoport vezetője saját hatáskörben dönthet.</w:t>
      </w:r>
    </w:p>
    <w:p w:rsidR="0076728E" w:rsidRPr="00DC21AF" w:rsidRDefault="0076728E" w:rsidP="0076728E">
      <w:pPr>
        <w:pStyle w:val="Stlus1"/>
        <w:numPr>
          <w:ilvl w:val="0"/>
          <w:numId w:val="0"/>
        </w:numPr>
        <w:spacing w:after="0" w:line="360" w:lineRule="auto"/>
        <w:ind w:left="426" w:firstLine="425"/>
      </w:pPr>
      <w:r w:rsidRPr="00DC21AF">
        <w:t xml:space="preserve">A biztonsági mentés végrehajtásával kapcsolatosan esetlegesen felmerült kérdésekben az </w:t>
      </w:r>
      <w:r>
        <w:t xml:space="preserve">Intézmény </w:t>
      </w:r>
      <w:r w:rsidRPr="00DC21AF">
        <w:t>informatikus</w:t>
      </w:r>
      <w:r>
        <w:t>ai</w:t>
      </w:r>
      <w:r w:rsidRPr="00DC21AF">
        <w:t xml:space="preserve"> igény szerint segítenek.</w:t>
      </w:r>
    </w:p>
    <w:p w:rsidR="0076728E" w:rsidRPr="00DC21AF" w:rsidRDefault="0076728E" w:rsidP="0076728E">
      <w:pPr>
        <w:pStyle w:val="Stlus1"/>
        <w:numPr>
          <w:ilvl w:val="0"/>
          <w:numId w:val="0"/>
        </w:numPr>
        <w:spacing w:after="0" w:line="360" w:lineRule="auto"/>
        <w:ind w:left="426" w:firstLine="425"/>
      </w:pPr>
      <w:r w:rsidRPr="00DC21AF">
        <w:t>Abban az esetben, ha az adatvesztés a felhasználó gondatlan magatartásának, illetve a fenti szabályok be nem tartásának, a központi tárhely használata elmulasztásának következménye, akkor az adatvesztés következményeiért a felhasználó teljes felelősséggel tartozik.</w:t>
      </w:r>
    </w:p>
    <w:p w:rsidR="00996596" w:rsidRDefault="00996596" w:rsidP="00996596">
      <w:pPr>
        <w:pStyle w:val="Stlus1"/>
        <w:numPr>
          <w:ilvl w:val="0"/>
          <w:numId w:val="0"/>
        </w:numPr>
        <w:spacing w:after="0" w:line="360" w:lineRule="auto"/>
        <w:ind w:left="426" w:firstLine="425"/>
      </w:pPr>
    </w:p>
    <w:p w:rsidR="00E625B8" w:rsidRPr="00E625B8" w:rsidRDefault="00996596" w:rsidP="00996596">
      <w:pPr>
        <w:pStyle w:val="Cmsor3"/>
        <w:spacing w:before="0" w:after="0" w:line="360" w:lineRule="auto"/>
        <w:ind w:left="426" w:hanging="426"/>
        <w:rPr>
          <w:rFonts w:ascii="Times New Roman" w:hAnsi="Times New Roman"/>
          <w:b w:val="0"/>
          <w:sz w:val="24"/>
          <w:szCs w:val="24"/>
        </w:rPr>
      </w:pPr>
      <w:r>
        <w:rPr>
          <w:rFonts w:ascii="Times New Roman" w:hAnsi="Times New Roman"/>
          <w:sz w:val="24"/>
          <w:szCs w:val="24"/>
        </w:rPr>
        <w:t>8.)</w:t>
      </w:r>
      <w:r>
        <w:rPr>
          <w:rFonts w:ascii="Times New Roman" w:hAnsi="Times New Roman"/>
          <w:sz w:val="24"/>
          <w:szCs w:val="24"/>
        </w:rPr>
        <w:tab/>
      </w:r>
      <w:bookmarkStart w:id="4" w:name="_Toc493168949"/>
      <w:r w:rsidR="00E625B8" w:rsidRPr="00E625B8">
        <w:rPr>
          <w:rFonts w:ascii="Times New Roman" w:hAnsi="Times New Roman"/>
          <w:sz w:val="24"/>
          <w:szCs w:val="24"/>
        </w:rPr>
        <w:t>Jelszó használat</w:t>
      </w:r>
      <w:bookmarkEnd w:id="4"/>
      <w:r>
        <w:rPr>
          <w:rFonts w:ascii="Times New Roman" w:hAnsi="Times New Roman"/>
          <w:sz w:val="24"/>
          <w:szCs w:val="24"/>
        </w:rPr>
        <w:t xml:space="preserve"> rendje</w:t>
      </w:r>
    </w:p>
    <w:p w:rsidR="00E625B8" w:rsidRPr="00E625B8" w:rsidRDefault="00E625B8" w:rsidP="00E625B8">
      <w:pPr>
        <w:pStyle w:val="Stlus1"/>
        <w:numPr>
          <w:ilvl w:val="0"/>
          <w:numId w:val="0"/>
        </w:numPr>
        <w:spacing w:after="0" w:line="360" w:lineRule="auto"/>
        <w:ind w:left="426" w:firstLine="425"/>
      </w:pPr>
      <w:r w:rsidRPr="00E625B8">
        <w:t xml:space="preserve">A felhasználó köteles a birtokába jutott információk </w:t>
      </w:r>
      <w:r w:rsidRPr="00E625B8">
        <w:noBreakHyphen/>
        <w:t xml:space="preserve"> </w:t>
      </w:r>
      <w:r w:rsidR="00996596">
        <w:t>különösen jelszavak, azonosítók</w:t>
      </w:r>
      <w:r w:rsidRPr="00E625B8">
        <w:t xml:space="preserve"> </w:t>
      </w:r>
      <w:r w:rsidRPr="00E625B8">
        <w:noBreakHyphen/>
        <w:t xml:space="preserve"> titokban tartására. Ha a felhasználó bármely előző jelszavát más személy is megismer(het)te, akkor a felhasználó köteles jelszavát azonnal megváltoztatni.</w:t>
      </w:r>
    </w:p>
    <w:p w:rsidR="00E625B8" w:rsidRPr="00E625B8" w:rsidRDefault="00E625B8" w:rsidP="00E625B8">
      <w:pPr>
        <w:pStyle w:val="Stlus1"/>
        <w:numPr>
          <w:ilvl w:val="0"/>
          <w:numId w:val="0"/>
        </w:numPr>
        <w:spacing w:after="0" w:line="360" w:lineRule="auto"/>
        <w:ind w:left="426" w:firstLine="425"/>
      </w:pPr>
      <w:r w:rsidRPr="00E625B8">
        <w:t>A jelszavakkal kapcsolatos elvárások a következőek: a jelszó legyen legalább 10 karakter hosszú, tartalmazzon vegyesen kis- és nagybetűket, illetve számokat, a jelszó lehetőleg ne tartalmazzon a billentyűzeten egymást követő karakterekből álló sorozatot.</w:t>
      </w:r>
    </w:p>
    <w:p w:rsidR="00E625B8" w:rsidRPr="00E625B8" w:rsidRDefault="00E625B8" w:rsidP="00E625B8">
      <w:pPr>
        <w:pStyle w:val="Stlus1"/>
        <w:numPr>
          <w:ilvl w:val="0"/>
          <w:numId w:val="0"/>
        </w:numPr>
        <w:spacing w:after="0" w:line="360" w:lineRule="auto"/>
        <w:ind w:left="426" w:firstLine="425"/>
      </w:pPr>
      <w:r w:rsidRPr="00E625B8">
        <w:t>A jelszavakat kötelező 3 havonta módosítani.</w:t>
      </w:r>
    </w:p>
    <w:p w:rsidR="00E625B8" w:rsidRPr="00E625B8" w:rsidRDefault="00E625B8" w:rsidP="00E625B8">
      <w:pPr>
        <w:pStyle w:val="Stlus1"/>
        <w:numPr>
          <w:ilvl w:val="0"/>
          <w:numId w:val="0"/>
        </w:numPr>
        <w:spacing w:after="0" w:line="360" w:lineRule="auto"/>
        <w:ind w:left="426" w:firstLine="425"/>
      </w:pPr>
      <w:r w:rsidRPr="00E625B8">
        <w:t>Egyes jelszavakat a munkavégzés zavartalanságának biztosítása céljából kötelező a munkahelyi vezetők rendelkezésére bocsátani. Ezen jelszavak összegyűjtéséért és megőrzéséért a munkahelyi vezetők felelősek.</w:t>
      </w:r>
    </w:p>
    <w:p w:rsidR="00E625B8" w:rsidRPr="00CC5F21" w:rsidRDefault="00CC5F21" w:rsidP="007C2EE9">
      <w:pPr>
        <w:pStyle w:val="aaa"/>
        <w:numPr>
          <w:ilvl w:val="0"/>
          <w:numId w:val="90"/>
        </w:numPr>
        <w:tabs>
          <w:tab w:val="left" w:pos="851"/>
        </w:tabs>
        <w:spacing w:before="0" w:after="0" w:line="360" w:lineRule="auto"/>
        <w:ind w:left="851" w:hanging="425"/>
        <w:rPr>
          <w:b w:val="0"/>
        </w:rPr>
      </w:pPr>
      <w:r>
        <w:t>o</w:t>
      </w:r>
      <w:r w:rsidR="00E625B8" w:rsidRPr="00E625B8">
        <w:t xml:space="preserve">perációs rendszer jelszó </w:t>
      </w:r>
      <w:r w:rsidR="00E625B8" w:rsidRPr="00E625B8">
        <w:rPr>
          <w:b w:val="0"/>
        </w:rPr>
        <w:t>(a számítógép elindításakor megadott jelszó)</w:t>
      </w:r>
      <w:r>
        <w:rPr>
          <w:b w:val="0"/>
        </w:rPr>
        <w:t xml:space="preserve">: </w:t>
      </w:r>
      <w:r w:rsidR="00E625B8" w:rsidRPr="00CC5F21">
        <w:rPr>
          <w:b w:val="0"/>
        </w:rPr>
        <w:t xml:space="preserve">Az egyes felhasználók felelősek alapvetően minden olyan tevékenységért, amit a felhasználói </w:t>
      </w:r>
      <w:r w:rsidR="00E625B8" w:rsidRPr="00CC5F21">
        <w:rPr>
          <w:b w:val="0"/>
        </w:rPr>
        <w:lastRenderedPageBreak/>
        <w:t>azonosítójukkal hajtanak végre, ezért a számukra tartósan rendelkezésre bocsátott számítógépbe történő első belépést követően a felhasználó köteles a jelszavát megváltoztatni (Start menü / Vezérlőpult / Felhasználói fiókok / A saját Windows jelszó megváltoztatása).</w:t>
      </w:r>
    </w:p>
    <w:p w:rsidR="00E625B8" w:rsidRPr="00E625B8" w:rsidRDefault="00E625B8" w:rsidP="00996596">
      <w:pPr>
        <w:pStyle w:val="Stlus1"/>
        <w:numPr>
          <w:ilvl w:val="0"/>
          <w:numId w:val="0"/>
        </w:numPr>
        <w:tabs>
          <w:tab w:val="left" w:pos="851"/>
        </w:tabs>
        <w:spacing w:after="0" w:line="360" w:lineRule="auto"/>
        <w:ind w:left="851"/>
      </w:pPr>
      <w:r w:rsidRPr="00E625B8">
        <w:t xml:space="preserve">Tekintettel arra, hogy a számítógép használatára </w:t>
      </w:r>
      <w:r w:rsidRPr="00E625B8">
        <w:rPr>
          <w:lang w:eastAsia="hu-HU"/>
        </w:rPr>
        <w:t xml:space="preserve">szükség lehet az adott felhasználó tartós távolléte, betegsége esetén is, ezért a felhasználók kötelesek a </w:t>
      </w:r>
      <w:r w:rsidRPr="00E625B8">
        <w:t>Windows jelszavaikat a közvetlen munkahelyi vezetőjük rendelkezésére bocsátani, aki ezeket köteles összegyűjteni és elzártan megőrizni.</w:t>
      </w:r>
    </w:p>
    <w:p w:rsidR="00E625B8" w:rsidRPr="00E625B8" w:rsidRDefault="00E625B8" w:rsidP="00996596">
      <w:pPr>
        <w:pStyle w:val="Stlus1"/>
        <w:numPr>
          <w:ilvl w:val="0"/>
          <w:numId w:val="0"/>
        </w:numPr>
        <w:tabs>
          <w:tab w:val="left" w:pos="851"/>
        </w:tabs>
        <w:spacing w:after="0" w:line="360" w:lineRule="auto"/>
        <w:ind w:left="851"/>
      </w:pPr>
      <w:r w:rsidRPr="00E625B8">
        <w:rPr>
          <w:lang w:eastAsia="hu-HU"/>
        </w:rPr>
        <w:t>Az</w:t>
      </w:r>
      <w:r w:rsidR="00996596">
        <w:rPr>
          <w:lang w:eastAsia="hu-HU"/>
        </w:rPr>
        <w:t xml:space="preserve"> Intézmény</w:t>
      </w:r>
      <w:r w:rsidRPr="00E625B8">
        <w:rPr>
          <w:b/>
          <w:i/>
        </w:rPr>
        <w:t xml:space="preserve"> </w:t>
      </w:r>
      <w:r w:rsidRPr="00E625B8">
        <w:t>informatikáért felelős vezető</w:t>
      </w:r>
      <w:r w:rsidR="00996596">
        <w:t>jének</w:t>
      </w:r>
      <w:r w:rsidRPr="00E625B8">
        <w:t xml:space="preserve"> utasítása esetén a számítógéphez történő hozzáférésben, a Windows jelszó módosításában, az </w:t>
      </w:r>
      <w:r w:rsidR="00CC5F21">
        <w:t>Intézmény informatikusai</w:t>
      </w:r>
      <w:r w:rsidRPr="00E625B8">
        <w:t xml:space="preserve"> tudnak segíteni.</w:t>
      </w:r>
    </w:p>
    <w:p w:rsidR="00E625B8" w:rsidRPr="00E625B8" w:rsidRDefault="00E625B8" w:rsidP="00996596">
      <w:pPr>
        <w:pStyle w:val="Stlus1"/>
        <w:numPr>
          <w:ilvl w:val="0"/>
          <w:numId w:val="0"/>
        </w:numPr>
        <w:tabs>
          <w:tab w:val="left" w:pos="851"/>
        </w:tabs>
        <w:spacing w:after="0" w:line="360" w:lineRule="auto"/>
        <w:ind w:left="851"/>
      </w:pPr>
      <w:r>
        <w:t>Tilos</w:t>
      </w:r>
      <w:r w:rsidRPr="00E625B8">
        <w:t xml:space="preserve"> személyes adatot felügyelet nélkül hagyni íróasztalon vagy képernyőn.</w:t>
      </w:r>
    </w:p>
    <w:p w:rsidR="00E625B8" w:rsidRPr="00E625B8" w:rsidRDefault="00E625B8" w:rsidP="007C2EE9">
      <w:pPr>
        <w:pStyle w:val="aaa"/>
        <w:numPr>
          <w:ilvl w:val="0"/>
          <w:numId w:val="90"/>
        </w:numPr>
        <w:tabs>
          <w:tab w:val="left" w:pos="851"/>
        </w:tabs>
        <w:spacing w:before="0" w:after="0" w:line="360" w:lineRule="auto"/>
        <w:ind w:left="851" w:hanging="425"/>
      </w:pPr>
      <w:r w:rsidRPr="00E625B8">
        <w:t>E-mail fiók jelszó</w:t>
      </w:r>
      <w:r w:rsidR="00CC5F21">
        <w:t xml:space="preserve">: </w:t>
      </w:r>
      <w:r w:rsidRPr="00CC5F21">
        <w:rPr>
          <w:b w:val="0"/>
        </w:rPr>
        <w:t>Az e-mail rendszerbe történő első belépés alkalmával a felhasználó köteles a jelszavát megváltoztatni.</w:t>
      </w:r>
      <w:r w:rsidR="00CC5F21" w:rsidRPr="00CC5F21">
        <w:rPr>
          <w:b w:val="0"/>
        </w:rPr>
        <w:t xml:space="preserve"> </w:t>
      </w:r>
      <w:r w:rsidRPr="00CC5F21">
        <w:rPr>
          <w:b w:val="0"/>
          <w:lang w:eastAsia="hu-HU"/>
        </w:rPr>
        <w:t>Az</w:t>
      </w:r>
      <w:r w:rsidR="00CC5F21" w:rsidRPr="00CC5F21">
        <w:rPr>
          <w:b w:val="0"/>
          <w:lang w:eastAsia="hu-HU"/>
        </w:rPr>
        <w:t xml:space="preserve"> Intézmény</w:t>
      </w:r>
      <w:r w:rsidRPr="00CC5F21">
        <w:rPr>
          <w:b w:val="0"/>
          <w:i/>
        </w:rPr>
        <w:t xml:space="preserve"> </w:t>
      </w:r>
      <w:r w:rsidRPr="00CC5F21">
        <w:rPr>
          <w:b w:val="0"/>
        </w:rPr>
        <w:t>informatikáért felelős vezető</w:t>
      </w:r>
      <w:r w:rsidR="00CC5F21" w:rsidRPr="00CC5F21">
        <w:rPr>
          <w:b w:val="0"/>
        </w:rPr>
        <w:t>jének</w:t>
      </w:r>
      <w:r w:rsidRPr="00CC5F21">
        <w:rPr>
          <w:b w:val="0"/>
        </w:rPr>
        <w:t xml:space="preserve"> utasítása esetén az e-mail fiókhoz való hozzáférésben, vagy elfelejtett jelszó esetén annak módosításában az </w:t>
      </w:r>
      <w:r w:rsidR="00551E24" w:rsidRPr="00CC5F21">
        <w:rPr>
          <w:b w:val="0"/>
        </w:rPr>
        <w:t xml:space="preserve">Intézmény </w:t>
      </w:r>
      <w:r w:rsidRPr="00CC5F21">
        <w:rPr>
          <w:b w:val="0"/>
        </w:rPr>
        <w:t>informatikus</w:t>
      </w:r>
      <w:r w:rsidR="00551E24" w:rsidRPr="00CC5F21">
        <w:rPr>
          <w:b w:val="0"/>
        </w:rPr>
        <w:t>ai</w:t>
      </w:r>
      <w:r w:rsidRPr="00CC5F21">
        <w:rPr>
          <w:b w:val="0"/>
        </w:rPr>
        <w:t xml:space="preserve"> tudnak segíteni.</w:t>
      </w:r>
    </w:p>
    <w:p w:rsidR="00E625B8" w:rsidRPr="00E625B8" w:rsidRDefault="00CC5F21" w:rsidP="007C2EE9">
      <w:pPr>
        <w:pStyle w:val="aaa"/>
        <w:numPr>
          <w:ilvl w:val="0"/>
          <w:numId w:val="90"/>
        </w:numPr>
        <w:tabs>
          <w:tab w:val="left" w:pos="851"/>
        </w:tabs>
        <w:spacing w:before="0" w:after="0" w:line="360" w:lineRule="auto"/>
        <w:ind w:left="851" w:hanging="425"/>
      </w:pPr>
      <w:r>
        <w:t>k</w:t>
      </w:r>
      <w:r w:rsidR="00E625B8" w:rsidRPr="00E625B8">
        <w:t>önyvelő</w:t>
      </w:r>
      <w:r>
        <w:t>-</w:t>
      </w:r>
      <w:r w:rsidR="00E625B8" w:rsidRPr="00E625B8">
        <w:t xml:space="preserve"> é</w:t>
      </w:r>
      <w:r>
        <w:t xml:space="preserve">s bérszámfejtő szoftverek jelszava: </w:t>
      </w:r>
      <w:r w:rsidR="0076728E">
        <w:rPr>
          <w:b w:val="0"/>
        </w:rPr>
        <w:t>A szoftverek</w:t>
      </w:r>
      <w:r w:rsidR="0076728E" w:rsidRPr="00CC5F21">
        <w:rPr>
          <w:b w:val="0"/>
        </w:rPr>
        <w:t xml:space="preserve"> első </w:t>
      </w:r>
      <w:r w:rsidR="0076728E">
        <w:rPr>
          <w:b w:val="0"/>
        </w:rPr>
        <w:t xml:space="preserve">használatának </w:t>
      </w:r>
      <w:r w:rsidR="0076728E" w:rsidRPr="00CC5F21">
        <w:rPr>
          <w:b w:val="0"/>
        </w:rPr>
        <w:t xml:space="preserve">alkalmával a felhasználó köteles a jelszavát megváltoztatni. </w:t>
      </w:r>
      <w:r w:rsidR="00E625B8" w:rsidRPr="00CC5F21">
        <w:rPr>
          <w:b w:val="0"/>
          <w:lang w:eastAsia="hu-HU"/>
        </w:rPr>
        <w:t>Az</w:t>
      </w:r>
      <w:r w:rsidR="0076728E">
        <w:rPr>
          <w:b w:val="0"/>
          <w:lang w:eastAsia="hu-HU"/>
        </w:rPr>
        <w:t xml:space="preserve"> Intézmény</w:t>
      </w:r>
      <w:r w:rsidR="00E625B8" w:rsidRPr="00CC5F21">
        <w:rPr>
          <w:b w:val="0"/>
          <w:i/>
        </w:rPr>
        <w:t xml:space="preserve"> </w:t>
      </w:r>
      <w:r w:rsidR="00E625B8" w:rsidRPr="00CC5F21">
        <w:rPr>
          <w:b w:val="0"/>
        </w:rPr>
        <w:t>informatikáért felelős vezető</w:t>
      </w:r>
      <w:r w:rsidR="0076728E">
        <w:rPr>
          <w:b w:val="0"/>
        </w:rPr>
        <w:t>jének</w:t>
      </w:r>
      <w:r w:rsidR="00E625B8" w:rsidRPr="00CC5F21">
        <w:rPr>
          <w:b w:val="0"/>
        </w:rPr>
        <w:t xml:space="preserve"> utasítása vagy elfelejtett jelszó esetén annak módosításában az </w:t>
      </w:r>
      <w:r w:rsidR="00551E24" w:rsidRPr="00CC5F21">
        <w:rPr>
          <w:b w:val="0"/>
        </w:rPr>
        <w:t xml:space="preserve">Intézmény </w:t>
      </w:r>
      <w:r w:rsidR="00E625B8" w:rsidRPr="00CC5F21">
        <w:rPr>
          <w:b w:val="0"/>
        </w:rPr>
        <w:t>informatikus</w:t>
      </w:r>
      <w:r w:rsidR="00551E24" w:rsidRPr="00CC5F21">
        <w:rPr>
          <w:b w:val="0"/>
        </w:rPr>
        <w:t>ai</w:t>
      </w:r>
      <w:r w:rsidR="00E625B8" w:rsidRPr="00CC5F21">
        <w:rPr>
          <w:b w:val="0"/>
        </w:rPr>
        <w:t xml:space="preserve"> tudnak segíteni.</w:t>
      </w:r>
    </w:p>
    <w:p w:rsidR="00E625B8" w:rsidRPr="00E625B8" w:rsidRDefault="00CC5F21" w:rsidP="007C2EE9">
      <w:pPr>
        <w:pStyle w:val="aaa"/>
        <w:numPr>
          <w:ilvl w:val="0"/>
          <w:numId w:val="90"/>
        </w:numPr>
        <w:tabs>
          <w:tab w:val="left" w:pos="851"/>
        </w:tabs>
        <w:spacing w:before="0" w:after="0" w:line="360" w:lineRule="auto"/>
        <w:ind w:left="851" w:hanging="425"/>
      </w:pPr>
      <w:r>
        <w:t>e</w:t>
      </w:r>
      <w:r w:rsidR="00E625B8" w:rsidRPr="00E625B8">
        <w:t>gyéb jelszavak (külső internetes adatbázisok, pályázati elszámoló rendszerek stb.)</w:t>
      </w:r>
      <w:r>
        <w:t xml:space="preserve">: </w:t>
      </w:r>
      <w:r w:rsidR="00E625B8" w:rsidRPr="00CC5F21">
        <w:rPr>
          <w:b w:val="0"/>
        </w:rPr>
        <w:t xml:space="preserve">Tekintettel arra, hogy egyes alkalmazások, szoftverek használatára </w:t>
      </w:r>
      <w:r w:rsidR="00E625B8" w:rsidRPr="00CC5F21">
        <w:rPr>
          <w:b w:val="0"/>
          <w:lang w:eastAsia="hu-HU"/>
        </w:rPr>
        <w:t>szükség lehet az adott felhasználó tartós távolléte, betegsége esetén is, ezért a felhasználók kötelesek ezen</w:t>
      </w:r>
      <w:r w:rsidR="00E625B8" w:rsidRPr="00CC5F21">
        <w:rPr>
          <w:b w:val="0"/>
        </w:rPr>
        <w:t xml:space="preserve"> jelszavaikat a közvetlen munkahelyi vezetőjük rendelkezésére bocsátani, aki ezeket köteles összegyűjteni és elzártan megőrizni.</w:t>
      </w:r>
    </w:p>
    <w:p w:rsidR="00E625B8" w:rsidRDefault="00E625B8" w:rsidP="00E625B8">
      <w:pPr>
        <w:pStyle w:val="Stlus1"/>
        <w:numPr>
          <w:ilvl w:val="0"/>
          <w:numId w:val="0"/>
        </w:numPr>
        <w:spacing w:after="0" w:line="360" w:lineRule="auto"/>
        <w:ind w:left="426" w:firstLine="425"/>
      </w:pPr>
      <w:r w:rsidRPr="00E625B8">
        <w:t>Az adott terület vezetői határozzák meg, hogy melyek azok az alkalmazások, amelyek jelszavait központilag gyűjteni kell (ilyenek lehetnek például: Windows jelszó, pályázati elszámoló rendszerek stb.).</w:t>
      </w:r>
    </w:p>
    <w:p w:rsidR="0088225B" w:rsidRDefault="0088225B" w:rsidP="00E625B8">
      <w:pPr>
        <w:pStyle w:val="Stlus1"/>
        <w:numPr>
          <w:ilvl w:val="0"/>
          <w:numId w:val="0"/>
        </w:numPr>
        <w:spacing w:after="0" w:line="360" w:lineRule="auto"/>
        <w:ind w:left="426" w:firstLine="425"/>
      </w:pPr>
    </w:p>
    <w:p w:rsidR="0088225B" w:rsidRPr="00C33B6E" w:rsidRDefault="00C33B6E" w:rsidP="00C33B6E">
      <w:pPr>
        <w:pStyle w:val="Stlus1"/>
        <w:numPr>
          <w:ilvl w:val="0"/>
          <w:numId w:val="0"/>
        </w:numPr>
        <w:spacing w:after="0" w:line="360" w:lineRule="auto"/>
        <w:ind w:left="426" w:hanging="426"/>
        <w:rPr>
          <w:b/>
        </w:rPr>
      </w:pPr>
      <w:r w:rsidRPr="00C33B6E">
        <w:rPr>
          <w:b/>
        </w:rPr>
        <w:t>9.)</w:t>
      </w:r>
      <w:r w:rsidRPr="00C33B6E">
        <w:rPr>
          <w:b/>
        </w:rPr>
        <w:tab/>
      </w:r>
      <w:r w:rsidR="0088225B" w:rsidRPr="00C33B6E">
        <w:rPr>
          <w:b/>
        </w:rPr>
        <w:t>Egyéb rendelkezések</w:t>
      </w:r>
    </w:p>
    <w:p w:rsidR="00C33B6E" w:rsidRPr="00DC21AF" w:rsidRDefault="00C33B6E" w:rsidP="00C33B6E">
      <w:pPr>
        <w:pStyle w:val="Stlus1"/>
        <w:numPr>
          <w:ilvl w:val="0"/>
          <w:numId w:val="0"/>
        </w:numPr>
        <w:spacing w:after="0" w:line="360" w:lineRule="auto"/>
        <w:ind w:left="851" w:hanging="567"/>
        <w:rPr>
          <w:iCs/>
          <w:lang w:eastAsia="hu-HU"/>
        </w:rPr>
      </w:pPr>
      <w:r w:rsidRPr="00C33B6E">
        <w:t>a.)</w:t>
      </w:r>
      <w:r w:rsidRPr="00C33B6E">
        <w:tab/>
      </w:r>
      <w:r w:rsidRPr="00C33B6E">
        <w:rPr>
          <w:b/>
        </w:rPr>
        <w:t>a</w:t>
      </w:r>
      <w:r>
        <w:rPr>
          <w:b/>
        </w:rPr>
        <w:t xml:space="preserve"> M</w:t>
      </w:r>
      <w:r w:rsidR="00DC21AF" w:rsidRPr="00C33B6E">
        <w:rPr>
          <w:b/>
        </w:rPr>
        <w:t>unkáltató hozzáférése a különböző tárhelyekhez</w:t>
      </w:r>
      <w:r w:rsidRPr="00C33B6E">
        <w:rPr>
          <w:b/>
        </w:rPr>
        <w:t>:</w:t>
      </w:r>
      <w:r>
        <w:t xml:space="preserve"> </w:t>
      </w:r>
      <w:r w:rsidRPr="00DC21AF">
        <w:rPr>
          <w:lang w:eastAsia="hu-HU"/>
        </w:rPr>
        <w:t>A</w:t>
      </w:r>
      <w:r>
        <w:rPr>
          <w:lang w:eastAsia="hu-HU"/>
        </w:rPr>
        <w:t>z Intézménynél</w:t>
      </w:r>
      <w:r w:rsidRPr="00DC21AF">
        <w:rPr>
          <w:lang w:eastAsia="hu-HU"/>
        </w:rPr>
        <w:t xml:space="preserve"> rendelkezésre bocsátott minden tárhely a munkavégzést szolgálja, ezért azok tartalmába indokolt esetben az</w:t>
      </w:r>
      <w:r>
        <w:rPr>
          <w:lang w:eastAsia="hu-HU"/>
        </w:rPr>
        <w:t xml:space="preserve"> Intézmény informatikusai segítségével a M</w:t>
      </w:r>
      <w:r w:rsidRPr="00DC21AF">
        <w:rPr>
          <w:lang w:eastAsia="hu-HU"/>
        </w:rPr>
        <w:t xml:space="preserve">unkáltató is betekinthet, </w:t>
      </w:r>
      <w:r w:rsidRPr="00DC21AF">
        <w:rPr>
          <w:iCs/>
          <w:lang w:eastAsia="hu-HU"/>
        </w:rPr>
        <w:t xml:space="preserve">tekintettel arra, hogy az alapvetően olyan a munkavégzés során </w:t>
      </w:r>
      <w:r w:rsidRPr="00DC21AF">
        <w:rPr>
          <w:iCs/>
          <w:lang w:eastAsia="hu-HU"/>
        </w:rPr>
        <w:lastRenderedPageBreak/>
        <w:t>létrejött információkat, dokumentumokat tartalmaz, amelyekre például szükség lehet az adott felhasználó tartós távolléte esetén is. A saját tárhelyre való betekintést a tárhely „ga</w:t>
      </w:r>
      <w:r>
        <w:rPr>
          <w:iCs/>
          <w:lang w:eastAsia="hu-HU"/>
        </w:rPr>
        <w:t xml:space="preserve">zdája” (pl. </w:t>
      </w:r>
      <w:r w:rsidRPr="00DC21AF">
        <w:rPr>
          <w:iCs/>
          <w:lang w:eastAsia="hu-HU"/>
        </w:rPr>
        <w:t xml:space="preserve">külső munkavégzés esetén szüksége van egy dokumentumra) vagy az </w:t>
      </w:r>
      <w:r>
        <w:rPr>
          <w:iCs/>
          <w:lang w:eastAsia="hu-HU"/>
        </w:rPr>
        <w:t xml:space="preserve">Intézmény </w:t>
      </w:r>
      <w:r w:rsidRPr="00DC21AF">
        <w:rPr>
          <w:iCs/>
          <w:lang w:eastAsia="hu-HU"/>
        </w:rPr>
        <w:t>informatikáért felelős vezető</w:t>
      </w:r>
      <w:r>
        <w:rPr>
          <w:iCs/>
          <w:lang w:eastAsia="hu-HU"/>
        </w:rPr>
        <w:t>je</w:t>
      </w:r>
      <w:r w:rsidRPr="00DC21AF">
        <w:rPr>
          <w:iCs/>
          <w:lang w:eastAsia="hu-HU"/>
        </w:rPr>
        <w:t xml:space="preserve"> </w:t>
      </w:r>
      <w:r>
        <w:rPr>
          <w:iCs/>
          <w:lang w:eastAsia="hu-HU"/>
        </w:rPr>
        <w:t>(pl. a M</w:t>
      </w:r>
      <w:r w:rsidRPr="00DC21AF">
        <w:rPr>
          <w:iCs/>
          <w:lang w:eastAsia="hu-HU"/>
        </w:rPr>
        <w:t xml:space="preserve">unkavállaló betegsége esetén) kezdeményezheti az </w:t>
      </w:r>
      <w:r>
        <w:rPr>
          <w:iCs/>
          <w:lang w:eastAsia="hu-HU"/>
        </w:rPr>
        <w:t xml:space="preserve">Intézmény </w:t>
      </w:r>
      <w:r w:rsidRPr="00DC21AF">
        <w:rPr>
          <w:iCs/>
          <w:lang w:eastAsia="hu-HU"/>
        </w:rPr>
        <w:t>informatikus</w:t>
      </w:r>
      <w:r>
        <w:rPr>
          <w:iCs/>
          <w:lang w:eastAsia="hu-HU"/>
        </w:rPr>
        <w:t>ai</w:t>
      </w:r>
      <w:r w:rsidRPr="00DC21AF">
        <w:rPr>
          <w:iCs/>
          <w:lang w:eastAsia="hu-HU"/>
        </w:rPr>
        <w:t>nál.</w:t>
      </w:r>
    </w:p>
    <w:p w:rsidR="00C33B6E" w:rsidRPr="00DC21AF" w:rsidRDefault="00C33B6E" w:rsidP="00C33B6E">
      <w:pPr>
        <w:pStyle w:val="Stlus1"/>
        <w:numPr>
          <w:ilvl w:val="0"/>
          <w:numId w:val="0"/>
        </w:numPr>
        <w:spacing w:after="0" w:line="360" w:lineRule="auto"/>
        <w:ind w:left="851" w:hanging="425"/>
      </w:pPr>
      <w:r w:rsidRPr="00C33B6E">
        <w:t>b.)</w:t>
      </w:r>
      <w:r w:rsidRPr="00C33B6E">
        <w:tab/>
      </w:r>
      <w:r w:rsidRPr="00C33B6E">
        <w:rPr>
          <w:b/>
        </w:rPr>
        <w:t>v</w:t>
      </w:r>
      <w:r w:rsidR="00DC21AF" w:rsidRPr="00C33B6E">
        <w:rPr>
          <w:b/>
        </w:rPr>
        <w:t>életlen törölt adatok visszanyerése</w:t>
      </w:r>
      <w:r w:rsidRPr="00C33B6E">
        <w:rPr>
          <w:b/>
        </w:rPr>
        <w:t>:</w:t>
      </w:r>
      <w:r>
        <w:t xml:space="preserve"> </w:t>
      </w:r>
      <w:r w:rsidRPr="00DC21AF">
        <w:t xml:space="preserve">A központi tárhelyről véletlen törölt adatok visszanyerésével kapcsolatosan az </w:t>
      </w:r>
      <w:r>
        <w:t xml:space="preserve">Intézmény </w:t>
      </w:r>
      <w:r w:rsidRPr="00DC21AF">
        <w:t>informatikus</w:t>
      </w:r>
      <w:r>
        <w:t>ai</w:t>
      </w:r>
      <w:r w:rsidRPr="00DC21AF">
        <w:t xml:space="preserve"> egyes esetekben segíteni tudnak. </w:t>
      </w:r>
      <w:r w:rsidRPr="00DC21AF">
        <w:rPr>
          <w:iCs/>
          <w:lang w:eastAsia="hu-HU"/>
        </w:rPr>
        <w:t xml:space="preserve">Az adatvesztés tényéről </w:t>
      </w:r>
      <w:r w:rsidRPr="00DC21AF">
        <w:t>azon</w:t>
      </w:r>
      <w:r>
        <w:t>nal tájékoztatni kell (telefonon, e-mail-en</w:t>
      </w:r>
      <w:r w:rsidRPr="00DC21AF">
        <w:t xml:space="preserve">) </w:t>
      </w:r>
      <w:r>
        <w:t>az informatikusokat</w:t>
      </w:r>
      <w:r w:rsidRPr="00DC21AF">
        <w:t xml:space="preserve">, annak érdekében, hogy az adatok visszanyerése eredményes legyen. </w:t>
      </w:r>
    </w:p>
    <w:p w:rsidR="00C33B6E" w:rsidRPr="00DC21AF" w:rsidRDefault="00C33B6E" w:rsidP="00C33B6E">
      <w:pPr>
        <w:pStyle w:val="Stlus1"/>
        <w:numPr>
          <w:ilvl w:val="0"/>
          <w:numId w:val="0"/>
        </w:numPr>
        <w:spacing w:after="0" w:line="360" w:lineRule="auto"/>
        <w:ind w:left="851" w:hanging="425"/>
      </w:pPr>
      <w:r w:rsidRPr="00C33B6E">
        <w:t>c.)</w:t>
      </w:r>
      <w:r w:rsidRPr="00C33B6E">
        <w:tab/>
      </w:r>
      <w:r w:rsidRPr="00C33B6E">
        <w:rPr>
          <w:b/>
        </w:rPr>
        <w:t>s</w:t>
      </w:r>
      <w:r w:rsidR="00DC21AF" w:rsidRPr="00C33B6E">
        <w:rPr>
          <w:b/>
        </w:rPr>
        <w:t>zámítógépek lezárása</w:t>
      </w:r>
      <w:r w:rsidRPr="00C33B6E">
        <w:rPr>
          <w:b/>
        </w:rPr>
        <w:t>:</w:t>
      </w:r>
      <w:r>
        <w:t xml:space="preserve"> Az Intézmény</w:t>
      </w:r>
      <w:r w:rsidRPr="00DC21AF">
        <w:t xml:space="preserve"> központi irodáiban távollét esetén a felhasználó köteles számítógépét zárolni (a számítógépből történő kijelentkezéssel, vagy a számítógép alvó módba kapcsolásával, vagy hordozható számítógép használata esetén annak </w:t>
      </w:r>
      <w:r>
        <w:t xml:space="preserve">képernyőjének </w:t>
      </w:r>
      <w:r w:rsidRPr="00DC21AF">
        <w:t>lehajtásával). Az érvényes rendszerbeállítások mellett a számítógépeink automatikusan alvó módba kapcsolnak távollét esetén.</w:t>
      </w:r>
      <w:r w:rsidRPr="00C33B6E">
        <w:t xml:space="preserve"> </w:t>
      </w:r>
      <w:r w:rsidRPr="00DC21AF">
        <w:t>A központi irodák területén kívüli munkavégzés esetén, a felhasználó a számítógépen tárolt információk védelme céljából minden alkalommal köteles a számítógépét lezárni, amikor azt nem tartja magánál.</w:t>
      </w:r>
    </w:p>
    <w:p w:rsidR="00C33B6E" w:rsidRPr="00DC21AF" w:rsidRDefault="00C33B6E" w:rsidP="00C33B6E">
      <w:pPr>
        <w:pStyle w:val="Stlus1"/>
        <w:numPr>
          <w:ilvl w:val="0"/>
          <w:numId w:val="0"/>
        </w:numPr>
        <w:spacing w:after="0" w:line="360" w:lineRule="auto"/>
        <w:ind w:left="851" w:hanging="425"/>
        <w:rPr>
          <w:lang w:eastAsia="hu-HU"/>
        </w:rPr>
      </w:pPr>
      <w:r w:rsidRPr="00C33B6E">
        <w:rPr>
          <w:lang w:eastAsia="hu-HU"/>
        </w:rPr>
        <w:t>d.)</w:t>
      </w:r>
      <w:r w:rsidRPr="00C33B6E">
        <w:rPr>
          <w:lang w:eastAsia="hu-HU"/>
        </w:rPr>
        <w:tab/>
      </w:r>
      <w:r w:rsidRPr="00C33B6E">
        <w:rPr>
          <w:b/>
          <w:lang w:eastAsia="hu-HU"/>
        </w:rPr>
        <w:t>s</w:t>
      </w:r>
      <w:r w:rsidR="00DC21AF" w:rsidRPr="00C33B6E">
        <w:rPr>
          <w:b/>
          <w:lang w:eastAsia="hu-HU"/>
        </w:rPr>
        <w:t>zoftverek törlése, beállításainak megváltoztatása</w:t>
      </w:r>
      <w:r w:rsidRPr="00C33B6E">
        <w:rPr>
          <w:b/>
          <w:lang w:eastAsia="hu-HU"/>
        </w:rPr>
        <w:t>:</w:t>
      </w:r>
      <w:r>
        <w:rPr>
          <w:lang w:eastAsia="hu-HU"/>
        </w:rPr>
        <w:t xml:space="preserve"> </w:t>
      </w:r>
      <w:r w:rsidRPr="00DC21AF">
        <w:rPr>
          <w:lang w:eastAsia="hu-HU"/>
        </w:rPr>
        <w:t xml:space="preserve">A felhasználó nem jogosult önállóan, az </w:t>
      </w:r>
      <w:r>
        <w:rPr>
          <w:lang w:eastAsia="hu-HU"/>
        </w:rPr>
        <w:t>Intézmény informatikusaiv</w:t>
      </w:r>
      <w:r w:rsidRPr="00DC21AF">
        <w:rPr>
          <w:lang w:eastAsia="hu-HU"/>
        </w:rPr>
        <w:t>al történő előzetes egyeztetés nélkül szoftvert törölni, illetve ezek beállításait módosítani. Mindez kiemelten fontos az operációs rendszer rendszerbeállításai, illetve a számítógép biztonságát biztosító szoftverekkel kapcsolatosan (például: vírusvédelem, tűzfal).</w:t>
      </w:r>
    </w:p>
    <w:p w:rsidR="00C33B6E" w:rsidRPr="00DC21AF" w:rsidRDefault="00C33B6E" w:rsidP="00C33B6E">
      <w:pPr>
        <w:pStyle w:val="Stlus1"/>
        <w:numPr>
          <w:ilvl w:val="0"/>
          <w:numId w:val="0"/>
        </w:numPr>
        <w:spacing w:after="0" w:line="360" w:lineRule="auto"/>
        <w:ind w:left="851" w:hanging="425"/>
      </w:pPr>
      <w:r>
        <w:rPr>
          <w:lang w:eastAsia="hu-HU"/>
        </w:rPr>
        <w:t>e.)</w:t>
      </w:r>
      <w:r>
        <w:rPr>
          <w:lang w:eastAsia="hu-HU"/>
        </w:rPr>
        <w:tab/>
      </w:r>
      <w:r w:rsidRPr="00C33B6E">
        <w:rPr>
          <w:b/>
          <w:lang w:eastAsia="hu-HU"/>
        </w:rPr>
        <w:t>t</w:t>
      </w:r>
      <w:r w:rsidR="00DC21AF" w:rsidRPr="00C33B6E">
        <w:rPr>
          <w:b/>
          <w:lang w:eastAsia="hu-HU"/>
        </w:rPr>
        <w:t>itokvédelem</w:t>
      </w:r>
      <w:r w:rsidRPr="00C33B6E">
        <w:rPr>
          <w:b/>
          <w:lang w:eastAsia="hu-HU"/>
        </w:rPr>
        <w:t>:</w:t>
      </w:r>
      <w:r>
        <w:rPr>
          <w:lang w:eastAsia="hu-HU"/>
        </w:rPr>
        <w:t xml:space="preserve"> </w:t>
      </w:r>
      <w:r w:rsidRPr="00DC21AF">
        <w:t>Az adatokhoz, információkhoz való korlátozott és szabályozott hozzáférést a számítógépes rendszerekben a bejelentkezési azonosítók használata teszi lehetővé. A kapcsolódó rendszerbeállításokat az</w:t>
      </w:r>
      <w:r>
        <w:t xml:space="preserve"> Intézmény</w:t>
      </w:r>
      <w:r w:rsidRPr="00DC21AF">
        <w:t xml:space="preserve"> informatikus</w:t>
      </w:r>
      <w:r>
        <w:t>ai</w:t>
      </w:r>
      <w:r w:rsidRPr="00DC21AF">
        <w:t xml:space="preserve"> végzik el.</w:t>
      </w:r>
      <w:r>
        <w:t xml:space="preserve"> </w:t>
      </w:r>
      <w:r w:rsidRPr="00DC21AF">
        <w:t>Az egyes szer</w:t>
      </w:r>
      <w:r>
        <w:t>vezeti egységek, illetve M</w:t>
      </w:r>
      <w:r w:rsidRPr="00DC21AF">
        <w:t>unkavállalók által kezelt személyes-, pénzügyi-, gazdasági stb. adatok bizalmasnak minősülnek, azokat kizárólag a munkahelyi</w:t>
      </w:r>
      <w:r>
        <w:t xml:space="preserve"> vezető engedélyével lehet más M</w:t>
      </w:r>
      <w:r w:rsidRPr="00DC21AF">
        <w:t>unkavállalók rendelkezésére bocsátani.</w:t>
      </w:r>
    </w:p>
    <w:p w:rsidR="00C33B6E" w:rsidRPr="00DC21AF" w:rsidRDefault="00C33B6E" w:rsidP="00C33B6E">
      <w:pPr>
        <w:pStyle w:val="Stlus1"/>
        <w:numPr>
          <w:ilvl w:val="0"/>
          <w:numId w:val="0"/>
        </w:numPr>
        <w:spacing w:after="0" w:line="360" w:lineRule="auto"/>
        <w:ind w:left="851" w:hanging="425"/>
      </w:pPr>
      <w:bookmarkStart w:id="5" w:name="_Toc493168954"/>
      <w:r>
        <w:t>f.)</w:t>
      </w:r>
      <w:r>
        <w:tab/>
      </w:r>
      <w:r w:rsidRPr="00C33B6E">
        <w:rPr>
          <w:b/>
        </w:rPr>
        <w:t>s</w:t>
      </w:r>
      <w:r w:rsidR="00DC21AF" w:rsidRPr="00C33B6E">
        <w:rPr>
          <w:b/>
        </w:rPr>
        <w:t>egéd programok telepítése</w:t>
      </w:r>
      <w:bookmarkEnd w:id="5"/>
      <w:r w:rsidRPr="00C33B6E">
        <w:rPr>
          <w:b/>
        </w:rPr>
        <w:t>:</w:t>
      </w:r>
      <w:r>
        <w:t xml:space="preserve"> </w:t>
      </w:r>
      <w:r w:rsidRPr="00DC21AF">
        <w:rPr>
          <w:lang w:eastAsia="hu-HU"/>
        </w:rPr>
        <w:t xml:space="preserve">A felhasználó nem jogosult önállóan, az </w:t>
      </w:r>
      <w:r>
        <w:rPr>
          <w:lang w:eastAsia="hu-HU"/>
        </w:rPr>
        <w:t xml:space="preserve">Intézmény </w:t>
      </w:r>
      <w:r w:rsidRPr="00DC21AF">
        <w:rPr>
          <w:lang w:eastAsia="hu-HU"/>
        </w:rPr>
        <w:t>informatikus</w:t>
      </w:r>
      <w:r>
        <w:rPr>
          <w:lang w:eastAsia="hu-HU"/>
        </w:rPr>
        <w:t>aiv</w:t>
      </w:r>
      <w:r w:rsidRPr="00DC21AF">
        <w:rPr>
          <w:lang w:eastAsia="hu-HU"/>
        </w:rPr>
        <w:t>al történő előzetes egyeztetés nélkül szoftvert telepíteni a gépére.</w:t>
      </w:r>
      <w:r>
        <w:rPr>
          <w:lang w:eastAsia="hu-HU"/>
        </w:rPr>
        <w:t xml:space="preserve"> </w:t>
      </w:r>
      <w:r w:rsidRPr="00DC21AF">
        <w:t xml:space="preserve">Szoftvert alapvetően az </w:t>
      </w:r>
      <w:r>
        <w:t xml:space="preserve">Intézmény </w:t>
      </w:r>
      <w:r w:rsidRPr="00DC21AF">
        <w:t>informatikus</w:t>
      </w:r>
      <w:r>
        <w:t>ai</w:t>
      </w:r>
      <w:r w:rsidRPr="00DC21AF">
        <w:t xml:space="preserve"> telepíthetnek, a felhasználók </w:t>
      </w:r>
      <w:r w:rsidRPr="00DC21AF">
        <w:lastRenderedPageBreak/>
        <w:t>kizárólag az informatikusok által előzetesen jóváhagyott, jogtiszta, biztonságos szoftvereket telepíthetik.</w:t>
      </w:r>
    </w:p>
    <w:p w:rsidR="00C33B6E" w:rsidRPr="00DC21AF" w:rsidRDefault="00C33B6E" w:rsidP="00C33B6E">
      <w:pPr>
        <w:pStyle w:val="Stlus1"/>
        <w:numPr>
          <w:ilvl w:val="0"/>
          <w:numId w:val="0"/>
        </w:numPr>
        <w:spacing w:after="0" w:line="360" w:lineRule="auto"/>
        <w:ind w:left="851" w:hanging="425"/>
      </w:pPr>
      <w:r>
        <w:t>g.)</w:t>
      </w:r>
      <w:r>
        <w:tab/>
      </w:r>
      <w:r w:rsidRPr="00C33B6E">
        <w:rPr>
          <w:b/>
        </w:rPr>
        <w:t>j</w:t>
      </w:r>
      <w:r w:rsidR="00DC21AF" w:rsidRPr="00C33B6E">
        <w:rPr>
          <w:b/>
        </w:rPr>
        <w:t>ogtiszta szoftver használat</w:t>
      </w:r>
      <w:r w:rsidRPr="00C33B6E">
        <w:rPr>
          <w:b/>
        </w:rPr>
        <w:t>:</w:t>
      </w:r>
      <w:r>
        <w:t xml:space="preserve"> </w:t>
      </w:r>
      <w:r w:rsidRPr="00DC21AF">
        <w:rPr>
          <w:lang w:eastAsia="hu-HU"/>
        </w:rPr>
        <w:t>Tilos az olyan szoftverek, illetve egyéb állomány letöltése, továbbítása vagy közzététele, amely tevékenység sérti a hatályos szerzői jogi előírásokat.</w:t>
      </w:r>
      <w:r>
        <w:rPr>
          <w:lang w:eastAsia="hu-HU"/>
        </w:rPr>
        <w:t xml:space="preserve"> </w:t>
      </w:r>
      <w:r w:rsidRPr="00DC21AF">
        <w:t xml:space="preserve">Abban az esetben, ha a gondatlan magatartás, illetve a fenti szabályok be nem tartása következtében a felhasználó megsérti a jogtiszta szoftver használathoz és a szerzői jogokhoz kapcsolódó hatályos jogszabályokat, akkor a felhasználó teljes felelősséggel tartozik a kapcsolódó következményekért, illetve </w:t>
      </w:r>
      <w:r>
        <w:t xml:space="preserve">az Intézményt </w:t>
      </w:r>
      <w:r w:rsidRPr="00DC21AF">
        <w:t>érő kapcsolódó károkért.</w:t>
      </w:r>
      <w:r w:rsidR="001A4171">
        <w:t xml:space="preserve"> A legális licence-ek aktuális listája az informatikusoknál található. (Microsoft, Kulcs-soft, Eset Endpoint Antivirus)</w:t>
      </w:r>
      <w:r w:rsidR="002B7611">
        <w:t>.</w:t>
      </w:r>
      <w:r w:rsidR="001A4171">
        <w:t xml:space="preserve"> </w:t>
      </w:r>
    </w:p>
    <w:p w:rsidR="00A41F73" w:rsidRPr="00DD0817" w:rsidRDefault="00C33B6E" w:rsidP="00C25872">
      <w:pPr>
        <w:spacing w:line="360" w:lineRule="auto"/>
        <w:jc w:val="center"/>
        <w:rPr>
          <w:b/>
          <w:bCs/>
          <w:sz w:val="24"/>
          <w:szCs w:val="24"/>
        </w:rPr>
      </w:pPr>
      <w:r>
        <w:rPr>
          <w:bCs/>
          <w:sz w:val="24"/>
          <w:szCs w:val="24"/>
        </w:rPr>
        <w:br w:type="page"/>
      </w:r>
      <w:r w:rsidR="00243EF0">
        <w:rPr>
          <w:b/>
          <w:bCs/>
          <w:sz w:val="24"/>
          <w:szCs w:val="24"/>
        </w:rPr>
        <w:lastRenderedPageBreak/>
        <w:t>V</w:t>
      </w:r>
      <w:r w:rsidR="00A41F73" w:rsidRPr="00DD0817">
        <w:rPr>
          <w:b/>
          <w:bCs/>
          <w:sz w:val="24"/>
          <w:szCs w:val="24"/>
        </w:rPr>
        <w:t>. FEJEZET</w:t>
      </w:r>
    </w:p>
    <w:p w:rsidR="003E249A" w:rsidRPr="00DD0817" w:rsidRDefault="003E249A" w:rsidP="00C25872">
      <w:pPr>
        <w:tabs>
          <w:tab w:val="left" w:pos="1843"/>
        </w:tabs>
        <w:spacing w:line="360" w:lineRule="auto"/>
        <w:jc w:val="center"/>
        <w:rPr>
          <w:b/>
          <w:bCs/>
          <w:sz w:val="24"/>
          <w:szCs w:val="24"/>
        </w:rPr>
      </w:pPr>
      <w:r>
        <w:rPr>
          <w:b/>
          <w:bCs/>
          <w:sz w:val="24"/>
          <w:szCs w:val="24"/>
        </w:rPr>
        <w:t xml:space="preserve">MUNKAVISZONNYAL ÉS EGYÉB MÁS FOGLALKOZTATÁSRA IRÁNYULÓ JOGVISZONNYAL KAPCSOLATOS </w:t>
      </w:r>
      <w:r w:rsidRPr="00DD0817">
        <w:rPr>
          <w:b/>
          <w:bCs/>
          <w:sz w:val="24"/>
          <w:szCs w:val="24"/>
        </w:rPr>
        <w:t>ADATKEZELÉSEK</w:t>
      </w:r>
    </w:p>
    <w:p w:rsidR="007762B5" w:rsidRPr="00DD0817" w:rsidRDefault="007762B5" w:rsidP="00FA5970">
      <w:pPr>
        <w:spacing w:line="360" w:lineRule="auto"/>
        <w:jc w:val="center"/>
        <w:rPr>
          <w:b/>
          <w:bCs/>
          <w:sz w:val="24"/>
          <w:szCs w:val="24"/>
        </w:rPr>
      </w:pPr>
    </w:p>
    <w:p w:rsidR="002D1D11" w:rsidRPr="002D1D11" w:rsidRDefault="002D1D11" w:rsidP="0025409E">
      <w:pPr>
        <w:numPr>
          <w:ilvl w:val="0"/>
          <w:numId w:val="29"/>
        </w:numPr>
        <w:spacing w:line="360" w:lineRule="auto"/>
        <w:ind w:left="426" w:hanging="426"/>
        <w:jc w:val="both"/>
        <w:rPr>
          <w:b/>
          <w:bCs/>
          <w:sz w:val="24"/>
          <w:szCs w:val="24"/>
        </w:rPr>
      </w:pPr>
      <w:r w:rsidRPr="002D1D11">
        <w:rPr>
          <w:b/>
          <w:bCs/>
          <w:sz w:val="24"/>
          <w:szCs w:val="24"/>
        </w:rPr>
        <w:t>Bevezetés</w:t>
      </w:r>
    </w:p>
    <w:p w:rsidR="00776C33" w:rsidRDefault="002D1D11" w:rsidP="004F4DC8">
      <w:pPr>
        <w:tabs>
          <w:tab w:val="left" w:pos="426"/>
        </w:tabs>
        <w:spacing w:line="360" w:lineRule="auto"/>
        <w:ind w:left="426" w:firstLine="425"/>
        <w:jc w:val="both"/>
        <w:rPr>
          <w:bCs/>
          <w:sz w:val="24"/>
          <w:szCs w:val="24"/>
        </w:rPr>
      </w:pPr>
      <w:r>
        <w:rPr>
          <w:bCs/>
          <w:sz w:val="24"/>
          <w:szCs w:val="24"/>
        </w:rPr>
        <w:t xml:space="preserve">Az </w:t>
      </w:r>
      <w:r w:rsidR="00395CCA">
        <w:rPr>
          <w:bCs/>
          <w:sz w:val="24"/>
          <w:szCs w:val="24"/>
        </w:rPr>
        <w:t xml:space="preserve">Adatkezelő a hatályos jogszabályok előírásai alapján köteles adatokat felvenni, és adatokat átadni az adóhatóság irányába </w:t>
      </w:r>
      <w:r w:rsidR="003A791B">
        <w:rPr>
          <w:bCs/>
          <w:sz w:val="24"/>
          <w:szCs w:val="24"/>
        </w:rPr>
        <w:t>foglalkoztatási</w:t>
      </w:r>
      <w:r w:rsidR="00395CCA">
        <w:rPr>
          <w:bCs/>
          <w:sz w:val="24"/>
          <w:szCs w:val="24"/>
        </w:rPr>
        <w:t xml:space="preserve"> jogviszony, így munkaviszony, egyszerűsített foglalkoztatás, közfoglalkoztatotti jogviszony </w:t>
      </w:r>
      <w:r w:rsidR="00321799">
        <w:rPr>
          <w:bCs/>
          <w:sz w:val="24"/>
          <w:szCs w:val="24"/>
        </w:rPr>
        <w:t>és</w:t>
      </w:r>
      <w:r w:rsidR="00395CCA">
        <w:rPr>
          <w:bCs/>
          <w:sz w:val="24"/>
          <w:szCs w:val="24"/>
        </w:rPr>
        <w:t xml:space="preserve"> megbízási jogviszony</w:t>
      </w:r>
      <w:r w:rsidR="00321799">
        <w:rPr>
          <w:bCs/>
          <w:sz w:val="24"/>
          <w:szCs w:val="24"/>
        </w:rPr>
        <w:t xml:space="preserve">, valamint önkéntes jogviszony </w:t>
      </w:r>
      <w:r w:rsidR="003A791B">
        <w:rPr>
          <w:bCs/>
          <w:sz w:val="24"/>
          <w:szCs w:val="24"/>
        </w:rPr>
        <w:t xml:space="preserve">létesítése </w:t>
      </w:r>
      <w:r w:rsidR="00321799">
        <w:rPr>
          <w:bCs/>
          <w:sz w:val="24"/>
          <w:szCs w:val="24"/>
        </w:rPr>
        <w:t>esetén is</w:t>
      </w:r>
      <w:r w:rsidR="00395CCA">
        <w:rPr>
          <w:bCs/>
          <w:sz w:val="24"/>
          <w:szCs w:val="24"/>
        </w:rPr>
        <w:t>.</w:t>
      </w:r>
    </w:p>
    <w:p w:rsidR="002D1D11" w:rsidRPr="00954295" w:rsidRDefault="00803BC7" w:rsidP="004F4DC8">
      <w:pPr>
        <w:tabs>
          <w:tab w:val="left" w:pos="426"/>
        </w:tabs>
        <w:spacing w:line="360" w:lineRule="auto"/>
        <w:ind w:left="426" w:firstLine="425"/>
        <w:jc w:val="both"/>
        <w:rPr>
          <w:b/>
          <w:bCs/>
          <w:sz w:val="24"/>
          <w:szCs w:val="24"/>
          <w:u w:val="single"/>
        </w:rPr>
      </w:pPr>
      <w:r w:rsidRPr="00954295">
        <w:rPr>
          <w:b/>
          <w:bCs/>
          <w:sz w:val="24"/>
          <w:szCs w:val="24"/>
          <w:u w:val="single"/>
        </w:rPr>
        <w:t>Jelen Szabályzat</w:t>
      </w:r>
      <w:r w:rsidR="002D1D11" w:rsidRPr="00954295">
        <w:rPr>
          <w:b/>
          <w:bCs/>
          <w:sz w:val="24"/>
          <w:szCs w:val="24"/>
          <w:u w:val="single"/>
        </w:rPr>
        <w:t xml:space="preserve"> munk</w:t>
      </w:r>
      <w:r w:rsidR="0023365C">
        <w:rPr>
          <w:b/>
          <w:bCs/>
          <w:sz w:val="24"/>
          <w:szCs w:val="24"/>
          <w:u w:val="single"/>
        </w:rPr>
        <w:t>aviszonyra vonatkozó szabályai</w:t>
      </w:r>
      <w:r w:rsidR="000225A5">
        <w:rPr>
          <w:b/>
          <w:bCs/>
          <w:sz w:val="24"/>
          <w:szCs w:val="24"/>
          <w:u w:val="single"/>
        </w:rPr>
        <w:t>t</w:t>
      </w:r>
      <w:r w:rsidR="002D1D11" w:rsidRPr="00954295">
        <w:rPr>
          <w:b/>
          <w:bCs/>
          <w:sz w:val="24"/>
          <w:szCs w:val="24"/>
          <w:u w:val="single"/>
        </w:rPr>
        <w:t xml:space="preserve"> érteni kell az egyszerűsített foglalkoztatás, közfoglalkoztatotti jogviszony</w:t>
      </w:r>
      <w:r w:rsidR="00321799" w:rsidRPr="00954295">
        <w:rPr>
          <w:b/>
          <w:bCs/>
          <w:sz w:val="24"/>
          <w:szCs w:val="24"/>
          <w:u w:val="single"/>
        </w:rPr>
        <w:t xml:space="preserve"> és</w:t>
      </w:r>
      <w:r w:rsidRPr="00954295">
        <w:rPr>
          <w:b/>
          <w:bCs/>
          <w:sz w:val="24"/>
          <w:szCs w:val="24"/>
          <w:u w:val="single"/>
        </w:rPr>
        <w:t xml:space="preserve"> megbízási jogviszony</w:t>
      </w:r>
      <w:r w:rsidR="00321799" w:rsidRPr="00954295">
        <w:rPr>
          <w:b/>
          <w:bCs/>
          <w:sz w:val="24"/>
          <w:szCs w:val="24"/>
          <w:u w:val="single"/>
        </w:rPr>
        <w:t>, valamint az önkéntes jogviszony</w:t>
      </w:r>
      <w:r w:rsidRPr="00954295">
        <w:rPr>
          <w:b/>
          <w:bCs/>
          <w:sz w:val="24"/>
          <w:szCs w:val="24"/>
          <w:u w:val="single"/>
        </w:rPr>
        <w:t xml:space="preserve"> esetére is.</w:t>
      </w:r>
    </w:p>
    <w:p w:rsidR="00395CCA" w:rsidRDefault="00395CCA" w:rsidP="004F4DC8">
      <w:pPr>
        <w:tabs>
          <w:tab w:val="left" w:pos="426"/>
        </w:tabs>
        <w:spacing w:line="360" w:lineRule="auto"/>
        <w:ind w:left="426" w:firstLine="425"/>
        <w:jc w:val="both"/>
        <w:rPr>
          <w:bCs/>
          <w:sz w:val="24"/>
          <w:szCs w:val="24"/>
        </w:rPr>
      </w:pPr>
      <w:r>
        <w:rPr>
          <w:bCs/>
          <w:sz w:val="24"/>
          <w:szCs w:val="24"/>
        </w:rPr>
        <w:t>A jogviszony létesítése önkéntes hozzájáruláson alapu</w:t>
      </w:r>
      <w:r w:rsidR="00D94D08">
        <w:rPr>
          <w:bCs/>
          <w:sz w:val="24"/>
          <w:szCs w:val="24"/>
        </w:rPr>
        <w:t xml:space="preserve">l, de az adatkezelés kötelező a </w:t>
      </w:r>
      <w:r w:rsidR="00D94D08" w:rsidRPr="00DD0817">
        <w:rPr>
          <w:bCs/>
          <w:color w:val="000000"/>
          <w:sz w:val="24"/>
          <w:szCs w:val="24"/>
        </w:rPr>
        <w:t>Munka Törvénykönyv</w:t>
      </w:r>
      <w:r w:rsidR="00D94D08">
        <w:rPr>
          <w:bCs/>
          <w:color w:val="000000"/>
          <w:sz w:val="24"/>
          <w:szCs w:val="24"/>
        </w:rPr>
        <w:t>éről szóló 2012. évi I. törvény (a továbbiakban: Mt.)</w:t>
      </w:r>
      <w:r>
        <w:rPr>
          <w:bCs/>
          <w:sz w:val="24"/>
          <w:szCs w:val="24"/>
        </w:rPr>
        <w:t xml:space="preserve"> </w:t>
      </w:r>
      <w:r w:rsidR="00D94D08">
        <w:rPr>
          <w:bCs/>
          <w:sz w:val="24"/>
          <w:szCs w:val="24"/>
        </w:rPr>
        <w:t xml:space="preserve">10. § (2) – (4) bekezdése, az </w:t>
      </w:r>
      <w:r>
        <w:rPr>
          <w:bCs/>
          <w:sz w:val="24"/>
          <w:szCs w:val="24"/>
        </w:rPr>
        <w:t>adózás rendjéről szóló 2</w:t>
      </w:r>
      <w:r w:rsidR="003A791B">
        <w:rPr>
          <w:bCs/>
          <w:sz w:val="24"/>
          <w:szCs w:val="24"/>
        </w:rPr>
        <w:t>017</w:t>
      </w:r>
      <w:r>
        <w:rPr>
          <w:bCs/>
          <w:sz w:val="24"/>
          <w:szCs w:val="24"/>
        </w:rPr>
        <w:t xml:space="preserve">. évi </w:t>
      </w:r>
      <w:r w:rsidR="003A791B">
        <w:rPr>
          <w:bCs/>
          <w:sz w:val="24"/>
          <w:szCs w:val="24"/>
        </w:rPr>
        <w:t>CL</w:t>
      </w:r>
      <w:r>
        <w:rPr>
          <w:bCs/>
          <w:sz w:val="24"/>
          <w:szCs w:val="24"/>
        </w:rPr>
        <w:t xml:space="preserve">. törvény </w:t>
      </w:r>
      <w:r w:rsidR="00FF5E17">
        <w:rPr>
          <w:bCs/>
          <w:sz w:val="24"/>
          <w:szCs w:val="24"/>
        </w:rPr>
        <w:t>1. melléklet 19. pontja</w:t>
      </w:r>
      <w:r>
        <w:rPr>
          <w:bCs/>
          <w:sz w:val="24"/>
          <w:szCs w:val="24"/>
        </w:rPr>
        <w:t>, valamint az egyszerűsített foglalkoztatásról szóló 2010. évi LXXV. törvény 3. és 11.§</w:t>
      </w:r>
      <w:r w:rsidR="00D94D08">
        <w:rPr>
          <w:bCs/>
          <w:sz w:val="24"/>
          <w:szCs w:val="24"/>
        </w:rPr>
        <w:t>-ai</w:t>
      </w:r>
      <w:r>
        <w:rPr>
          <w:bCs/>
          <w:sz w:val="24"/>
          <w:szCs w:val="24"/>
        </w:rPr>
        <w:t xml:space="preserve"> alapján.</w:t>
      </w:r>
    </w:p>
    <w:p w:rsidR="00395CCA" w:rsidRDefault="00395CCA" w:rsidP="004F4DC8">
      <w:pPr>
        <w:tabs>
          <w:tab w:val="left" w:pos="426"/>
        </w:tabs>
        <w:spacing w:line="360" w:lineRule="auto"/>
        <w:ind w:left="426" w:firstLine="425"/>
        <w:jc w:val="both"/>
        <w:rPr>
          <w:bCs/>
          <w:sz w:val="24"/>
          <w:szCs w:val="24"/>
        </w:rPr>
      </w:pPr>
      <w:r>
        <w:rPr>
          <w:bCs/>
          <w:sz w:val="24"/>
          <w:szCs w:val="24"/>
        </w:rPr>
        <w:t xml:space="preserve">Az </w:t>
      </w:r>
      <w:r w:rsidR="002D1D11">
        <w:rPr>
          <w:bCs/>
          <w:sz w:val="24"/>
          <w:szCs w:val="24"/>
        </w:rPr>
        <w:t>é</w:t>
      </w:r>
      <w:r w:rsidR="000248E4">
        <w:rPr>
          <w:bCs/>
          <w:sz w:val="24"/>
          <w:szCs w:val="24"/>
        </w:rPr>
        <w:t>rintett</w:t>
      </w:r>
      <w:r w:rsidR="000225A5">
        <w:rPr>
          <w:bCs/>
          <w:sz w:val="24"/>
          <w:szCs w:val="24"/>
        </w:rPr>
        <w:t>ek köre: m</w:t>
      </w:r>
      <w:r>
        <w:rPr>
          <w:bCs/>
          <w:sz w:val="24"/>
          <w:szCs w:val="24"/>
        </w:rPr>
        <w:t xml:space="preserve">inden természetes személy, aki az </w:t>
      </w:r>
      <w:r w:rsidR="00D94D08">
        <w:rPr>
          <w:bCs/>
          <w:sz w:val="24"/>
          <w:szCs w:val="24"/>
        </w:rPr>
        <w:t xml:space="preserve">Intézménnyel </w:t>
      </w:r>
      <w:r>
        <w:rPr>
          <w:bCs/>
          <w:sz w:val="24"/>
          <w:szCs w:val="24"/>
        </w:rPr>
        <w:t>munkaviszonyt, vagy egyéb jogviszonyt létesít, amellyel kapcsolatban az Adatkezelőnek bejelentési kötelezettsége keletkezik.</w:t>
      </w:r>
    </w:p>
    <w:p w:rsidR="00395CCA" w:rsidRDefault="00395CCA" w:rsidP="004F4DC8">
      <w:pPr>
        <w:tabs>
          <w:tab w:val="left" w:pos="426"/>
        </w:tabs>
        <w:spacing w:line="360" w:lineRule="auto"/>
        <w:ind w:left="426" w:firstLine="425"/>
        <w:jc w:val="both"/>
        <w:rPr>
          <w:bCs/>
          <w:sz w:val="24"/>
          <w:szCs w:val="24"/>
        </w:rPr>
      </w:pPr>
      <w:r>
        <w:rPr>
          <w:bCs/>
          <w:sz w:val="24"/>
          <w:szCs w:val="24"/>
        </w:rPr>
        <w:t>Az adatkezelés célja a jogszabályok szerinti kötelezettségek teljesítése.</w:t>
      </w:r>
    </w:p>
    <w:p w:rsidR="00395CCA" w:rsidRDefault="002D1D11" w:rsidP="004F4DC8">
      <w:pPr>
        <w:tabs>
          <w:tab w:val="left" w:pos="426"/>
        </w:tabs>
        <w:spacing w:line="360" w:lineRule="auto"/>
        <w:ind w:left="426" w:firstLine="425"/>
        <w:jc w:val="both"/>
        <w:rPr>
          <w:bCs/>
          <w:sz w:val="24"/>
          <w:szCs w:val="24"/>
        </w:rPr>
      </w:pPr>
      <w:r>
        <w:rPr>
          <w:bCs/>
          <w:sz w:val="24"/>
          <w:szCs w:val="24"/>
        </w:rPr>
        <w:t xml:space="preserve">Az </w:t>
      </w:r>
      <w:r w:rsidR="00395CCA">
        <w:rPr>
          <w:bCs/>
          <w:sz w:val="24"/>
          <w:szCs w:val="24"/>
        </w:rPr>
        <w:t>Adatkezelő az adatokat a Munkavállaló kilépésének naptári éve végétől számított 5 évig tartja nyilván, azzal a kitétellel, hogy a munkaügyi-, bér- és társadalombiztosítási nyilvántartásokat leselejtezni tilos.</w:t>
      </w:r>
    </w:p>
    <w:p w:rsidR="00395CCA" w:rsidRDefault="00395CCA" w:rsidP="004F4DC8">
      <w:pPr>
        <w:tabs>
          <w:tab w:val="left" w:pos="426"/>
        </w:tabs>
        <w:spacing w:line="360" w:lineRule="auto"/>
        <w:ind w:left="426" w:firstLine="425"/>
        <w:jc w:val="both"/>
        <w:rPr>
          <w:bCs/>
          <w:sz w:val="24"/>
          <w:szCs w:val="24"/>
        </w:rPr>
      </w:pPr>
      <w:r>
        <w:rPr>
          <w:bCs/>
          <w:sz w:val="24"/>
          <w:szCs w:val="24"/>
        </w:rPr>
        <w:t xml:space="preserve">Az Adatkezelő által történő, az Adatkezelő Munkavállalóival kapcsolatos adatkezelés során biztosítani szükséges, hogy az adatokat kizárólag azon Munkavállaló(k) kezelje(k), </w:t>
      </w:r>
      <w:r w:rsidR="003A791B">
        <w:rPr>
          <w:bCs/>
          <w:sz w:val="24"/>
          <w:szCs w:val="24"/>
        </w:rPr>
        <w:t xml:space="preserve">férjen(ek) hozzá, </w:t>
      </w:r>
      <w:r>
        <w:rPr>
          <w:bCs/>
          <w:sz w:val="24"/>
          <w:szCs w:val="24"/>
        </w:rPr>
        <w:t>aki(k)nek az egyes, szükséges műveletek végzése során az adatkezelés elengedhetetlen.</w:t>
      </w:r>
    </w:p>
    <w:p w:rsidR="000E3D4E" w:rsidRPr="0092386C" w:rsidRDefault="000E3D4E" w:rsidP="004F4DC8">
      <w:pPr>
        <w:tabs>
          <w:tab w:val="left" w:pos="426"/>
        </w:tabs>
        <w:spacing w:line="360" w:lineRule="auto"/>
        <w:ind w:left="426" w:firstLine="425"/>
        <w:jc w:val="both"/>
        <w:rPr>
          <w:b/>
          <w:bCs/>
          <w:sz w:val="24"/>
          <w:szCs w:val="24"/>
        </w:rPr>
      </w:pPr>
      <w:r w:rsidRPr="0092386C">
        <w:rPr>
          <w:b/>
          <w:bCs/>
          <w:sz w:val="24"/>
          <w:szCs w:val="24"/>
        </w:rPr>
        <w:t>Az adatkezelés általános módszerei</w:t>
      </w:r>
    </w:p>
    <w:p w:rsidR="000E3D4E" w:rsidRDefault="000E3D4E" w:rsidP="004F4DC8">
      <w:pPr>
        <w:tabs>
          <w:tab w:val="left" w:pos="426"/>
          <w:tab w:val="left" w:pos="993"/>
        </w:tabs>
        <w:spacing w:line="360" w:lineRule="auto"/>
        <w:ind w:left="426" w:firstLine="425"/>
        <w:jc w:val="both"/>
        <w:rPr>
          <w:bCs/>
          <w:sz w:val="24"/>
          <w:szCs w:val="24"/>
        </w:rPr>
      </w:pPr>
      <w:r>
        <w:rPr>
          <w:bCs/>
          <w:sz w:val="24"/>
          <w:szCs w:val="24"/>
        </w:rPr>
        <w:t>Az Intézményben kezelt adatok nyilvántartási módja a következő lehet:</w:t>
      </w:r>
    </w:p>
    <w:p w:rsidR="000E3D4E" w:rsidRDefault="000E3D4E" w:rsidP="0025409E">
      <w:pPr>
        <w:numPr>
          <w:ilvl w:val="0"/>
          <w:numId w:val="63"/>
        </w:numPr>
        <w:tabs>
          <w:tab w:val="left" w:pos="851"/>
        </w:tabs>
        <w:spacing w:line="360" w:lineRule="auto"/>
        <w:ind w:left="851" w:hanging="425"/>
        <w:jc w:val="both"/>
        <w:rPr>
          <w:bCs/>
          <w:sz w:val="24"/>
          <w:szCs w:val="24"/>
        </w:rPr>
      </w:pPr>
      <w:r>
        <w:rPr>
          <w:bCs/>
          <w:sz w:val="24"/>
          <w:szCs w:val="24"/>
        </w:rPr>
        <w:t>nyomtatott irat;</w:t>
      </w:r>
    </w:p>
    <w:p w:rsidR="000E3D4E" w:rsidRDefault="000E3D4E" w:rsidP="0025409E">
      <w:pPr>
        <w:numPr>
          <w:ilvl w:val="0"/>
          <w:numId w:val="63"/>
        </w:numPr>
        <w:tabs>
          <w:tab w:val="left" w:pos="851"/>
        </w:tabs>
        <w:spacing w:line="360" w:lineRule="auto"/>
        <w:ind w:left="851" w:hanging="425"/>
        <w:jc w:val="both"/>
        <w:rPr>
          <w:bCs/>
          <w:sz w:val="24"/>
          <w:szCs w:val="24"/>
        </w:rPr>
      </w:pPr>
      <w:r>
        <w:rPr>
          <w:bCs/>
          <w:sz w:val="24"/>
          <w:szCs w:val="24"/>
        </w:rPr>
        <w:t>elektronikus adat;</w:t>
      </w:r>
    </w:p>
    <w:p w:rsidR="000E3D4E" w:rsidRDefault="000E3D4E" w:rsidP="0025409E">
      <w:pPr>
        <w:numPr>
          <w:ilvl w:val="0"/>
          <w:numId w:val="63"/>
        </w:numPr>
        <w:tabs>
          <w:tab w:val="left" w:pos="851"/>
        </w:tabs>
        <w:spacing w:line="360" w:lineRule="auto"/>
        <w:ind w:left="851" w:hanging="425"/>
        <w:jc w:val="both"/>
        <w:rPr>
          <w:bCs/>
          <w:sz w:val="24"/>
          <w:szCs w:val="24"/>
        </w:rPr>
      </w:pPr>
      <w:r>
        <w:rPr>
          <w:bCs/>
          <w:sz w:val="24"/>
          <w:szCs w:val="24"/>
        </w:rPr>
        <w:t>elektronikusan létrehozott, de papír alapon archivált adat;</w:t>
      </w:r>
    </w:p>
    <w:p w:rsidR="000E3D4E" w:rsidRPr="000E3D4E" w:rsidRDefault="000E3D4E" w:rsidP="0025409E">
      <w:pPr>
        <w:numPr>
          <w:ilvl w:val="0"/>
          <w:numId w:val="63"/>
        </w:numPr>
        <w:tabs>
          <w:tab w:val="left" w:pos="851"/>
        </w:tabs>
        <w:spacing w:line="360" w:lineRule="auto"/>
        <w:ind w:left="851" w:hanging="425"/>
        <w:jc w:val="both"/>
        <w:rPr>
          <w:bCs/>
          <w:sz w:val="24"/>
          <w:szCs w:val="24"/>
        </w:rPr>
      </w:pPr>
      <w:r>
        <w:rPr>
          <w:bCs/>
          <w:sz w:val="24"/>
          <w:szCs w:val="24"/>
        </w:rPr>
        <w:t>az Intézmény weblapján elhelyezett (elektronikus) adat, fénykép.</w:t>
      </w:r>
    </w:p>
    <w:p w:rsidR="002D1D11" w:rsidRPr="00DD0817" w:rsidRDefault="002D1D11" w:rsidP="002D1D11">
      <w:pPr>
        <w:spacing w:line="360" w:lineRule="auto"/>
        <w:ind w:left="426"/>
        <w:jc w:val="both"/>
        <w:rPr>
          <w:bCs/>
          <w:sz w:val="24"/>
          <w:szCs w:val="24"/>
        </w:rPr>
      </w:pPr>
    </w:p>
    <w:p w:rsidR="00A41F73" w:rsidRDefault="002D1D11" w:rsidP="007762B5">
      <w:pPr>
        <w:tabs>
          <w:tab w:val="left" w:pos="426"/>
        </w:tabs>
        <w:spacing w:line="360" w:lineRule="auto"/>
        <w:jc w:val="both"/>
        <w:rPr>
          <w:b/>
          <w:bCs/>
          <w:sz w:val="24"/>
          <w:szCs w:val="24"/>
        </w:rPr>
      </w:pPr>
      <w:r>
        <w:rPr>
          <w:b/>
          <w:bCs/>
          <w:sz w:val="24"/>
          <w:szCs w:val="24"/>
        </w:rPr>
        <w:t>2</w:t>
      </w:r>
      <w:r w:rsidR="00A41F73" w:rsidRPr="00DD0817">
        <w:rPr>
          <w:b/>
          <w:bCs/>
          <w:sz w:val="24"/>
          <w:szCs w:val="24"/>
        </w:rPr>
        <w:t>.</w:t>
      </w:r>
      <w:r w:rsidR="009554ED">
        <w:rPr>
          <w:b/>
          <w:bCs/>
          <w:sz w:val="24"/>
          <w:szCs w:val="24"/>
        </w:rPr>
        <w:t>)</w:t>
      </w:r>
      <w:r w:rsidR="009554ED">
        <w:rPr>
          <w:b/>
          <w:bCs/>
          <w:sz w:val="24"/>
          <w:szCs w:val="24"/>
        </w:rPr>
        <w:tab/>
      </w:r>
      <w:r w:rsidR="00EC6C99" w:rsidRPr="00DD0817">
        <w:rPr>
          <w:b/>
          <w:bCs/>
          <w:sz w:val="24"/>
          <w:szCs w:val="24"/>
        </w:rPr>
        <w:t xml:space="preserve">Munkaügyi, </w:t>
      </w:r>
      <w:r w:rsidR="00A81D76" w:rsidRPr="00DD0817">
        <w:rPr>
          <w:b/>
          <w:bCs/>
          <w:sz w:val="24"/>
          <w:szCs w:val="24"/>
        </w:rPr>
        <w:t>személyzeti nyilvántartás</w:t>
      </w:r>
    </w:p>
    <w:p w:rsidR="00F77DC4" w:rsidRPr="00F77DC4" w:rsidRDefault="00F77DC4" w:rsidP="0025409E">
      <w:pPr>
        <w:numPr>
          <w:ilvl w:val="0"/>
          <w:numId w:val="6"/>
        </w:numPr>
        <w:tabs>
          <w:tab w:val="left" w:pos="851"/>
        </w:tabs>
        <w:spacing w:line="360" w:lineRule="auto"/>
        <w:ind w:left="851" w:hanging="425"/>
        <w:jc w:val="both"/>
        <w:rPr>
          <w:sz w:val="24"/>
          <w:szCs w:val="24"/>
        </w:rPr>
      </w:pPr>
      <w:r w:rsidRPr="00F77DC4">
        <w:rPr>
          <w:bCs/>
          <w:sz w:val="24"/>
          <w:szCs w:val="24"/>
        </w:rPr>
        <w:t>Személyi iratok:</w:t>
      </w:r>
    </w:p>
    <w:p w:rsidR="00F77DC4" w:rsidRDefault="00F77DC4" w:rsidP="00D73385">
      <w:pPr>
        <w:spacing w:line="360" w:lineRule="auto"/>
        <w:ind w:left="426" w:firstLine="425"/>
        <w:jc w:val="both"/>
        <w:rPr>
          <w:bCs/>
          <w:sz w:val="24"/>
          <w:szCs w:val="24"/>
        </w:rPr>
      </w:pPr>
      <w:r>
        <w:rPr>
          <w:bCs/>
          <w:sz w:val="24"/>
          <w:szCs w:val="24"/>
        </w:rPr>
        <w:t xml:space="preserve">Személyi irat minden – bármilyen anyagon, alakban és bármilyen eszköz felhasználásával keletkezett </w:t>
      </w:r>
      <w:r w:rsidR="0092386C">
        <w:rPr>
          <w:bCs/>
          <w:sz w:val="24"/>
          <w:szCs w:val="24"/>
        </w:rPr>
        <w:t xml:space="preserve">– </w:t>
      </w:r>
      <w:r>
        <w:rPr>
          <w:bCs/>
          <w:sz w:val="24"/>
          <w:szCs w:val="24"/>
        </w:rPr>
        <w:t>adathordozó, amely a munkaviszony létesítésekor, fennállása alatt, megszűnésekor, illetve azt követően keletkezik és a Munkavállaló személyével összefüggésben adatot, megállapítást tartalmaz.</w:t>
      </w:r>
    </w:p>
    <w:p w:rsidR="00F77DC4" w:rsidRDefault="00F77DC4" w:rsidP="0025409E">
      <w:pPr>
        <w:numPr>
          <w:ilvl w:val="0"/>
          <w:numId w:val="25"/>
        </w:numPr>
        <w:spacing w:line="360" w:lineRule="auto"/>
        <w:ind w:left="1418" w:hanging="425"/>
        <w:jc w:val="both"/>
        <w:rPr>
          <w:bCs/>
          <w:sz w:val="24"/>
          <w:szCs w:val="24"/>
        </w:rPr>
      </w:pPr>
      <w:r>
        <w:rPr>
          <w:bCs/>
          <w:sz w:val="24"/>
          <w:szCs w:val="24"/>
        </w:rPr>
        <w:t>A személyi iratok köre:</w:t>
      </w:r>
    </w:p>
    <w:p w:rsidR="00F77DC4" w:rsidRDefault="00F77DC4" w:rsidP="0025409E">
      <w:pPr>
        <w:numPr>
          <w:ilvl w:val="0"/>
          <w:numId w:val="26"/>
        </w:numPr>
        <w:spacing w:line="360" w:lineRule="auto"/>
        <w:ind w:left="1843" w:hanging="425"/>
        <w:jc w:val="both"/>
        <w:rPr>
          <w:bCs/>
          <w:sz w:val="24"/>
          <w:szCs w:val="24"/>
        </w:rPr>
      </w:pPr>
      <w:r>
        <w:rPr>
          <w:bCs/>
          <w:sz w:val="24"/>
          <w:szCs w:val="24"/>
        </w:rPr>
        <w:t>a Munkavállaló személyi anyaga,</w:t>
      </w:r>
    </w:p>
    <w:p w:rsidR="00F77DC4" w:rsidRDefault="00F77DC4" w:rsidP="0025409E">
      <w:pPr>
        <w:numPr>
          <w:ilvl w:val="0"/>
          <w:numId w:val="26"/>
        </w:numPr>
        <w:spacing w:line="360" w:lineRule="auto"/>
        <w:ind w:left="1843" w:hanging="425"/>
        <w:jc w:val="both"/>
        <w:rPr>
          <w:bCs/>
          <w:sz w:val="24"/>
          <w:szCs w:val="24"/>
        </w:rPr>
      </w:pPr>
      <w:r>
        <w:rPr>
          <w:bCs/>
          <w:sz w:val="24"/>
          <w:szCs w:val="24"/>
        </w:rPr>
        <w:t>a Munkavállaló tájékoztatásáról szóló irat,</w:t>
      </w:r>
    </w:p>
    <w:p w:rsidR="00F77DC4" w:rsidRDefault="00F77DC4" w:rsidP="0025409E">
      <w:pPr>
        <w:numPr>
          <w:ilvl w:val="0"/>
          <w:numId w:val="26"/>
        </w:numPr>
        <w:spacing w:line="360" w:lineRule="auto"/>
        <w:ind w:left="1843" w:hanging="425"/>
        <w:jc w:val="both"/>
        <w:rPr>
          <w:bCs/>
          <w:sz w:val="24"/>
          <w:szCs w:val="24"/>
        </w:rPr>
      </w:pPr>
      <w:r>
        <w:rPr>
          <w:bCs/>
          <w:sz w:val="24"/>
          <w:szCs w:val="24"/>
        </w:rPr>
        <w:t>a munkavállalói jogviszonnyal összefüggő egyéb iratok,</w:t>
      </w:r>
    </w:p>
    <w:p w:rsidR="00F77DC4" w:rsidRDefault="00F77DC4" w:rsidP="0025409E">
      <w:pPr>
        <w:numPr>
          <w:ilvl w:val="0"/>
          <w:numId w:val="26"/>
        </w:numPr>
        <w:spacing w:line="360" w:lineRule="auto"/>
        <w:ind w:left="1843" w:hanging="425"/>
        <w:jc w:val="both"/>
        <w:rPr>
          <w:bCs/>
          <w:sz w:val="24"/>
          <w:szCs w:val="24"/>
        </w:rPr>
      </w:pPr>
      <w:r>
        <w:rPr>
          <w:bCs/>
          <w:sz w:val="24"/>
          <w:szCs w:val="24"/>
        </w:rPr>
        <w:t>a Munkavállaló saját kérelmére kiállított vagy önként átadott adatokat tartalmazó iratok.</w:t>
      </w:r>
    </w:p>
    <w:p w:rsidR="00F77DC4" w:rsidRDefault="00F77DC4" w:rsidP="0025409E">
      <w:pPr>
        <w:numPr>
          <w:ilvl w:val="0"/>
          <w:numId w:val="25"/>
        </w:numPr>
        <w:spacing w:line="360" w:lineRule="auto"/>
        <w:ind w:left="1418" w:hanging="425"/>
        <w:jc w:val="both"/>
        <w:rPr>
          <w:bCs/>
          <w:sz w:val="24"/>
          <w:szCs w:val="24"/>
        </w:rPr>
      </w:pPr>
      <w:r>
        <w:rPr>
          <w:bCs/>
          <w:sz w:val="24"/>
          <w:szCs w:val="24"/>
        </w:rPr>
        <w:t>A személyi iratokra csak olyan adat és megállapítás vezethető, amelynek alapja:</w:t>
      </w:r>
    </w:p>
    <w:p w:rsidR="00F77DC4" w:rsidRDefault="00F77DC4" w:rsidP="0025409E">
      <w:pPr>
        <w:numPr>
          <w:ilvl w:val="0"/>
          <w:numId w:val="27"/>
        </w:numPr>
        <w:spacing w:line="360" w:lineRule="auto"/>
        <w:ind w:left="1843" w:hanging="425"/>
        <w:jc w:val="both"/>
        <w:rPr>
          <w:bCs/>
          <w:sz w:val="24"/>
          <w:szCs w:val="24"/>
        </w:rPr>
      </w:pPr>
      <w:r>
        <w:rPr>
          <w:bCs/>
          <w:sz w:val="24"/>
          <w:szCs w:val="24"/>
        </w:rPr>
        <w:t>a közokirat vagy a Munkavállaló írásbeli nyilatkozata,</w:t>
      </w:r>
    </w:p>
    <w:p w:rsidR="00F77DC4" w:rsidRDefault="00F77DC4" w:rsidP="0025409E">
      <w:pPr>
        <w:numPr>
          <w:ilvl w:val="0"/>
          <w:numId w:val="27"/>
        </w:numPr>
        <w:spacing w:line="360" w:lineRule="auto"/>
        <w:ind w:left="1843" w:hanging="425"/>
        <w:jc w:val="both"/>
        <w:rPr>
          <w:bCs/>
          <w:sz w:val="24"/>
          <w:szCs w:val="24"/>
        </w:rPr>
      </w:pPr>
      <w:r>
        <w:rPr>
          <w:bCs/>
          <w:sz w:val="24"/>
          <w:szCs w:val="24"/>
        </w:rPr>
        <w:t>a munkáltatói jogkör gyakorlójának írásbeli rendelkezése,</w:t>
      </w:r>
    </w:p>
    <w:p w:rsidR="00F77DC4" w:rsidRDefault="00F77DC4" w:rsidP="0025409E">
      <w:pPr>
        <w:numPr>
          <w:ilvl w:val="0"/>
          <w:numId w:val="27"/>
        </w:numPr>
        <w:spacing w:line="360" w:lineRule="auto"/>
        <w:ind w:left="1843" w:hanging="425"/>
        <w:jc w:val="both"/>
        <w:rPr>
          <w:bCs/>
          <w:sz w:val="24"/>
          <w:szCs w:val="24"/>
        </w:rPr>
      </w:pPr>
      <w:r>
        <w:rPr>
          <w:bCs/>
          <w:sz w:val="24"/>
          <w:szCs w:val="24"/>
        </w:rPr>
        <w:t>bíróság vagy más hatóság döntése;</w:t>
      </w:r>
    </w:p>
    <w:p w:rsidR="00F77DC4" w:rsidRDefault="00F77DC4" w:rsidP="0025409E">
      <w:pPr>
        <w:numPr>
          <w:ilvl w:val="0"/>
          <w:numId w:val="27"/>
        </w:numPr>
        <w:spacing w:line="360" w:lineRule="auto"/>
        <w:ind w:left="1843" w:hanging="425"/>
        <w:jc w:val="both"/>
        <w:rPr>
          <w:bCs/>
          <w:sz w:val="24"/>
          <w:szCs w:val="24"/>
        </w:rPr>
      </w:pPr>
      <w:r>
        <w:rPr>
          <w:bCs/>
          <w:sz w:val="24"/>
          <w:szCs w:val="24"/>
        </w:rPr>
        <w:t>jogszabályi rendelkezés.</w:t>
      </w:r>
    </w:p>
    <w:p w:rsidR="00C464A4" w:rsidRDefault="00C464A4" w:rsidP="0025409E">
      <w:pPr>
        <w:numPr>
          <w:ilvl w:val="0"/>
          <w:numId w:val="25"/>
        </w:numPr>
        <w:spacing w:line="360" w:lineRule="auto"/>
        <w:ind w:hanging="720"/>
        <w:jc w:val="both"/>
        <w:rPr>
          <w:bCs/>
          <w:sz w:val="24"/>
          <w:szCs w:val="24"/>
        </w:rPr>
      </w:pPr>
      <w:r>
        <w:rPr>
          <w:bCs/>
          <w:sz w:val="24"/>
          <w:szCs w:val="24"/>
        </w:rPr>
        <w:t>A személyi anyag tartalma:</w:t>
      </w:r>
    </w:p>
    <w:p w:rsidR="00C464A4" w:rsidRDefault="00C464A4" w:rsidP="0025409E">
      <w:pPr>
        <w:numPr>
          <w:ilvl w:val="0"/>
          <w:numId w:val="32"/>
        </w:numPr>
        <w:spacing w:line="360" w:lineRule="auto"/>
        <w:ind w:left="1843" w:hanging="425"/>
        <w:jc w:val="both"/>
        <w:rPr>
          <w:bCs/>
          <w:sz w:val="24"/>
          <w:szCs w:val="24"/>
        </w:rPr>
      </w:pPr>
      <w:r>
        <w:rPr>
          <w:bCs/>
          <w:sz w:val="24"/>
          <w:szCs w:val="24"/>
        </w:rPr>
        <w:t>az alkalmazotti alapnyilvántartás adatlapjai;</w:t>
      </w:r>
    </w:p>
    <w:p w:rsidR="00C464A4" w:rsidRDefault="00C464A4" w:rsidP="0025409E">
      <w:pPr>
        <w:numPr>
          <w:ilvl w:val="0"/>
          <w:numId w:val="32"/>
        </w:numPr>
        <w:spacing w:line="360" w:lineRule="auto"/>
        <w:ind w:left="1843" w:hanging="425"/>
        <w:jc w:val="both"/>
        <w:rPr>
          <w:bCs/>
          <w:sz w:val="24"/>
          <w:szCs w:val="24"/>
        </w:rPr>
      </w:pPr>
      <w:r>
        <w:rPr>
          <w:bCs/>
          <w:sz w:val="24"/>
          <w:szCs w:val="24"/>
        </w:rPr>
        <w:t>a pályázat vagy szakmai önéletrajz;</w:t>
      </w:r>
    </w:p>
    <w:p w:rsidR="00A438D5" w:rsidRDefault="00A438D5" w:rsidP="0025409E">
      <w:pPr>
        <w:numPr>
          <w:ilvl w:val="0"/>
          <w:numId w:val="32"/>
        </w:numPr>
        <w:spacing w:line="360" w:lineRule="auto"/>
        <w:ind w:left="1843" w:hanging="425"/>
        <w:jc w:val="both"/>
        <w:rPr>
          <w:bCs/>
          <w:sz w:val="24"/>
          <w:szCs w:val="24"/>
        </w:rPr>
      </w:pPr>
      <w:r>
        <w:rPr>
          <w:bCs/>
          <w:sz w:val="24"/>
          <w:szCs w:val="24"/>
        </w:rPr>
        <w:t>a munkaszerződés;</w:t>
      </w:r>
    </w:p>
    <w:p w:rsidR="00A438D5" w:rsidRDefault="00A438D5" w:rsidP="0025409E">
      <w:pPr>
        <w:numPr>
          <w:ilvl w:val="0"/>
          <w:numId w:val="32"/>
        </w:numPr>
        <w:spacing w:line="360" w:lineRule="auto"/>
        <w:ind w:left="1843" w:hanging="425"/>
        <w:jc w:val="both"/>
        <w:rPr>
          <w:bCs/>
          <w:sz w:val="24"/>
          <w:szCs w:val="24"/>
        </w:rPr>
      </w:pPr>
      <w:r>
        <w:rPr>
          <w:bCs/>
          <w:sz w:val="24"/>
          <w:szCs w:val="24"/>
        </w:rPr>
        <w:t>a munkaköri leírás;</w:t>
      </w:r>
    </w:p>
    <w:p w:rsidR="00C464A4" w:rsidRDefault="00C464A4" w:rsidP="0025409E">
      <w:pPr>
        <w:numPr>
          <w:ilvl w:val="0"/>
          <w:numId w:val="32"/>
        </w:numPr>
        <w:spacing w:line="360" w:lineRule="auto"/>
        <w:ind w:left="1843" w:hanging="425"/>
        <w:jc w:val="both"/>
        <w:rPr>
          <w:bCs/>
          <w:sz w:val="24"/>
          <w:szCs w:val="24"/>
        </w:rPr>
      </w:pPr>
      <w:r>
        <w:rPr>
          <w:bCs/>
          <w:sz w:val="24"/>
          <w:szCs w:val="24"/>
        </w:rPr>
        <w:t>az iskolai végzettséget és szakképzettséget tanúsító oklevél/oklevelek másolata;</w:t>
      </w:r>
    </w:p>
    <w:p w:rsidR="00C464A4" w:rsidRDefault="00C464A4" w:rsidP="0025409E">
      <w:pPr>
        <w:numPr>
          <w:ilvl w:val="0"/>
          <w:numId w:val="32"/>
        </w:numPr>
        <w:spacing w:line="360" w:lineRule="auto"/>
        <w:ind w:left="1843" w:hanging="425"/>
        <w:jc w:val="both"/>
        <w:rPr>
          <w:bCs/>
          <w:sz w:val="24"/>
          <w:szCs w:val="24"/>
        </w:rPr>
      </w:pPr>
      <w:r>
        <w:rPr>
          <w:bCs/>
          <w:sz w:val="24"/>
          <w:szCs w:val="24"/>
        </w:rPr>
        <w:t>iskolarendszeren kívüli képzésben szerzett bizonyítványok, tanúsítványok másolata;</w:t>
      </w:r>
    </w:p>
    <w:p w:rsidR="00C464A4" w:rsidRDefault="00C464A4" w:rsidP="0025409E">
      <w:pPr>
        <w:numPr>
          <w:ilvl w:val="0"/>
          <w:numId w:val="32"/>
        </w:numPr>
        <w:spacing w:line="360" w:lineRule="auto"/>
        <w:ind w:left="1843" w:hanging="425"/>
        <w:jc w:val="both"/>
        <w:rPr>
          <w:bCs/>
          <w:sz w:val="24"/>
          <w:szCs w:val="24"/>
        </w:rPr>
      </w:pPr>
      <w:r>
        <w:rPr>
          <w:bCs/>
          <w:sz w:val="24"/>
          <w:szCs w:val="24"/>
        </w:rPr>
        <w:t>a kinevezés és annak visszavonása;</w:t>
      </w:r>
    </w:p>
    <w:p w:rsidR="00C464A4" w:rsidRDefault="00C464A4" w:rsidP="0025409E">
      <w:pPr>
        <w:numPr>
          <w:ilvl w:val="0"/>
          <w:numId w:val="32"/>
        </w:numPr>
        <w:spacing w:line="360" w:lineRule="auto"/>
        <w:ind w:left="1843" w:hanging="425"/>
        <w:jc w:val="both"/>
        <w:rPr>
          <w:bCs/>
          <w:sz w:val="24"/>
          <w:szCs w:val="24"/>
        </w:rPr>
      </w:pPr>
      <w:r>
        <w:rPr>
          <w:bCs/>
          <w:sz w:val="24"/>
          <w:szCs w:val="24"/>
        </w:rPr>
        <w:t>átsorolások;</w:t>
      </w:r>
    </w:p>
    <w:p w:rsidR="00C464A4" w:rsidRPr="001642C2" w:rsidRDefault="00C464A4" w:rsidP="0025409E">
      <w:pPr>
        <w:numPr>
          <w:ilvl w:val="0"/>
          <w:numId w:val="32"/>
        </w:numPr>
        <w:spacing w:line="360" w:lineRule="auto"/>
        <w:ind w:left="1843" w:hanging="425"/>
        <w:jc w:val="both"/>
        <w:rPr>
          <w:bCs/>
          <w:sz w:val="24"/>
          <w:szCs w:val="24"/>
        </w:rPr>
      </w:pPr>
      <w:r>
        <w:rPr>
          <w:bCs/>
          <w:sz w:val="24"/>
          <w:szCs w:val="24"/>
        </w:rPr>
        <w:t>vezetői megbízás és annak visszavonása;</w:t>
      </w:r>
    </w:p>
    <w:p w:rsidR="00C464A4" w:rsidRDefault="00C464A4" w:rsidP="0025409E">
      <w:pPr>
        <w:numPr>
          <w:ilvl w:val="0"/>
          <w:numId w:val="32"/>
        </w:numPr>
        <w:spacing w:line="360" w:lineRule="auto"/>
        <w:ind w:left="1843" w:hanging="425"/>
        <w:jc w:val="both"/>
        <w:rPr>
          <w:bCs/>
          <w:sz w:val="24"/>
          <w:szCs w:val="24"/>
        </w:rPr>
      </w:pPr>
      <w:r>
        <w:rPr>
          <w:bCs/>
          <w:sz w:val="24"/>
          <w:szCs w:val="24"/>
        </w:rPr>
        <w:t>teljesítményértékelés, minősítés;</w:t>
      </w:r>
    </w:p>
    <w:p w:rsidR="00C464A4" w:rsidRDefault="00C464A4" w:rsidP="0025409E">
      <w:pPr>
        <w:numPr>
          <w:ilvl w:val="0"/>
          <w:numId w:val="32"/>
        </w:numPr>
        <w:spacing w:line="360" w:lineRule="auto"/>
        <w:ind w:left="1843" w:hanging="425"/>
        <w:jc w:val="both"/>
        <w:rPr>
          <w:bCs/>
          <w:sz w:val="24"/>
          <w:szCs w:val="24"/>
        </w:rPr>
      </w:pPr>
      <w:r>
        <w:rPr>
          <w:bCs/>
          <w:sz w:val="24"/>
          <w:szCs w:val="24"/>
        </w:rPr>
        <w:t>az alkalmazotti jogviszonyt megszüntető irat;</w:t>
      </w:r>
    </w:p>
    <w:p w:rsidR="00C464A4" w:rsidRDefault="00C464A4" w:rsidP="0025409E">
      <w:pPr>
        <w:numPr>
          <w:ilvl w:val="0"/>
          <w:numId w:val="32"/>
        </w:numPr>
        <w:spacing w:line="360" w:lineRule="auto"/>
        <w:ind w:left="1843" w:hanging="425"/>
        <w:jc w:val="both"/>
        <w:rPr>
          <w:bCs/>
          <w:sz w:val="24"/>
          <w:szCs w:val="24"/>
        </w:rPr>
      </w:pPr>
      <w:r>
        <w:rPr>
          <w:bCs/>
          <w:sz w:val="24"/>
          <w:szCs w:val="24"/>
        </w:rPr>
        <w:lastRenderedPageBreak/>
        <w:t>a hatályban lévő fegyelmi büntetést kiszabó határozat;</w:t>
      </w:r>
    </w:p>
    <w:p w:rsidR="00C464A4" w:rsidRDefault="00C464A4" w:rsidP="0025409E">
      <w:pPr>
        <w:numPr>
          <w:ilvl w:val="0"/>
          <w:numId w:val="32"/>
        </w:numPr>
        <w:spacing w:line="360" w:lineRule="auto"/>
        <w:ind w:left="1843" w:hanging="425"/>
        <w:jc w:val="both"/>
        <w:rPr>
          <w:bCs/>
          <w:sz w:val="24"/>
          <w:szCs w:val="24"/>
        </w:rPr>
      </w:pPr>
      <w:r>
        <w:rPr>
          <w:bCs/>
          <w:sz w:val="24"/>
          <w:szCs w:val="24"/>
        </w:rPr>
        <w:t>az alkalmazotti igazolás másolata.</w:t>
      </w:r>
    </w:p>
    <w:p w:rsidR="006014D2" w:rsidRPr="00F77DC4" w:rsidRDefault="00803BC7" w:rsidP="0025409E">
      <w:pPr>
        <w:numPr>
          <w:ilvl w:val="0"/>
          <w:numId w:val="6"/>
        </w:numPr>
        <w:tabs>
          <w:tab w:val="left" w:pos="851"/>
        </w:tabs>
        <w:spacing w:line="360" w:lineRule="auto"/>
        <w:ind w:left="851" w:hanging="425"/>
        <w:jc w:val="both"/>
        <w:rPr>
          <w:sz w:val="24"/>
          <w:szCs w:val="24"/>
        </w:rPr>
      </w:pPr>
      <w:r w:rsidRPr="00F77DC4">
        <w:rPr>
          <w:sz w:val="24"/>
          <w:szCs w:val="24"/>
        </w:rPr>
        <w:t>A M</w:t>
      </w:r>
      <w:r w:rsidR="006014D2" w:rsidRPr="00F77DC4">
        <w:rPr>
          <w:sz w:val="24"/>
          <w:szCs w:val="24"/>
        </w:rPr>
        <w:t>unkavállalóktól kizárólag olyan adatok kérhetők és tarthatók nyilván, valamint olyan munkaköri orvosi alkalmassági vizsgálatok végezhetők, amelyek munkaviszony létesítéséhez, fenntartásához és megszüntetéséhez, illetve a szociális-jóléti juttatások b</w:t>
      </w:r>
      <w:r w:rsidRPr="00F77DC4">
        <w:rPr>
          <w:sz w:val="24"/>
          <w:szCs w:val="24"/>
        </w:rPr>
        <w:t>iztosításához szükségesek és a M</w:t>
      </w:r>
      <w:r w:rsidR="006014D2" w:rsidRPr="00F77DC4">
        <w:rPr>
          <w:sz w:val="24"/>
          <w:szCs w:val="24"/>
        </w:rPr>
        <w:t>unkavállaló személyhez fűződő jogait nem sértik.</w:t>
      </w:r>
    </w:p>
    <w:p w:rsidR="006014D2" w:rsidRPr="00DD0817" w:rsidRDefault="009B6D62" w:rsidP="0025409E">
      <w:pPr>
        <w:numPr>
          <w:ilvl w:val="0"/>
          <w:numId w:val="6"/>
        </w:numPr>
        <w:tabs>
          <w:tab w:val="left" w:pos="851"/>
        </w:tabs>
        <w:autoSpaceDE w:val="0"/>
        <w:autoSpaceDN w:val="0"/>
        <w:adjustRightInd w:val="0"/>
        <w:spacing w:line="360" w:lineRule="auto"/>
        <w:ind w:left="851" w:hanging="425"/>
        <w:jc w:val="both"/>
        <w:rPr>
          <w:color w:val="000000"/>
          <w:sz w:val="24"/>
          <w:szCs w:val="24"/>
          <w:shd w:val="clear" w:color="auto" w:fill="FFFFFF"/>
        </w:rPr>
      </w:pPr>
      <w:r>
        <w:rPr>
          <w:bCs/>
          <w:color w:val="000000"/>
          <w:sz w:val="24"/>
          <w:szCs w:val="24"/>
        </w:rPr>
        <w:t>Az Intézmény</w:t>
      </w:r>
      <w:r w:rsidR="00A41F73" w:rsidRPr="00DD0817">
        <w:rPr>
          <w:bCs/>
          <w:color w:val="000000"/>
          <w:sz w:val="24"/>
          <w:szCs w:val="24"/>
        </w:rPr>
        <w:t xml:space="preserve"> </w:t>
      </w:r>
      <w:r w:rsidR="005434E0" w:rsidRPr="00DD0817">
        <w:rPr>
          <w:bCs/>
          <w:color w:val="000000"/>
          <w:sz w:val="24"/>
          <w:szCs w:val="24"/>
        </w:rPr>
        <w:t xml:space="preserve">munkáltatói jogos érdekeinek érvényesítése </w:t>
      </w:r>
      <w:r w:rsidR="00401A60">
        <w:rPr>
          <w:bCs/>
          <w:color w:val="000000"/>
          <w:sz w:val="24"/>
          <w:szCs w:val="24"/>
        </w:rPr>
        <w:t>[</w:t>
      </w:r>
      <w:r w:rsidR="005434E0" w:rsidRPr="00DD0817">
        <w:rPr>
          <w:bCs/>
          <w:color w:val="000000"/>
          <w:sz w:val="24"/>
          <w:szCs w:val="24"/>
        </w:rPr>
        <w:t xml:space="preserve">Rendelet 6. cikk (1) bekezdése </w:t>
      </w:r>
      <w:r w:rsidR="00792500">
        <w:rPr>
          <w:bCs/>
          <w:color w:val="000000"/>
          <w:sz w:val="24"/>
          <w:szCs w:val="24"/>
        </w:rPr>
        <w:t xml:space="preserve">a), c) és </w:t>
      </w:r>
      <w:r w:rsidR="005434E0" w:rsidRPr="00DD0817">
        <w:rPr>
          <w:bCs/>
          <w:color w:val="000000"/>
          <w:sz w:val="24"/>
          <w:szCs w:val="24"/>
        </w:rPr>
        <w:t>f)</w:t>
      </w:r>
      <w:r w:rsidR="00401A60">
        <w:rPr>
          <w:bCs/>
          <w:color w:val="000000"/>
          <w:sz w:val="24"/>
          <w:szCs w:val="24"/>
        </w:rPr>
        <w:t>]</w:t>
      </w:r>
      <w:r w:rsidR="00A41F73" w:rsidRPr="00DD0817">
        <w:rPr>
          <w:bCs/>
          <w:color w:val="000000"/>
          <w:sz w:val="24"/>
          <w:szCs w:val="24"/>
        </w:rPr>
        <w:t xml:space="preserve"> jogcímén </w:t>
      </w:r>
      <w:r w:rsidR="00A41F73" w:rsidRPr="00DD0817">
        <w:rPr>
          <w:color w:val="000000"/>
          <w:sz w:val="24"/>
          <w:szCs w:val="24"/>
          <w:shd w:val="clear" w:color="auto" w:fill="FFFFFF"/>
        </w:rPr>
        <w:t>munkaviszony létesítése, teljesítése vag</w:t>
      </w:r>
      <w:r w:rsidR="00803BC7">
        <w:rPr>
          <w:color w:val="000000"/>
          <w:sz w:val="24"/>
          <w:szCs w:val="24"/>
          <w:shd w:val="clear" w:color="auto" w:fill="FFFFFF"/>
        </w:rPr>
        <w:t>y megszűnése céljából kezeli a M</w:t>
      </w:r>
      <w:r w:rsidR="00A41F73" w:rsidRPr="00DD0817">
        <w:rPr>
          <w:color w:val="000000"/>
          <w:sz w:val="24"/>
          <w:szCs w:val="24"/>
          <w:shd w:val="clear" w:color="auto" w:fill="FFFFFF"/>
        </w:rPr>
        <w:t>unkavállaló</w:t>
      </w:r>
      <w:r w:rsidR="006014D2" w:rsidRPr="00DD0817">
        <w:rPr>
          <w:color w:val="000000"/>
          <w:sz w:val="24"/>
          <w:szCs w:val="24"/>
          <w:shd w:val="clear" w:color="auto" w:fill="FFFFFF"/>
        </w:rPr>
        <w:t xml:space="preserve"> alábbi adatait:</w:t>
      </w:r>
    </w:p>
    <w:p w:rsidR="006014D2" w:rsidRPr="00DD0817" w:rsidRDefault="00803BC7" w:rsidP="002E7021">
      <w:pPr>
        <w:numPr>
          <w:ilvl w:val="0"/>
          <w:numId w:val="2"/>
        </w:numPr>
        <w:tabs>
          <w:tab w:val="left" w:pos="1276"/>
          <w:tab w:val="left" w:pos="1418"/>
        </w:tabs>
        <w:autoSpaceDE w:val="0"/>
        <w:autoSpaceDN w:val="0"/>
        <w:adjustRightInd w:val="0"/>
        <w:spacing w:line="360" w:lineRule="auto"/>
        <w:ind w:left="1276" w:hanging="425"/>
        <w:rPr>
          <w:bCs/>
          <w:color w:val="000000"/>
          <w:sz w:val="24"/>
          <w:szCs w:val="24"/>
        </w:rPr>
      </w:pPr>
      <w:r>
        <w:rPr>
          <w:bCs/>
          <w:color w:val="000000"/>
          <w:sz w:val="24"/>
          <w:szCs w:val="24"/>
        </w:rPr>
        <w:t>neve</w:t>
      </w:r>
      <w:r w:rsidR="00401A60">
        <w:rPr>
          <w:bCs/>
          <w:color w:val="000000"/>
          <w:sz w:val="24"/>
          <w:szCs w:val="24"/>
        </w:rPr>
        <w:t>;</w:t>
      </w:r>
    </w:p>
    <w:p w:rsidR="006014D2" w:rsidRDefault="00803BC7" w:rsidP="002E7021">
      <w:pPr>
        <w:numPr>
          <w:ilvl w:val="0"/>
          <w:numId w:val="2"/>
        </w:numPr>
        <w:tabs>
          <w:tab w:val="left" w:pos="1276"/>
          <w:tab w:val="left" w:pos="1418"/>
        </w:tabs>
        <w:autoSpaceDE w:val="0"/>
        <w:autoSpaceDN w:val="0"/>
        <w:adjustRightInd w:val="0"/>
        <w:spacing w:line="360" w:lineRule="auto"/>
        <w:ind w:left="1276" w:hanging="425"/>
        <w:rPr>
          <w:bCs/>
          <w:color w:val="000000"/>
          <w:sz w:val="24"/>
          <w:szCs w:val="24"/>
        </w:rPr>
      </w:pPr>
      <w:r>
        <w:rPr>
          <w:bCs/>
          <w:color w:val="000000"/>
          <w:sz w:val="24"/>
          <w:szCs w:val="24"/>
        </w:rPr>
        <w:t>születési neve</w:t>
      </w:r>
      <w:r w:rsidR="00401A60">
        <w:rPr>
          <w:bCs/>
          <w:color w:val="000000"/>
          <w:sz w:val="24"/>
          <w:szCs w:val="24"/>
        </w:rPr>
        <w:t>;</w:t>
      </w:r>
    </w:p>
    <w:p w:rsidR="00803BC7" w:rsidRPr="00DD0817" w:rsidRDefault="00803BC7" w:rsidP="002E7021">
      <w:pPr>
        <w:numPr>
          <w:ilvl w:val="0"/>
          <w:numId w:val="2"/>
        </w:numPr>
        <w:tabs>
          <w:tab w:val="left" w:pos="1276"/>
          <w:tab w:val="left" w:pos="1418"/>
        </w:tabs>
        <w:autoSpaceDE w:val="0"/>
        <w:autoSpaceDN w:val="0"/>
        <w:adjustRightInd w:val="0"/>
        <w:spacing w:line="360" w:lineRule="auto"/>
        <w:ind w:left="1276" w:hanging="425"/>
        <w:rPr>
          <w:bCs/>
          <w:color w:val="000000"/>
          <w:sz w:val="24"/>
          <w:szCs w:val="24"/>
        </w:rPr>
      </w:pPr>
      <w:r>
        <w:rPr>
          <w:bCs/>
          <w:color w:val="000000"/>
          <w:sz w:val="24"/>
          <w:szCs w:val="24"/>
        </w:rPr>
        <w:t>születési helye;</w:t>
      </w:r>
    </w:p>
    <w:p w:rsidR="006014D2" w:rsidRPr="00DD0817" w:rsidRDefault="00803BC7" w:rsidP="002E7021">
      <w:pPr>
        <w:numPr>
          <w:ilvl w:val="0"/>
          <w:numId w:val="2"/>
        </w:numPr>
        <w:tabs>
          <w:tab w:val="left" w:pos="1276"/>
          <w:tab w:val="left" w:pos="1418"/>
        </w:tabs>
        <w:autoSpaceDE w:val="0"/>
        <w:autoSpaceDN w:val="0"/>
        <w:adjustRightInd w:val="0"/>
        <w:spacing w:line="360" w:lineRule="auto"/>
        <w:ind w:left="1276" w:hanging="425"/>
        <w:rPr>
          <w:bCs/>
          <w:color w:val="000000"/>
          <w:sz w:val="24"/>
          <w:szCs w:val="24"/>
        </w:rPr>
      </w:pPr>
      <w:r>
        <w:rPr>
          <w:bCs/>
          <w:color w:val="000000"/>
          <w:sz w:val="24"/>
          <w:szCs w:val="24"/>
        </w:rPr>
        <w:t>születési ideje</w:t>
      </w:r>
      <w:r w:rsidR="00401A60">
        <w:rPr>
          <w:bCs/>
          <w:color w:val="000000"/>
          <w:sz w:val="24"/>
          <w:szCs w:val="24"/>
        </w:rPr>
        <w:t>;</w:t>
      </w:r>
    </w:p>
    <w:p w:rsidR="006014D2" w:rsidRPr="00DD0817" w:rsidRDefault="00401A60" w:rsidP="002E7021">
      <w:pPr>
        <w:numPr>
          <w:ilvl w:val="0"/>
          <w:numId w:val="2"/>
        </w:numPr>
        <w:tabs>
          <w:tab w:val="left" w:pos="1276"/>
          <w:tab w:val="left" w:pos="1418"/>
        </w:tabs>
        <w:autoSpaceDE w:val="0"/>
        <w:autoSpaceDN w:val="0"/>
        <w:adjustRightInd w:val="0"/>
        <w:spacing w:line="360" w:lineRule="auto"/>
        <w:ind w:left="1276" w:hanging="425"/>
        <w:rPr>
          <w:bCs/>
          <w:color w:val="000000"/>
          <w:sz w:val="24"/>
          <w:szCs w:val="24"/>
        </w:rPr>
      </w:pPr>
      <w:r>
        <w:rPr>
          <w:bCs/>
          <w:color w:val="000000"/>
          <w:sz w:val="24"/>
          <w:szCs w:val="24"/>
        </w:rPr>
        <w:t xml:space="preserve">anyja </w:t>
      </w:r>
      <w:r w:rsidR="00803BC7">
        <w:rPr>
          <w:bCs/>
          <w:color w:val="000000"/>
          <w:sz w:val="24"/>
          <w:szCs w:val="24"/>
        </w:rPr>
        <w:t xml:space="preserve">születési </w:t>
      </w:r>
      <w:r>
        <w:rPr>
          <w:bCs/>
          <w:color w:val="000000"/>
          <w:sz w:val="24"/>
          <w:szCs w:val="24"/>
        </w:rPr>
        <w:t>neve;</w:t>
      </w:r>
    </w:p>
    <w:p w:rsidR="006014D2" w:rsidRPr="00DD0817" w:rsidRDefault="00803BC7" w:rsidP="002E7021">
      <w:pPr>
        <w:numPr>
          <w:ilvl w:val="0"/>
          <w:numId w:val="2"/>
        </w:numPr>
        <w:tabs>
          <w:tab w:val="left" w:pos="1276"/>
          <w:tab w:val="left" w:pos="1418"/>
        </w:tabs>
        <w:autoSpaceDE w:val="0"/>
        <w:autoSpaceDN w:val="0"/>
        <w:adjustRightInd w:val="0"/>
        <w:spacing w:line="360" w:lineRule="auto"/>
        <w:ind w:left="1276" w:hanging="425"/>
        <w:rPr>
          <w:bCs/>
          <w:color w:val="000000"/>
          <w:sz w:val="24"/>
          <w:szCs w:val="24"/>
        </w:rPr>
      </w:pPr>
      <w:r>
        <w:rPr>
          <w:bCs/>
          <w:color w:val="000000"/>
          <w:sz w:val="24"/>
          <w:szCs w:val="24"/>
        </w:rPr>
        <w:t>lakcíme</w:t>
      </w:r>
      <w:r w:rsidR="00401A60">
        <w:rPr>
          <w:bCs/>
          <w:color w:val="000000"/>
          <w:sz w:val="24"/>
          <w:szCs w:val="24"/>
        </w:rPr>
        <w:t>;</w:t>
      </w:r>
    </w:p>
    <w:p w:rsidR="006014D2" w:rsidRPr="00DD0817" w:rsidRDefault="00803BC7" w:rsidP="002E7021">
      <w:pPr>
        <w:numPr>
          <w:ilvl w:val="0"/>
          <w:numId w:val="2"/>
        </w:numPr>
        <w:tabs>
          <w:tab w:val="left" w:pos="1276"/>
          <w:tab w:val="left" w:pos="1418"/>
        </w:tabs>
        <w:autoSpaceDE w:val="0"/>
        <w:autoSpaceDN w:val="0"/>
        <w:adjustRightInd w:val="0"/>
        <w:spacing w:line="360" w:lineRule="auto"/>
        <w:ind w:left="1276" w:hanging="425"/>
        <w:rPr>
          <w:bCs/>
          <w:color w:val="000000"/>
          <w:sz w:val="24"/>
          <w:szCs w:val="24"/>
        </w:rPr>
      </w:pPr>
      <w:r>
        <w:rPr>
          <w:bCs/>
          <w:color w:val="000000"/>
          <w:sz w:val="24"/>
          <w:szCs w:val="24"/>
        </w:rPr>
        <w:t>állampolgársága</w:t>
      </w:r>
      <w:r w:rsidR="00401A60">
        <w:rPr>
          <w:bCs/>
          <w:color w:val="000000"/>
          <w:sz w:val="24"/>
          <w:szCs w:val="24"/>
        </w:rPr>
        <w:t>;</w:t>
      </w:r>
    </w:p>
    <w:p w:rsidR="006014D2" w:rsidRPr="00DD0817" w:rsidRDefault="00803BC7" w:rsidP="002E7021">
      <w:pPr>
        <w:numPr>
          <w:ilvl w:val="0"/>
          <w:numId w:val="2"/>
        </w:numPr>
        <w:tabs>
          <w:tab w:val="left" w:pos="1276"/>
          <w:tab w:val="left" w:pos="1418"/>
        </w:tabs>
        <w:autoSpaceDE w:val="0"/>
        <w:autoSpaceDN w:val="0"/>
        <w:adjustRightInd w:val="0"/>
        <w:spacing w:line="360" w:lineRule="auto"/>
        <w:ind w:left="1276" w:hanging="425"/>
        <w:rPr>
          <w:bCs/>
          <w:color w:val="000000"/>
          <w:sz w:val="24"/>
          <w:szCs w:val="24"/>
        </w:rPr>
      </w:pPr>
      <w:r>
        <w:rPr>
          <w:bCs/>
          <w:color w:val="000000"/>
          <w:sz w:val="24"/>
          <w:szCs w:val="24"/>
        </w:rPr>
        <w:t>adóazonosító jele</w:t>
      </w:r>
      <w:r w:rsidR="00401A60">
        <w:rPr>
          <w:bCs/>
          <w:color w:val="000000"/>
          <w:sz w:val="24"/>
          <w:szCs w:val="24"/>
        </w:rPr>
        <w:t>;</w:t>
      </w:r>
    </w:p>
    <w:p w:rsidR="006014D2" w:rsidRPr="00DD0817" w:rsidRDefault="00803BC7" w:rsidP="002E7021">
      <w:pPr>
        <w:numPr>
          <w:ilvl w:val="0"/>
          <w:numId w:val="2"/>
        </w:numPr>
        <w:tabs>
          <w:tab w:val="left" w:pos="1276"/>
          <w:tab w:val="left" w:pos="1418"/>
        </w:tabs>
        <w:autoSpaceDE w:val="0"/>
        <w:autoSpaceDN w:val="0"/>
        <w:adjustRightInd w:val="0"/>
        <w:spacing w:line="360" w:lineRule="auto"/>
        <w:ind w:left="1276" w:hanging="425"/>
        <w:rPr>
          <w:bCs/>
          <w:color w:val="000000"/>
          <w:sz w:val="24"/>
          <w:szCs w:val="24"/>
        </w:rPr>
      </w:pPr>
      <w:r>
        <w:rPr>
          <w:bCs/>
          <w:color w:val="000000"/>
          <w:sz w:val="24"/>
          <w:szCs w:val="24"/>
        </w:rPr>
        <w:t>TAJ száma</w:t>
      </w:r>
      <w:r w:rsidR="00401A60">
        <w:rPr>
          <w:bCs/>
          <w:color w:val="000000"/>
          <w:sz w:val="24"/>
          <w:szCs w:val="24"/>
        </w:rPr>
        <w:t>;</w:t>
      </w:r>
    </w:p>
    <w:p w:rsidR="006014D2" w:rsidRPr="00DD0817" w:rsidRDefault="006014D2" w:rsidP="002E7021">
      <w:pPr>
        <w:numPr>
          <w:ilvl w:val="0"/>
          <w:numId w:val="2"/>
        </w:numPr>
        <w:tabs>
          <w:tab w:val="left" w:pos="1276"/>
          <w:tab w:val="left" w:pos="1418"/>
        </w:tabs>
        <w:autoSpaceDE w:val="0"/>
        <w:autoSpaceDN w:val="0"/>
        <w:adjustRightInd w:val="0"/>
        <w:spacing w:line="360" w:lineRule="auto"/>
        <w:ind w:left="1276" w:hanging="425"/>
        <w:rPr>
          <w:bCs/>
          <w:color w:val="000000"/>
          <w:sz w:val="24"/>
          <w:szCs w:val="24"/>
        </w:rPr>
      </w:pPr>
      <w:r w:rsidRPr="00DD0817">
        <w:rPr>
          <w:bCs/>
          <w:color w:val="000000"/>
          <w:sz w:val="24"/>
          <w:szCs w:val="24"/>
        </w:rPr>
        <w:t>n</w:t>
      </w:r>
      <w:r w:rsidR="00A41F73" w:rsidRPr="00DD0817">
        <w:rPr>
          <w:bCs/>
          <w:color w:val="000000"/>
          <w:sz w:val="24"/>
          <w:szCs w:val="24"/>
        </w:rPr>
        <w:t>yugdíjas törzssz</w:t>
      </w:r>
      <w:r w:rsidRPr="00DD0817">
        <w:rPr>
          <w:bCs/>
          <w:color w:val="000000"/>
          <w:sz w:val="24"/>
          <w:szCs w:val="24"/>
        </w:rPr>
        <w:t>ám</w:t>
      </w:r>
      <w:r w:rsidR="00803BC7">
        <w:rPr>
          <w:bCs/>
          <w:color w:val="000000"/>
          <w:sz w:val="24"/>
          <w:szCs w:val="24"/>
        </w:rPr>
        <w:t>a</w:t>
      </w:r>
      <w:r w:rsidR="00401A60">
        <w:rPr>
          <w:bCs/>
          <w:color w:val="000000"/>
          <w:sz w:val="24"/>
          <w:szCs w:val="24"/>
        </w:rPr>
        <w:t xml:space="preserve"> </w:t>
      </w:r>
      <w:r w:rsidR="00A41F73" w:rsidRPr="00DD0817">
        <w:rPr>
          <w:bCs/>
          <w:color w:val="000000"/>
          <w:sz w:val="24"/>
          <w:szCs w:val="24"/>
        </w:rPr>
        <w:t>(</w:t>
      </w:r>
      <w:r w:rsidR="00401A60">
        <w:rPr>
          <w:bCs/>
          <w:color w:val="000000"/>
          <w:sz w:val="24"/>
          <w:szCs w:val="24"/>
        </w:rPr>
        <w:t>nyugdíjas munkavállaló esetén);</w:t>
      </w:r>
    </w:p>
    <w:p w:rsidR="006014D2" w:rsidRPr="00DD0817" w:rsidRDefault="006014D2" w:rsidP="002E7021">
      <w:pPr>
        <w:numPr>
          <w:ilvl w:val="0"/>
          <w:numId w:val="2"/>
        </w:numPr>
        <w:tabs>
          <w:tab w:val="left" w:pos="1276"/>
          <w:tab w:val="left" w:pos="1418"/>
        </w:tabs>
        <w:autoSpaceDE w:val="0"/>
        <w:autoSpaceDN w:val="0"/>
        <w:adjustRightInd w:val="0"/>
        <w:spacing w:line="360" w:lineRule="auto"/>
        <w:ind w:left="1276" w:hanging="425"/>
        <w:rPr>
          <w:bCs/>
          <w:color w:val="000000"/>
          <w:sz w:val="24"/>
          <w:szCs w:val="24"/>
        </w:rPr>
      </w:pPr>
      <w:r w:rsidRPr="00DD0817">
        <w:rPr>
          <w:bCs/>
          <w:color w:val="000000"/>
          <w:sz w:val="24"/>
          <w:szCs w:val="24"/>
        </w:rPr>
        <w:t>te</w:t>
      </w:r>
      <w:r w:rsidR="00401A60">
        <w:rPr>
          <w:bCs/>
          <w:color w:val="000000"/>
          <w:sz w:val="24"/>
          <w:szCs w:val="24"/>
        </w:rPr>
        <w:t>lefonszám</w:t>
      </w:r>
      <w:r w:rsidR="00803BC7">
        <w:rPr>
          <w:bCs/>
          <w:color w:val="000000"/>
          <w:sz w:val="24"/>
          <w:szCs w:val="24"/>
        </w:rPr>
        <w:t>a</w:t>
      </w:r>
      <w:r w:rsidR="00401A60">
        <w:rPr>
          <w:bCs/>
          <w:color w:val="000000"/>
          <w:sz w:val="24"/>
          <w:szCs w:val="24"/>
        </w:rPr>
        <w:t>;</w:t>
      </w:r>
    </w:p>
    <w:p w:rsidR="006014D2" w:rsidRPr="00DD0817" w:rsidRDefault="006014D2" w:rsidP="002E7021">
      <w:pPr>
        <w:numPr>
          <w:ilvl w:val="0"/>
          <w:numId w:val="2"/>
        </w:numPr>
        <w:tabs>
          <w:tab w:val="left" w:pos="1276"/>
          <w:tab w:val="left" w:pos="1418"/>
        </w:tabs>
        <w:autoSpaceDE w:val="0"/>
        <w:autoSpaceDN w:val="0"/>
        <w:adjustRightInd w:val="0"/>
        <w:spacing w:line="360" w:lineRule="auto"/>
        <w:ind w:left="1276" w:hanging="425"/>
        <w:rPr>
          <w:bCs/>
          <w:color w:val="000000"/>
          <w:sz w:val="24"/>
          <w:szCs w:val="24"/>
        </w:rPr>
      </w:pPr>
      <w:r w:rsidRPr="00DD0817">
        <w:rPr>
          <w:bCs/>
          <w:color w:val="000000"/>
          <w:sz w:val="24"/>
          <w:szCs w:val="24"/>
        </w:rPr>
        <w:t>e-mail cím</w:t>
      </w:r>
      <w:r w:rsidR="00803BC7">
        <w:rPr>
          <w:bCs/>
          <w:color w:val="000000"/>
          <w:sz w:val="24"/>
          <w:szCs w:val="24"/>
        </w:rPr>
        <w:t>e</w:t>
      </w:r>
      <w:r w:rsidR="00401A60">
        <w:rPr>
          <w:bCs/>
          <w:color w:val="000000"/>
          <w:sz w:val="24"/>
          <w:szCs w:val="24"/>
        </w:rPr>
        <w:t>;</w:t>
      </w:r>
    </w:p>
    <w:p w:rsidR="006014D2" w:rsidRPr="00DD0817" w:rsidRDefault="00401A60" w:rsidP="002E7021">
      <w:pPr>
        <w:numPr>
          <w:ilvl w:val="0"/>
          <w:numId w:val="2"/>
        </w:numPr>
        <w:tabs>
          <w:tab w:val="left" w:pos="1276"/>
          <w:tab w:val="left" w:pos="1418"/>
        </w:tabs>
        <w:autoSpaceDE w:val="0"/>
        <w:autoSpaceDN w:val="0"/>
        <w:adjustRightInd w:val="0"/>
        <w:spacing w:line="360" w:lineRule="auto"/>
        <w:ind w:left="1276" w:hanging="425"/>
        <w:rPr>
          <w:bCs/>
          <w:sz w:val="24"/>
          <w:szCs w:val="24"/>
        </w:rPr>
      </w:pPr>
      <w:r>
        <w:rPr>
          <w:bCs/>
          <w:sz w:val="24"/>
          <w:szCs w:val="24"/>
        </w:rPr>
        <w:t>személyi igazolvány száma;</w:t>
      </w:r>
    </w:p>
    <w:p w:rsidR="006014D2" w:rsidRPr="00DD0817" w:rsidRDefault="00A41F73" w:rsidP="002E7021">
      <w:pPr>
        <w:numPr>
          <w:ilvl w:val="0"/>
          <w:numId w:val="2"/>
        </w:numPr>
        <w:tabs>
          <w:tab w:val="left" w:pos="1276"/>
          <w:tab w:val="left" w:pos="1418"/>
        </w:tabs>
        <w:autoSpaceDE w:val="0"/>
        <w:autoSpaceDN w:val="0"/>
        <w:adjustRightInd w:val="0"/>
        <w:spacing w:line="360" w:lineRule="auto"/>
        <w:ind w:left="1276" w:hanging="425"/>
        <w:rPr>
          <w:bCs/>
          <w:color w:val="000000"/>
          <w:sz w:val="24"/>
          <w:szCs w:val="24"/>
        </w:rPr>
      </w:pPr>
      <w:r w:rsidRPr="00DD0817">
        <w:rPr>
          <w:bCs/>
          <w:sz w:val="24"/>
          <w:szCs w:val="24"/>
        </w:rPr>
        <w:t>lakcímet igazoló hatósági igazolvány szám</w:t>
      </w:r>
      <w:r w:rsidR="006014D2" w:rsidRPr="00DD0817">
        <w:rPr>
          <w:bCs/>
          <w:sz w:val="24"/>
          <w:szCs w:val="24"/>
        </w:rPr>
        <w:t>a</w:t>
      </w:r>
      <w:r w:rsidR="00401A60">
        <w:rPr>
          <w:bCs/>
          <w:sz w:val="24"/>
          <w:szCs w:val="24"/>
        </w:rPr>
        <w:t>;</w:t>
      </w:r>
    </w:p>
    <w:p w:rsidR="006014D2" w:rsidRPr="00DD0817" w:rsidRDefault="00401A60" w:rsidP="002E7021">
      <w:pPr>
        <w:numPr>
          <w:ilvl w:val="0"/>
          <w:numId w:val="2"/>
        </w:numPr>
        <w:tabs>
          <w:tab w:val="left" w:pos="1276"/>
          <w:tab w:val="left" w:pos="1418"/>
        </w:tabs>
        <w:autoSpaceDE w:val="0"/>
        <w:autoSpaceDN w:val="0"/>
        <w:adjustRightInd w:val="0"/>
        <w:spacing w:line="360" w:lineRule="auto"/>
        <w:ind w:left="1276" w:hanging="425"/>
        <w:rPr>
          <w:bCs/>
          <w:color w:val="000000"/>
          <w:sz w:val="24"/>
          <w:szCs w:val="24"/>
        </w:rPr>
      </w:pPr>
      <w:r>
        <w:rPr>
          <w:bCs/>
          <w:color w:val="000000"/>
          <w:sz w:val="24"/>
          <w:szCs w:val="24"/>
        </w:rPr>
        <w:t>bankszámlaszáma;</w:t>
      </w:r>
    </w:p>
    <w:p w:rsidR="006014D2" w:rsidRPr="00DD0817" w:rsidRDefault="006014D2" w:rsidP="002E7021">
      <w:pPr>
        <w:numPr>
          <w:ilvl w:val="0"/>
          <w:numId w:val="2"/>
        </w:numPr>
        <w:tabs>
          <w:tab w:val="left" w:pos="1276"/>
          <w:tab w:val="left" w:pos="1418"/>
        </w:tabs>
        <w:autoSpaceDE w:val="0"/>
        <w:autoSpaceDN w:val="0"/>
        <w:adjustRightInd w:val="0"/>
        <w:spacing w:line="360" w:lineRule="auto"/>
        <w:ind w:left="1276" w:hanging="425"/>
        <w:rPr>
          <w:sz w:val="24"/>
          <w:szCs w:val="24"/>
        </w:rPr>
      </w:pPr>
      <w:r w:rsidRPr="00DD0817">
        <w:rPr>
          <w:sz w:val="24"/>
          <w:szCs w:val="24"/>
        </w:rPr>
        <w:t>munkába lépésé</w:t>
      </w:r>
      <w:r w:rsidR="00401A60">
        <w:rPr>
          <w:sz w:val="24"/>
          <w:szCs w:val="24"/>
        </w:rPr>
        <w:t>nek kezdő és befejező időpontja;</w:t>
      </w:r>
    </w:p>
    <w:p w:rsidR="006014D2" w:rsidRPr="00DD0817" w:rsidRDefault="00401A60" w:rsidP="002E7021">
      <w:pPr>
        <w:numPr>
          <w:ilvl w:val="0"/>
          <w:numId w:val="2"/>
        </w:numPr>
        <w:tabs>
          <w:tab w:val="left" w:pos="1276"/>
          <w:tab w:val="left" w:pos="1418"/>
        </w:tabs>
        <w:autoSpaceDE w:val="0"/>
        <w:autoSpaceDN w:val="0"/>
        <w:adjustRightInd w:val="0"/>
        <w:spacing w:line="360" w:lineRule="auto"/>
        <w:ind w:left="1276" w:hanging="425"/>
        <w:rPr>
          <w:sz w:val="24"/>
          <w:szCs w:val="24"/>
        </w:rPr>
      </w:pPr>
      <w:r>
        <w:rPr>
          <w:sz w:val="24"/>
          <w:szCs w:val="24"/>
        </w:rPr>
        <w:t>munkakör</w:t>
      </w:r>
      <w:r w:rsidR="00803BC7">
        <w:rPr>
          <w:sz w:val="24"/>
          <w:szCs w:val="24"/>
        </w:rPr>
        <w:t>e</w:t>
      </w:r>
      <w:r>
        <w:rPr>
          <w:sz w:val="24"/>
          <w:szCs w:val="24"/>
        </w:rPr>
        <w:t>;</w:t>
      </w:r>
    </w:p>
    <w:p w:rsidR="006014D2" w:rsidRPr="00DD0817" w:rsidRDefault="006014D2" w:rsidP="002E7021">
      <w:pPr>
        <w:numPr>
          <w:ilvl w:val="0"/>
          <w:numId w:val="2"/>
        </w:numPr>
        <w:tabs>
          <w:tab w:val="left" w:pos="1276"/>
          <w:tab w:val="left" w:pos="1418"/>
        </w:tabs>
        <w:autoSpaceDE w:val="0"/>
        <w:autoSpaceDN w:val="0"/>
        <w:adjustRightInd w:val="0"/>
        <w:spacing w:line="360" w:lineRule="auto"/>
        <w:ind w:left="1276" w:hanging="425"/>
        <w:rPr>
          <w:bCs/>
          <w:color w:val="000000"/>
          <w:sz w:val="24"/>
          <w:szCs w:val="24"/>
        </w:rPr>
      </w:pPr>
      <w:r w:rsidRPr="00DD0817">
        <w:rPr>
          <w:sz w:val="24"/>
          <w:szCs w:val="24"/>
        </w:rPr>
        <w:t>iskolai végzettségét, szakképzettségét</w:t>
      </w:r>
      <w:r w:rsidR="00A41F73" w:rsidRPr="00DD0817">
        <w:rPr>
          <w:bCs/>
          <w:color w:val="000000"/>
          <w:sz w:val="24"/>
          <w:szCs w:val="24"/>
        </w:rPr>
        <w:t xml:space="preserve"> igazo</w:t>
      </w:r>
      <w:r w:rsidR="00401A60">
        <w:rPr>
          <w:bCs/>
          <w:color w:val="000000"/>
          <w:sz w:val="24"/>
          <w:szCs w:val="24"/>
        </w:rPr>
        <w:t>ló okmány másolata;</w:t>
      </w:r>
    </w:p>
    <w:p w:rsidR="006014D2" w:rsidRPr="00DD0817" w:rsidRDefault="00401A60" w:rsidP="002E7021">
      <w:pPr>
        <w:numPr>
          <w:ilvl w:val="0"/>
          <w:numId w:val="2"/>
        </w:numPr>
        <w:tabs>
          <w:tab w:val="left" w:pos="1276"/>
          <w:tab w:val="left" w:pos="1418"/>
        </w:tabs>
        <w:autoSpaceDE w:val="0"/>
        <w:autoSpaceDN w:val="0"/>
        <w:adjustRightInd w:val="0"/>
        <w:spacing w:line="360" w:lineRule="auto"/>
        <w:ind w:left="1276" w:hanging="425"/>
        <w:rPr>
          <w:bCs/>
          <w:color w:val="000000"/>
          <w:sz w:val="24"/>
          <w:szCs w:val="24"/>
        </w:rPr>
      </w:pPr>
      <w:r>
        <w:rPr>
          <w:bCs/>
          <w:color w:val="000000"/>
          <w:sz w:val="24"/>
          <w:szCs w:val="24"/>
        </w:rPr>
        <w:t>fénykép</w:t>
      </w:r>
      <w:r w:rsidR="00803BC7">
        <w:rPr>
          <w:bCs/>
          <w:color w:val="000000"/>
          <w:sz w:val="24"/>
          <w:szCs w:val="24"/>
        </w:rPr>
        <w:t>e</w:t>
      </w:r>
      <w:r>
        <w:rPr>
          <w:bCs/>
          <w:color w:val="000000"/>
          <w:sz w:val="24"/>
          <w:szCs w:val="24"/>
        </w:rPr>
        <w:t>;</w:t>
      </w:r>
    </w:p>
    <w:p w:rsidR="006014D2" w:rsidRPr="00DD0817" w:rsidRDefault="00401A60" w:rsidP="002E7021">
      <w:pPr>
        <w:numPr>
          <w:ilvl w:val="0"/>
          <w:numId w:val="2"/>
        </w:numPr>
        <w:tabs>
          <w:tab w:val="left" w:pos="1276"/>
          <w:tab w:val="left" w:pos="1418"/>
        </w:tabs>
        <w:autoSpaceDE w:val="0"/>
        <w:autoSpaceDN w:val="0"/>
        <w:adjustRightInd w:val="0"/>
        <w:spacing w:line="360" w:lineRule="auto"/>
        <w:ind w:left="1276" w:hanging="425"/>
        <w:rPr>
          <w:sz w:val="24"/>
          <w:szCs w:val="24"/>
        </w:rPr>
      </w:pPr>
      <w:r>
        <w:rPr>
          <w:sz w:val="24"/>
          <w:szCs w:val="24"/>
        </w:rPr>
        <w:t>önéletrajz</w:t>
      </w:r>
      <w:r w:rsidR="00803BC7">
        <w:rPr>
          <w:sz w:val="24"/>
          <w:szCs w:val="24"/>
        </w:rPr>
        <w:t>a</w:t>
      </w:r>
      <w:r>
        <w:rPr>
          <w:sz w:val="24"/>
          <w:szCs w:val="24"/>
        </w:rPr>
        <w:t>;</w:t>
      </w:r>
    </w:p>
    <w:p w:rsidR="006014D2" w:rsidRDefault="006014D2" w:rsidP="002E7021">
      <w:pPr>
        <w:numPr>
          <w:ilvl w:val="0"/>
          <w:numId w:val="2"/>
        </w:numPr>
        <w:tabs>
          <w:tab w:val="left" w:pos="1276"/>
          <w:tab w:val="left" w:pos="1418"/>
        </w:tabs>
        <w:autoSpaceDE w:val="0"/>
        <w:autoSpaceDN w:val="0"/>
        <w:adjustRightInd w:val="0"/>
        <w:spacing w:line="360" w:lineRule="auto"/>
        <w:ind w:left="1276" w:hanging="425"/>
        <w:jc w:val="both"/>
        <w:rPr>
          <w:sz w:val="24"/>
          <w:szCs w:val="24"/>
        </w:rPr>
      </w:pPr>
      <w:r w:rsidRPr="00DD0817">
        <w:rPr>
          <w:sz w:val="24"/>
          <w:szCs w:val="24"/>
        </w:rPr>
        <w:t>munkabérének összege, a bérfizetéssel, egyéb j</w:t>
      </w:r>
      <w:r w:rsidR="00401A60">
        <w:rPr>
          <w:sz w:val="24"/>
          <w:szCs w:val="24"/>
        </w:rPr>
        <w:t>uttatásaival kapcsolatos adatok;</w:t>
      </w:r>
    </w:p>
    <w:p w:rsidR="003A791B" w:rsidRPr="00DD0817" w:rsidRDefault="003A791B" w:rsidP="003A791B">
      <w:pPr>
        <w:numPr>
          <w:ilvl w:val="0"/>
          <w:numId w:val="2"/>
        </w:numPr>
        <w:tabs>
          <w:tab w:val="left" w:pos="1276"/>
          <w:tab w:val="left" w:pos="1418"/>
        </w:tabs>
        <w:autoSpaceDE w:val="0"/>
        <w:autoSpaceDN w:val="0"/>
        <w:adjustRightInd w:val="0"/>
        <w:spacing w:line="360" w:lineRule="auto"/>
        <w:ind w:left="1276" w:hanging="425"/>
        <w:jc w:val="both"/>
        <w:rPr>
          <w:sz w:val="24"/>
          <w:szCs w:val="24"/>
        </w:rPr>
      </w:pPr>
      <w:r>
        <w:rPr>
          <w:sz w:val="24"/>
          <w:szCs w:val="24"/>
        </w:rPr>
        <w:t>gyermek(ek) adatai gyermek(ek) után járó pótszabadság, iskolakezdési támogatás igénybevételéhez;</w:t>
      </w:r>
    </w:p>
    <w:p w:rsidR="006014D2" w:rsidRPr="00DD0817" w:rsidRDefault="00803BC7" w:rsidP="002E7021">
      <w:pPr>
        <w:numPr>
          <w:ilvl w:val="0"/>
          <w:numId w:val="2"/>
        </w:numPr>
        <w:tabs>
          <w:tab w:val="left" w:pos="1276"/>
          <w:tab w:val="left" w:pos="1418"/>
        </w:tabs>
        <w:autoSpaceDE w:val="0"/>
        <w:autoSpaceDN w:val="0"/>
        <w:adjustRightInd w:val="0"/>
        <w:spacing w:line="360" w:lineRule="auto"/>
        <w:ind w:left="1276" w:hanging="425"/>
        <w:jc w:val="both"/>
        <w:rPr>
          <w:sz w:val="24"/>
          <w:szCs w:val="24"/>
        </w:rPr>
      </w:pPr>
      <w:r>
        <w:rPr>
          <w:sz w:val="24"/>
          <w:szCs w:val="24"/>
        </w:rPr>
        <w:lastRenderedPageBreak/>
        <w:t>a M</w:t>
      </w:r>
      <w:r w:rsidR="006014D2" w:rsidRPr="00DD0817">
        <w:rPr>
          <w:sz w:val="24"/>
          <w:szCs w:val="24"/>
        </w:rPr>
        <w:t>unkavállaló munkabéréből jogerős határozat vagy jogszabály, illetve írásbeli hozzájárulása alapján levonandó tartozás</w:t>
      </w:r>
      <w:r w:rsidR="00401A60">
        <w:rPr>
          <w:sz w:val="24"/>
          <w:szCs w:val="24"/>
        </w:rPr>
        <w:t>t, illetve ennek jogosultságát;</w:t>
      </w:r>
    </w:p>
    <w:p w:rsidR="006014D2" w:rsidRPr="00DD0817" w:rsidRDefault="00803BC7" w:rsidP="002E7021">
      <w:pPr>
        <w:numPr>
          <w:ilvl w:val="0"/>
          <w:numId w:val="2"/>
        </w:numPr>
        <w:tabs>
          <w:tab w:val="left" w:pos="1276"/>
          <w:tab w:val="left" w:pos="1418"/>
        </w:tabs>
        <w:autoSpaceDE w:val="0"/>
        <w:autoSpaceDN w:val="0"/>
        <w:adjustRightInd w:val="0"/>
        <w:spacing w:line="360" w:lineRule="auto"/>
        <w:ind w:left="1276" w:hanging="425"/>
        <w:jc w:val="both"/>
        <w:rPr>
          <w:sz w:val="24"/>
          <w:szCs w:val="24"/>
        </w:rPr>
      </w:pPr>
      <w:r>
        <w:rPr>
          <w:sz w:val="24"/>
          <w:szCs w:val="24"/>
        </w:rPr>
        <w:t>a M</w:t>
      </w:r>
      <w:r w:rsidR="006014D2" w:rsidRPr="00DD0817">
        <w:rPr>
          <w:sz w:val="24"/>
          <w:szCs w:val="24"/>
        </w:rPr>
        <w:t>un</w:t>
      </w:r>
      <w:r w:rsidR="00401A60">
        <w:rPr>
          <w:sz w:val="24"/>
          <w:szCs w:val="24"/>
        </w:rPr>
        <w:t>kavállaló munkájának értékelése;</w:t>
      </w:r>
    </w:p>
    <w:p w:rsidR="006014D2" w:rsidRPr="00DD0817" w:rsidRDefault="006014D2" w:rsidP="002E7021">
      <w:pPr>
        <w:numPr>
          <w:ilvl w:val="0"/>
          <w:numId w:val="2"/>
        </w:numPr>
        <w:tabs>
          <w:tab w:val="left" w:pos="1276"/>
          <w:tab w:val="left" w:pos="1418"/>
        </w:tabs>
        <w:autoSpaceDE w:val="0"/>
        <w:autoSpaceDN w:val="0"/>
        <w:adjustRightInd w:val="0"/>
        <w:spacing w:line="360" w:lineRule="auto"/>
        <w:ind w:left="1276" w:hanging="425"/>
        <w:jc w:val="both"/>
        <w:rPr>
          <w:sz w:val="24"/>
          <w:szCs w:val="24"/>
        </w:rPr>
      </w:pPr>
      <w:r w:rsidRPr="00DD0817">
        <w:rPr>
          <w:sz w:val="24"/>
          <w:szCs w:val="24"/>
        </w:rPr>
        <w:t>a munkaviszo</w:t>
      </w:r>
      <w:r w:rsidR="00401A60">
        <w:rPr>
          <w:sz w:val="24"/>
          <w:szCs w:val="24"/>
        </w:rPr>
        <w:t>ny megszűnésének módja, indokai,</w:t>
      </w:r>
    </w:p>
    <w:p w:rsidR="006014D2" w:rsidRPr="00DD0817" w:rsidRDefault="006014D2" w:rsidP="002E7021">
      <w:pPr>
        <w:numPr>
          <w:ilvl w:val="0"/>
          <w:numId w:val="2"/>
        </w:numPr>
        <w:tabs>
          <w:tab w:val="left" w:pos="1276"/>
          <w:tab w:val="left" w:pos="1418"/>
        </w:tabs>
        <w:autoSpaceDE w:val="0"/>
        <w:autoSpaceDN w:val="0"/>
        <w:adjustRightInd w:val="0"/>
        <w:spacing w:line="360" w:lineRule="auto"/>
        <w:ind w:left="1276" w:hanging="425"/>
        <w:jc w:val="both"/>
        <w:rPr>
          <w:sz w:val="24"/>
          <w:szCs w:val="24"/>
        </w:rPr>
      </w:pPr>
      <w:r w:rsidRPr="00DD0817">
        <w:rPr>
          <w:sz w:val="24"/>
          <w:szCs w:val="24"/>
        </w:rPr>
        <w:t>munkakörtől függően erkölcsi bizonyítványa</w:t>
      </w:r>
      <w:r w:rsidR="00401A60">
        <w:rPr>
          <w:sz w:val="24"/>
          <w:szCs w:val="24"/>
        </w:rPr>
        <w:t>,</w:t>
      </w:r>
    </w:p>
    <w:p w:rsidR="006014D2" w:rsidRPr="00DD0817" w:rsidRDefault="006014D2" w:rsidP="002E7021">
      <w:pPr>
        <w:numPr>
          <w:ilvl w:val="0"/>
          <w:numId w:val="2"/>
        </w:numPr>
        <w:tabs>
          <w:tab w:val="left" w:pos="1276"/>
          <w:tab w:val="left" w:pos="1418"/>
        </w:tabs>
        <w:autoSpaceDE w:val="0"/>
        <w:autoSpaceDN w:val="0"/>
        <w:adjustRightInd w:val="0"/>
        <w:spacing w:line="360" w:lineRule="auto"/>
        <w:ind w:left="1276" w:hanging="425"/>
        <w:jc w:val="both"/>
        <w:rPr>
          <w:sz w:val="24"/>
          <w:szCs w:val="24"/>
        </w:rPr>
      </w:pPr>
      <w:r w:rsidRPr="00DD0817">
        <w:rPr>
          <w:sz w:val="24"/>
          <w:szCs w:val="24"/>
        </w:rPr>
        <w:t>a munkaköri alkal</w:t>
      </w:r>
      <w:r w:rsidR="0092386C">
        <w:rPr>
          <w:sz w:val="24"/>
          <w:szCs w:val="24"/>
        </w:rPr>
        <w:t>massági vizsgálatok összegzése</w:t>
      </w:r>
      <w:r w:rsidR="00401A60">
        <w:rPr>
          <w:sz w:val="24"/>
          <w:szCs w:val="24"/>
        </w:rPr>
        <w:t>;</w:t>
      </w:r>
    </w:p>
    <w:p w:rsidR="006014D2" w:rsidRPr="00DD0817" w:rsidRDefault="006014D2" w:rsidP="002E7021">
      <w:pPr>
        <w:numPr>
          <w:ilvl w:val="0"/>
          <w:numId w:val="2"/>
        </w:numPr>
        <w:tabs>
          <w:tab w:val="left" w:pos="1276"/>
          <w:tab w:val="left" w:pos="1418"/>
        </w:tabs>
        <w:autoSpaceDE w:val="0"/>
        <w:autoSpaceDN w:val="0"/>
        <w:adjustRightInd w:val="0"/>
        <w:spacing w:line="360" w:lineRule="auto"/>
        <w:ind w:left="1276" w:hanging="425"/>
        <w:jc w:val="both"/>
        <w:rPr>
          <w:sz w:val="24"/>
          <w:szCs w:val="24"/>
        </w:rPr>
      </w:pPr>
      <w:r w:rsidRPr="00DD0817">
        <w:rPr>
          <w:sz w:val="24"/>
          <w:szCs w:val="24"/>
        </w:rPr>
        <w:t>magánnyugdíjpénztári és önkéntes kölcsönös biztosító pénztári tagság</w:t>
      </w:r>
      <w:r w:rsidR="00401A60">
        <w:rPr>
          <w:sz w:val="24"/>
          <w:szCs w:val="24"/>
        </w:rPr>
        <w:t xml:space="preserve"> esetén a pénztár megnevezése, </w:t>
      </w:r>
      <w:r w:rsidRPr="00DD0817">
        <w:rPr>
          <w:sz w:val="24"/>
          <w:szCs w:val="24"/>
        </w:rPr>
        <w:t xml:space="preserve">azonosító száma </w:t>
      </w:r>
      <w:r w:rsidR="00803BC7">
        <w:rPr>
          <w:sz w:val="24"/>
          <w:szCs w:val="24"/>
        </w:rPr>
        <w:t>és a M</w:t>
      </w:r>
      <w:r w:rsidR="00401A60">
        <w:rPr>
          <w:sz w:val="24"/>
          <w:szCs w:val="24"/>
        </w:rPr>
        <w:t>unkavállaló tagsági száma,</w:t>
      </w:r>
    </w:p>
    <w:p w:rsidR="006014D2" w:rsidRPr="00DD0817" w:rsidRDefault="00803BC7" w:rsidP="002E7021">
      <w:pPr>
        <w:numPr>
          <w:ilvl w:val="0"/>
          <w:numId w:val="2"/>
        </w:numPr>
        <w:tabs>
          <w:tab w:val="left" w:pos="1276"/>
          <w:tab w:val="left" w:pos="1418"/>
        </w:tabs>
        <w:autoSpaceDE w:val="0"/>
        <w:autoSpaceDN w:val="0"/>
        <w:adjustRightInd w:val="0"/>
        <w:spacing w:line="360" w:lineRule="auto"/>
        <w:ind w:left="1276" w:hanging="425"/>
        <w:jc w:val="both"/>
        <w:rPr>
          <w:sz w:val="24"/>
          <w:szCs w:val="24"/>
        </w:rPr>
      </w:pPr>
      <w:r>
        <w:rPr>
          <w:sz w:val="24"/>
          <w:szCs w:val="24"/>
        </w:rPr>
        <w:t>külföldi M</w:t>
      </w:r>
      <w:r w:rsidR="00873CE5">
        <w:rPr>
          <w:sz w:val="24"/>
          <w:szCs w:val="24"/>
        </w:rPr>
        <w:t>unkavállaló esetén útlevélszám,</w:t>
      </w:r>
      <w:r w:rsidR="006014D2" w:rsidRPr="00DD0817">
        <w:rPr>
          <w:sz w:val="24"/>
          <w:szCs w:val="24"/>
        </w:rPr>
        <w:t xml:space="preserve"> munkavállalási jogosultságot iga</w:t>
      </w:r>
      <w:r w:rsidR="00873CE5">
        <w:rPr>
          <w:sz w:val="24"/>
          <w:szCs w:val="24"/>
        </w:rPr>
        <w:t>zoló dokumentumának megnevezése</w:t>
      </w:r>
      <w:r w:rsidR="006014D2" w:rsidRPr="00DD0817">
        <w:rPr>
          <w:sz w:val="24"/>
          <w:szCs w:val="24"/>
        </w:rPr>
        <w:t xml:space="preserve"> és sz</w:t>
      </w:r>
      <w:r w:rsidR="00401A60">
        <w:rPr>
          <w:sz w:val="24"/>
          <w:szCs w:val="24"/>
        </w:rPr>
        <w:t>áma;</w:t>
      </w:r>
    </w:p>
    <w:p w:rsidR="007476F3" w:rsidRPr="007476F3" w:rsidRDefault="00803BC7" w:rsidP="002E7021">
      <w:pPr>
        <w:numPr>
          <w:ilvl w:val="0"/>
          <w:numId w:val="2"/>
        </w:numPr>
        <w:tabs>
          <w:tab w:val="left" w:pos="1276"/>
          <w:tab w:val="left" w:pos="1418"/>
        </w:tabs>
        <w:autoSpaceDE w:val="0"/>
        <w:autoSpaceDN w:val="0"/>
        <w:adjustRightInd w:val="0"/>
        <w:spacing w:line="360" w:lineRule="auto"/>
        <w:ind w:left="1276" w:hanging="425"/>
        <w:jc w:val="both"/>
        <w:rPr>
          <w:sz w:val="24"/>
          <w:szCs w:val="24"/>
        </w:rPr>
      </w:pPr>
      <w:r>
        <w:rPr>
          <w:sz w:val="24"/>
          <w:szCs w:val="24"/>
        </w:rPr>
        <w:t>a M</w:t>
      </w:r>
      <w:r w:rsidR="007476F3" w:rsidRPr="007476F3">
        <w:rPr>
          <w:sz w:val="24"/>
          <w:szCs w:val="24"/>
        </w:rPr>
        <w:t>unkavállalót ért balesetek jegyzőkönyveiben rögzített adatok;</w:t>
      </w:r>
    </w:p>
    <w:p w:rsidR="007476F3" w:rsidRPr="007476F3" w:rsidRDefault="007476F3" w:rsidP="002E7021">
      <w:pPr>
        <w:numPr>
          <w:ilvl w:val="0"/>
          <w:numId w:val="2"/>
        </w:numPr>
        <w:tabs>
          <w:tab w:val="left" w:pos="1276"/>
          <w:tab w:val="left" w:pos="1418"/>
        </w:tabs>
        <w:autoSpaceDE w:val="0"/>
        <w:autoSpaceDN w:val="0"/>
        <w:adjustRightInd w:val="0"/>
        <w:spacing w:line="360" w:lineRule="auto"/>
        <w:ind w:left="1276" w:hanging="425"/>
        <w:jc w:val="both"/>
        <w:rPr>
          <w:sz w:val="24"/>
          <w:szCs w:val="24"/>
        </w:rPr>
      </w:pPr>
      <w:r w:rsidRPr="007476F3">
        <w:rPr>
          <w:sz w:val="24"/>
          <w:szCs w:val="24"/>
        </w:rPr>
        <w:t>a jóléti szolgáltatás, kereskedelmi szálláshely igénybe vételéhez szükséges adatok;</w:t>
      </w:r>
    </w:p>
    <w:p w:rsidR="007476F3" w:rsidRPr="007476F3" w:rsidRDefault="007476F3" w:rsidP="002E7021">
      <w:pPr>
        <w:numPr>
          <w:ilvl w:val="0"/>
          <w:numId w:val="2"/>
        </w:numPr>
        <w:tabs>
          <w:tab w:val="left" w:pos="1276"/>
          <w:tab w:val="left" w:pos="1418"/>
        </w:tabs>
        <w:autoSpaceDE w:val="0"/>
        <w:autoSpaceDN w:val="0"/>
        <w:adjustRightInd w:val="0"/>
        <w:spacing w:line="360" w:lineRule="auto"/>
        <w:ind w:left="1276" w:hanging="425"/>
        <w:jc w:val="both"/>
        <w:rPr>
          <w:sz w:val="24"/>
          <w:szCs w:val="24"/>
        </w:rPr>
      </w:pPr>
      <w:r w:rsidRPr="007476F3">
        <w:rPr>
          <w:sz w:val="24"/>
          <w:szCs w:val="24"/>
        </w:rPr>
        <w:t>az Intézménynél biztonsági és vagyonvédelmi célból alkalmazott kamera és beléptető rendszer; és</w:t>
      </w:r>
    </w:p>
    <w:p w:rsidR="002B00BC" w:rsidRDefault="007476F3" w:rsidP="002E7021">
      <w:pPr>
        <w:numPr>
          <w:ilvl w:val="0"/>
          <w:numId w:val="2"/>
        </w:numPr>
        <w:tabs>
          <w:tab w:val="left" w:pos="1276"/>
          <w:tab w:val="left" w:pos="1418"/>
        </w:tabs>
        <w:autoSpaceDE w:val="0"/>
        <w:autoSpaceDN w:val="0"/>
        <w:adjustRightInd w:val="0"/>
        <w:spacing w:line="360" w:lineRule="auto"/>
        <w:ind w:left="1276" w:hanging="425"/>
        <w:jc w:val="both"/>
        <w:rPr>
          <w:sz w:val="24"/>
          <w:szCs w:val="24"/>
        </w:rPr>
      </w:pPr>
      <w:r w:rsidRPr="007476F3">
        <w:rPr>
          <w:sz w:val="24"/>
          <w:szCs w:val="24"/>
        </w:rPr>
        <w:t>a helymeghatározó rendszerek által rögzített adatok</w:t>
      </w:r>
      <w:r w:rsidR="002B00BC">
        <w:rPr>
          <w:sz w:val="24"/>
          <w:szCs w:val="24"/>
        </w:rPr>
        <w:t>;</w:t>
      </w:r>
    </w:p>
    <w:p w:rsidR="002B00BC" w:rsidRDefault="002B00BC" w:rsidP="002B00BC">
      <w:pPr>
        <w:numPr>
          <w:ilvl w:val="0"/>
          <w:numId w:val="2"/>
        </w:numPr>
        <w:tabs>
          <w:tab w:val="left" w:pos="1276"/>
          <w:tab w:val="left" w:pos="1418"/>
        </w:tabs>
        <w:autoSpaceDE w:val="0"/>
        <w:autoSpaceDN w:val="0"/>
        <w:adjustRightInd w:val="0"/>
        <w:spacing w:line="360" w:lineRule="auto"/>
        <w:ind w:left="1276" w:hanging="425"/>
        <w:jc w:val="both"/>
        <w:rPr>
          <w:sz w:val="24"/>
          <w:szCs w:val="24"/>
        </w:rPr>
      </w:pPr>
      <w:r>
        <w:rPr>
          <w:sz w:val="24"/>
          <w:szCs w:val="24"/>
        </w:rPr>
        <w:t>letiltásról, végrehajtásról szóló okiratok;</w:t>
      </w:r>
    </w:p>
    <w:p w:rsidR="002B00BC" w:rsidRDefault="002B00BC" w:rsidP="002B00BC">
      <w:pPr>
        <w:numPr>
          <w:ilvl w:val="0"/>
          <w:numId w:val="2"/>
        </w:numPr>
        <w:tabs>
          <w:tab w:val="left" w:pos="1276"/>
          <w:tab w:val="left" w:pos="1418"/>
        </w:tabs>
        <w:autoSpaceDE w:val="0"/>
        <w:autoSpaceDN w:val="0"/>
        <w:adjustRightInd w:val="0"/>
        <w:spacing w:line="360" w:lineRule="auto"/>
        <w:ind w:left="1276" w:hanging="425"/>
        <w:jc w:val="both"/>
        <w:rPr>
          <w:sz w:val="24"/>
          <w:szCs w:val="24"/>
        </w:rPr>
      </w:pPr>
      <w:r>
        <w:rPr>
          <w:sz w:val="24"/>
          <w:szCs w:val="24"/>
        </w:rPr>
        <w:t>előzetes foglalkoztathatósági szakvélemény;</w:t>
      </w:r>
    </w:p>
    <w:p w:rsidR="002B00BC" w:rsidRDefault="002B00BC" w:rsidP="002B00BC">
      <w:pPr>
        <w:numPr>
          <w:ilvl w:val="0"/>
          <w:numId w:val="2"/>
        </w:numPr>
        <w:tabs>
          <w:tab w:val="left" w:pos="1276"/>
          <w:tab w:val="left" w:pos="1418"/>
        </w:tabs>
        <w:autoSpaceDE w:val="0"/>
        <w:autoSpaceDN w:val="0"/>
        <w:adjustRightInd w:val="0"/>
        <w:spacing w:line="360" w:lineRule="auto"/>
        <w:ind w:left="1276" w:hanging="425"/>
        <w:jc w:val="both"/>
        <w:rPr>
          <w:sz w:val="24"/>
          <w:szCs w:val="24"/>
        </w:rPr>
      </w:pPr>
      <w:r>
        <w:rPr>
          <w:sz w:val="24"/>
          <w:szCs w:val="24"/>
        </w:rPr>
        <w:t>a kormányhivatal által a közfoglalkoztatottak számára kiállított közvetítő lap;</w:t>
      </w:r>
    </w:p>
    <w:p w:rsidR="002B00BC" w:rsidRDefault="002B00BC" w:rsidP="002B00BC">
      <w:pPr>
        <w:numPr>
          <w:ilvl w:val="0"/>
          <w:numId w:val="2"/>
        </w:numPr>
        <w:tabs>
          <w:tab w:val="left" w:pos="1276"/>
          <w:tab w:val="left" w:pos="1418"/>
        </w:tabs>
        <w:autoSpaceDE w:val="0"/>
        <w:autoSpaceDN w:val="0"/>
        <w:adjustRightInd w:val="0"/>
        <w:spacing w:line="360" w:lineRule="auto"/>
        <w:ind w:left="1276" w:hanging="425"/>
        <w:jc w:val="both"/>
        <w:rPr>
          <w:sz w:val="24"/>
          <w:szCs w:val="24"/>
        </w:rPr>
      </w:pPr>
      <w:r>
        <w:rPr>
          <w:sz w:val="24"/>
          <w:szCs w:val="24"/>
        </w:rPr>
        <w:t>nyilatkozat gondnokról, gyámról;</w:t>
      </w:r>
    </w:p>
    <w:p w:rsidR="007476F3" w:rsidRPr="002B00BC" w:rsidRDefault="002B00BC" w:rsidP="002B00BC">
      <w:pPr>
        <w:numPr>
          <w:ilvl w:val="0"/>
          <w:numId w:val="2"/>
        </w:numPr>
        <w:tabs>
          <w:tab w:val="left" w:pos="1276"/>
          <w:tab w:val="left" w:pos="1418"/>
        </w:tabs>
        <w:autoSpaceDE w:val="0"/>
        <w:autoSpaceDN w:val="0"/>
        <w:adjustRightInd w:val="0"/>
        <w:spacing w:line="360" w:lineRule="auto"/>
        <w:ind w:left="1276" w:hanging="425"/>
        <w:jc w:val="both"/>
        <w:rPr>
          <w:sz w:val="24"/>
          <w:szCs w:val="24"/>
        </w:rPr>
      </w:pPr>
      <w:r>
        <w:rPr>
          <w:sz w:val="24"/>
          <w:szCs w:val="24"/>
        </w:rPr>
        <w:t>munkaruha, munkacipő méretek</w:t>
      </w:r>
      <w:r w:rsidR="007476F3" w:rsidRPr="002B00BC">
        <w:rPr>
          <w:sz w:val="24"/>
          <w:szCs w:val="24"/>
        </w:rPr>
        <w:t>.</w:t>
      </w:r>
    </w:p>
    <w:p w:rsidR="00A41F73" w:rsidRDefault="005434E0" w:rsidP="0025409E">
      <w:pPr>
        <w:numPr>
          <w:ilvl w:val="0"/>
          <w:numId w:val="6"/>
        </w:numPr>
        <w:tabs>
          <w:tab w:val="left" w:pos="851"/>
        </w:tabs>
        <w:autoSpaceDE w:val="0"/>
        <w:autoSpaceDN w:val="0"/>
        <w:adjustRightInd w:val="0"/>
        <w:spacing w:line="360" w:lineRule="auto"/>
        <w:ind w:left="851" w:hanging="425"/>
        <w:jc w:val="both"/>
        <w:rPr>
          <w:bCs/>
          <w:color w:val="000000"/>
          <w:sz w:val="24"/>
          <w:szCs w:val="24"/>
        </w:rPr>
      </w:pPr>
      <w:r w:rsidRPr="007476F3">
        <w:rPr>
          <w:bCs/>
          <w:color w:val="000000"/>
          <w:sz w:val="24"/>
          <w:szCs w:val="24"/>
        </w:rPr>
        <w:t>B</w:t>
      </w:r>
      <w:r w:rsidR="00A41F73" w:rsidRPr="007476F3">
        <w:rPr>
          <w:bCs/>
          <w:color w:val="000000"/>
          <w:sz w:val="24"/>
          <w:szCs w:val="24"/>
        </w:rPr>
        <w:t>etegségre és szakszervezeti tagságára vonatkozó adatokat</w:t>
      </w:r>
      <w:r w:rsidR="00803BC7">
        <w:rPr>
          <w:bCs/>
          <w:color w:val="000000"/>
          <w:sz w:val="24"/>
          <w:szCs w:val="24"/>
        </w:rPr>
        <w:t xml:space="preserve"> a M</w:t>
      </w:r>
      <w:r w:rsidRPr="007476F3">
        <w:rPr>
          <w:bCs/>
          <w:color w:val="000000"/>
          <w:sz w:val="24"/>
          <w:szCs w:val="24"/>
        </w:rPr>
        <w:t>unkáltató csak a</w:t>
      </w:r>
      <w:r w:rsidR="00D94D08">
        <w:rPr>
          <w:bCs/>
          <w:color w:val="000000"/>
          <w:sz w:val="24"/>
          <w:szCs w:val="24"/>
        </w:rPr>
        <w:t>z Mt.-ben</w:t>
      </w:r>
      <w:r w:rsidRPr="00DD0817">
        <w:rPr>
          <w:bCs/>
          <w:color w:val="000000"/>
          <w:sz w:val="24"/>
          <w:szCs w:val="24"/>
        </w:rPr>
        <w:t xml:space="preserve"> meghatározott jog, vagy kötelezet</w:t>
      </w:r>
      <w:r w:rsidR="002D314F" w:rsidRPr="00DD0817">
        <w:rPr>
          <w:bCs/>
          <w:color w:val="000000"/>
          <w:sz w:val="24"/>
          <w:szCs w:val="24"/>
        </w:rPr>
        <w:t>tség teljesítése céljából kezel</w:t>
      </w:r>
      <w:r w:rsidR="00DF19B6">
        <w:rPr>
          <w:bCs/>
          <w:color w:val="000000"/>
          <w:sz w:val="24"/>
          <w:szCs w:val="24"/>
        </w:rPr>
        <w:t>.</w:t>
      </w:r>
    </w:p>
    <w:p w:rsidR="00DF19B6" w:rsidRDefault="00DF19B6" w:rsidP="0025409E">
      <w:pPr>
        <w:numPr>
          <w:ilvl w:val="0"/>
          <w:numId w:val="6"/>
        </w:numPr>
        <w:tabs>
          <w:tab w:val="left" w:pos="851"/>
        </w:tabs>
        <w:spacing w:line="360" w:lineRule="auto"/>
        <w:ind w:left="851" w:hanging="425"/>
        <w:jc w:val="both"/>
        <w:rPr>
          <w:sz w:val="24"/>
          <w:szCs w:val="24"/>
        </w:rPr>
      </w:pPr>
      <w:r>
        <w:rPr>
          <w:sz w:val="24"/>
          <w:szCs w:val="24"/>
        </w:rPr>
        <w:t>Az Intézmény nyilvántartja azokat az adatokat, amelyek a jogszabályban biztosított kedvezményekre való igényjogosultság elbírálásához és igazolásához szükségesek. E célból azok az adatok kezelhetők, amelyekből megállapítható a jogosult személye és a kedvezményre való jogosultsága.</w:t>
      </w:r>
    </w:p>
    <w:p w:rsidR="00C464A4" w:rsidRPr="00C464A4" w:rsidRDefault="00C464A4" w:rsidP="0025409E">
      <w:pPr>
        <w:numPr>
          <w:ilvl w:val="0"/>
          <w:numId w:val="6"/>
        </w:numPr>
        <w:tabs>
          <w:tab w:val="left" w:pos="851"/>
        </w:tabs>
        <w:spacing w:line="360" w:lineRule="auto"/>
        <w:ind w:left="851" w:hanging="425"/>
        <w:jc w:val="both"/>
        <w:rPr>
          <w:sz w:val="24"/>
          <w:szCs w:val="24"/>
        </w:rPr>
      </w:pPr>
      <w:r w:rsidRPr="00C464A4">
        <w:rPr>
          <w:bCs/>
          <w:sz w:val="24"/>
          <w:szCs w:val="24"/>
        </w:rPr>
        <w:t>A személyi iratokba való betekintésre az alábbi személyek jogosultak:</w:t>
      </w:r>
    </w:p>
    <w:p w:rsidR="00C464A4" w:rsidRDefault="00C464A4" w:rsidP="0025409E">
      <w:pPr>
        <w:numPr>
          <w:ilvl w:val="0"/>
          <w:numId w:val="33"/>
        </w:numPr>
        <w:spacing w:line="360" w:lineRule="auto"/>
        <w:ind w:left="1276" w:hanging="425"/>
        <w:jc w:val="both"/>
        <w:rPr>
          <w:bCs/>
          <w:sz w:val="24"/>
          <w:szCs w:val="24"/>
        </w:rPr>
      </w:pPr>
      <w:r>
        <w:rPr>
          <w:bCs/>
          <w:sz w:val="24"/>
          <w:szCs w:val="24"/>
        </w:rPr>
        <w:t>az Intézmény vezetője és helyettesei;</w:t>
      </w:r>
    </w:p>
    <w:p w:rsidR="00C464A4" w:rsidRDefault="00C464A4" w:rsidP="0025409E">
      <w:pPr>
        <w:numPr>
          <w:ilvl w:val="0"/>
          <w:numId w:val="33"/>
        </w:numPr>
        <w:spacing w:line="360" w:lineRule="auto"/>
        <w:ind w:left="1276" w:hanging="425"/>
        <w:jc w:val="both"/>
        <w:rPr>
          <w:bCs/>
          <w:sz w:val="24"/>
          <w:szCs w:val="24"/>
        </w:rPr>
      </w:pPr>
      <w:r>
        <w:rPr>
          <w:bCs/>
          <w:sz w:val="24"/>
          <w:szCs w:val="24"/>
        </w:rPr>
        <w:t>az Intézmény gazdasági és pénz</w:t>
      </w:r>
      <w:r w:rsidR="000225A5">
        <w:rPr>
          <w:bCs/>
          <w:sz w:val="24"/>
          <w:szCs w:val="24"/>
        </w:rPr>
        <w:t>ügyi ügyintézői, bérszámfejtői,</w:t>
      </w:r>
      <w:r w:rsidR="00020607">
        <w:rPr>
          <w:bCs/>
          <w:sz w:val="24"/>
          <w:szCs w:val="24"/>
        </w:rPr>
        <w:t xml:space="preserve"> munkaügyi asszisztensei</w:t>
      </w:r>
      <w:r>
        <w:rPr>
          <w:bCs/>
          <w:sz w:val="24"/>
          <w:szCs w:val="24"/>
        </w:rPr>
        <w:t>;</w:t>
      </w:r>
    </w:p>
    <w:p w:rsidR="00C464A4" w:rsidRDefault="00C464A4" w:rsidP="0025409E">
      <w:pPr>
        <w:numPr>
          <w:ilvl w:val="0"/>
          <w:numId w:val="33"/>
        </w:numPr>
        <w:spacing w:line="360" w:lineRule="auto"/>
        <w:ind w:left="1276" w:hanging="425"/>
        <w:jc w:val="both"/>
        <w:rPr>
          <w:bCs/>
          <w:sz w:val="24"/>
          <w:szCs w:val="24"/>
        </w:rPr>
      </w:pPr>
      <w:r>
        <w:rPr>
          <w:bCs/>
          <w:sz w:val="24"/>
          <w:szCs w:val="24"/>
        </w:rPr>
        <w:t>a vonatkozó törvény szerint jogosult személyek (adóellenőr, revizor, stb.)</w:t>
      </w:r>
    </w:p>
    <w:p w:rsidR="00C464A4" w:rsidRDefault="00C464A4" w:rsidP="0025409E">
      <w:pPr>
        <w:numPr>
          <w:ilvl w:val="0"/>
          <w:numId w:val="33"/>
        </w:numPr>
        <w:spacing w:line="360" w:lineRule="auto"/>
        <w:ind w:left="1276" w:hanging="425"/>
        <w:jc w:val="both"/>
        <w:rPr>
          <w:bCs/>
          <w:sz w:val="24"/>
          <w:szCs w:val="24"/>
        </w:rPr>
      </w:pPr>
      <w:r>
        <w:rPr>
          <w:bCs/>
          <w:sz w:val="24"/>
          <w:szCs w:val="24"/>
        </w:rPr>
        <w:t>saját kérésre az Érintett munkavállaló.</w:t>
      </w:r>
    </w:p>
    <w:p w:rsidR="00C464A4" w:rsidRDefault="00C464A4" w:rsidP="0025409E">
      <w:pPr>
        <w:numPr>
          <w:ilvl w:val="0"/>
          <w:numId w:val="6"/>
        </w:numPr>
        <w:tabs>
          <w:tab w:val="left" w:pos="851"/>
        </w:tabs>
        <w:spacing w:line="360" w:lineRule="auto"/>
        <w:ind w:left="851" w:hanging="425"/>
        <w:jc w:val="both"/>
        <w:rPr>
          <w:bCs/>
          <w:sz w:val="24"/>
          <w:szCs w:val="24"/>
        </w:rPr>
      </w:pPr>
      <w:r>
        <w:rPr>
          <w:bCs/>
          <w:sz w:val="24"/>
          <w:szCs w:val="24"/>
        </w:rPr>
        <w:lastRenderedPageBreak/>
        <w:t>A személyi iratok védelme:</w:t>
      </w:r>
    </w:p>
    <w:p w:rsidR="00C464A4" w:rsidRDefault="00C464A4" w:rsidP="00C464A4">
      <w:pPr>
        <w:spacing w:line="360" w:lineRule="auto"/>
        <w:ind w:left="1418" w:hanging="567"/>
        <w:jc w:val="both"/>
        <w:rPr>
          <w:bCs/>
          <w:sz w:val="24"/>
          <w:szCs w:val="24"/>
        </w:rPr>
      </w:pPr>
      <w:r>
        <w:rPr>
          <w:bCs/>
          <w:sz w:val="24"/>
          <w:szCs w:val="24"/>
        </w:rPr>
        <w:t>A személyi iratok kezelői kizárólag az alábbi személyek lehetnek:</w:t>
      </w:r>
    </w:p>
    <w:p w:rsidR="00C464A4" w:rsidRDefault="00C464A4" w:rsidP="0025409E">
      <w:pPr>
        <w:numPr>
          <w:ilvl w:val="0"/>
          <w:numId w:val="34"/>
        </w:numPr>
        <w:spacing w:line="360" w:lineRule="auto"/>
        <w:ind w:left="1276" w:hanging="425"/>
        <w:jc w:val="both"/>
        <w:rPr>
          <w:bCs/>
          <w:sz w:val="24"/>
          <w:szCs w:val="24"/>
        </w:rPr>
      </w:pPr>
      <w:r>
        <w:rPr>
          <w:bCs/>
          <w:sz w:val="24"/>
          <w:szCs w:val="24"/>
        </w:rPr>
        <w:t>az Intézmény vezetője és helyettesei;</w:t>
      </w:r>
    </w:p>
    <w:p w:rsidR="00C464A4" w:rsidRDefault="00C464A4" w:rsidP="0025409E">
      <w:pPr>
        <w:numPr>
          <w:ilvl w:val="0"/>
          <w:numId w:val="34"/>
        </w:numPr>
        <w:spacing w:line="360" w:lineRule="auto"/>
        <w:ind w:left="1276" w:hanging="425"/>
        <w:jc w:val="both"/>
        <w:rPr>
          <w:bCs/>
          <w:sz w:val="24"/>
          <w:szCs w:val="24"/>
        </w:rPr>
      </w:pPr>
      <w:r>
        <w:rPr>
          <w:bCs/>
          <w:sz w:val="24"/>
          <w:szCs w:val="24"/>
        </w:rPr>
        <w:t>az Intézmény gazdasági és pénz</w:t>
      </w:r>
      <w:r w:rsidR="000225A5">
        <w:rPr>
          <w:bCs/>
          <w:sz w:val="24"/>
          <w:szCs w:val="24"/>
        </w:rPr>
        <w:t>ügyi ügyintézői, bérszámfejtői,</w:t>
      </w:r>
      <w:r w:rsidR="00020607">
        <w:rPr>
          <w:bCs/>
          <w:sz w:val="24"/>
          <w:szCs w:val="24"/>
        </w:rPr>
        <w:t xml:space="preserve"> munkaügyi asszisztensei</w:t>
      </w:r>
      <w:r>
        <w:rPr>
          <w:bCs/>
          <w:sz w:val="24"/>
          <w:szCs w:val="24"/>
        </w:rPr>
        <w:t>.</w:t>
      </w:r>
    </w:p>
    <w:p w:rsidR="00C464A4" w:rsidRDefault="00C464A4" w:rsidP="00D73385">
      <w:pPr>
        <w:spacing w:line="360" w:lineRule="auto"/>
        <w:ind w:left="426" w:firstLine="425"/>
        <w:jc w:val="both"/>
        <w:rPr>
          <w:bCs/>
          <w:sz w:val="24"/>
          <w:szCs w:val="24"/>
        </w:rPr>
      </w:pPr>
      <w:r>
        <w:rPr>
          <w:bCs/>
          <w:sz w:val="24"/>
          <w:szCs w:val="24"/>
        </w:rPr>
        <w:t>A személyi iratokat és a személyi adatokat védeni kell különösen a jogosulatlan hozzáférés, megváltoztatás, továbbítás, nyilvánosságra hozatal, törlés vagy megsemmisítés, valamint a véletlen megsemmisülés és sérülés ellen. Ha az adatok továbbítása hálózaton vagy egyéb informatikai eszköz útján történik, a személyes adatok technikai védel</w:t>
      </w:r>
      <w:r w:rsidR="0092386C">
        <w:rPr>
          <w:bCs/>
          <w:sz w:val="24"/>
          <w:szCs w:val="24"/>
        </w:rPr>
        <w:t>mének biztosítása érdekében az A</w:t>
      </w:r>
      <w:r>
        <w:rPr>
          <w:bCs/>
          <w:sz w:val="24"/>
          <w:szCs w:val="24"/>
        </w:rPr>
        <w:t>datkezelőnek és az adat továbbítójának külön védelmi intézkedéseket (ellenőrzés, jelszavas védelem) kell tennie.</w:t>
      </w:r>
    </w:p>
    <w:p w:rsidR="00C464A4" w:rsidRDefault="00C464A4" w:rsidP="0025409E">
      <w:pPr>
        <w:numPr>
          <w:ilvl w:val="0"/>
          <w:numId w:val="6"/>
        </w:numPr>
        <w:tabs>
          <w:tab w:val="left" w:pos="851"/>
        </w:tabs>
        <w:spacing w:line="360" w:lineRule="auto"/>
        <w:ind w:left="851" w:hanging="425"/>
        <w:jc w:val="both"/>
        <w:rPr>
          <w:bCs/>
          <w:sz w:val="24"/>
          <w:szCs w:val="24"/>
        </w:rPr>
      </w:pPr>
      <w:r>
        <w:rPr>
          <w:bCs/>
          <w:sz w:val="24"/>
          <w:szCs w:val="24"/>
        </w:rPr>
        <w:t>A személyi anyag vezetése és tárolása</w:t>
      </w:r>
      <w:r w:rsidR="00954295">
        <w:rPr>
          <w:bCs/>
          <w:sz w:val="24"/>
          <w:szCs w:val="24"/>
        </w:rPr>
        <w:t>:</w:t>
      </w:r>
    </w:p>
    <w:p w:rsidR="00C464A4" w:rsidRDefault="00C464A4" w:rsidP="00D73385">
      <w:pPr>
        <w:spacing w:line="360" w:lineRule="auto"/>
        <w:ind w:left="426" w:firstLine="425"/>
        <w:jc w:val="both"/>
        <w:rPr>
          <w:bCs/>
          <w:sz w:val="24"/>
          <w:szCs w:val="24"/>
        </w:rPr>
      </w:pPr>
      <w:r>
        <w:rPr>
          <w:bCs/>
          <w:sz w:val="24"/>
          <w:szCs w:val="24"/>
        </w:rPr>
        <w:t>A munkavállal</w:t>
      </w:r>
      <w:r w:rsidR="00FF5E17">
        <w:rPr>
          <w:bCs/>
          <w:sz w:val="24"/>
          <w:szCs w:val="24"/>
        </w:rPr>
        <w:t>ói jogviszony létesítésekor az I</w:t>
      </w:r>
      <w:r>
        <w:rPr>
          <w:bCs/>
          <w:sz w:val="24"/>
          <w:szCs w:val="24"/>
        </w:rPr>
        <w:t>ntézmény vezetője</w:t>
      </w:r>
      <w:r w:rsidR="00954295">
        <w:rPr>
          <w:bCs/>
          <w:sz w:val="24"/>
          <w:szCs w:val="24"/>
        </w:rPr>
        <w:t xml:space="preserve"> által arra kijelölt személy</w:t>
      </w:r>
      <w:r>
        <w:rPr>
          <w:bCs/>
          <w:sz w:val="24"/>
          <w:szCs w:val="24"/>
        </w:rPr>
        <w:t xml:space="preserve"> gondoskodik a munkavállaló személyi anyagának összeállításáról, s azt a v</w:t>
      </w:r>
      <w:r w:rsidR="00954295">
        <w:rPr>
          <w:bCs/>
          <w:sz w:val="24"/>
          <w:szCs w:val="24"/>
        </w:rPr>
        <w:t>onatkozó jogszabályok és jelen S</w:t>
      </w:r>
      <w:r>
        <w:rPr>
          <w:bCs/>
          <w:sz w:val="24"/>
          <w:szCs w:val="24"/>
        </w:rPr>
        <w:t xml:space="preserve">zabályzat szerint kezeli. A személyi anyagban a </w:t>
      </w:r>
      <w:r w:rsidR="00954295">
        <w:rPr>
          <w:bCs/>
          <w:sz w:val="24"/>
          <w:szCs w:val="24"/>
        </w:rPr>
        <w:t>2. a</w:t>
      </w:r>
      <w:r>
        <w:rPr>
          <w:bCs/>
          <w:sz w:val="24"/>
          <w:szCs w:val="24"/>
        </w:rPr>
        <w:t>.) pontban felsoroltakon kívül más anyag nem tárolható. A személyi anyagot tartalmuknak megfelelően csoportosítva, keletkezésük sorrendjében, az e célra személyenként kialakított gyűjtőben, zárt szekrényben kell őrizni.</w:t>
      </w:r>
    </w:p>
    <w:p w:rsidR="00C464A4" w:rsidRDefault="00C464A4" w:rsidP="00D73385">
      <w:pPr>
        <w:spacing w:line="360" w:lineRule="auto"/>
        <w:ind w:left="426" w:firstLine="425"/>
        <w:jc w:val="both"/>
        <w:rPr>
          <w:bCs/>
          <w:sz w:val="24"/>
          <w:szCs w:val="24"/>
        </w:rPr>
      </w:pPr>
      <w:r>
        <w:rPr>
          <w:bCs/>
          <w:sz w:val="24"/>
          <w:szCs w:val="24"/>
        </w:rPr>
        <w:t xml:space="preserve">Az alkalmazotti jogviszony megszűnése után az alkalmazott személyi iratait az </w:t>
      </w:r>
      <w:r w:rsidRPr="00EC00FD">
        <w:rPr>
          <w:bCs/>
          <w:sz w:val="24"/>
          <w:szCs w:val="24"/>
        </w:rPr>
        <w:t>irattározási tervnek megfelelően irattárban kell elhelyezni. Az irattározás tényét,</w:t>
      </w:r>
      <w:r>
        <w:rPr>
          <w:bCs/>
          <w:sz w:val="24"/>
          <w:szCs w:val="24"/>
        </w:rPr>
        <w:t xml:space="preserve"> időpontját az intézkedés végrehajtójának aláírásával kell hitelesíteni.</w:t>
      </w:r>
    </w:p>
    <w:p w:rsidR="00C464A4" w:rsidRDefault="00C464A4" w:rsidP="00D73385">
      <w:pPr>
        <w:spacing w:line="360" w:lineRule="auto"/>
        <w:ind w:left="426" w:firstLine="425"/>
        <w:jc w:val="both"/>
        <w:rPr>
          <w:bCs/>
          <w:sz w:val="24"/>
          <w:szCs w:val="24"/>
        </w:rPr>
      </w:pPr>
      <w:r>
        <w:rPr>
          <w:bCs/>
          <w:sz w:val="24"/>
          <w:szCs w:val="24"/>
        </w:rPr>
        <w:t>A személyi anyag része a munkavállalói alapnyilvántartás. Az alapnyilvántartás első alkalommal papír alapon készül, majd a továbbiakban számítógépes módszerrel is vezethető. A számítógéppel vezetett munkavállalói alapnyilvántartást ki kell nyomtatni a következő esetekben:</w:t>
      </w:r>
    </w:p>
    <w:p w:rsidR="00C464A4" w:rsidRDefault="00C464A4" w:rsidP="0025409E">
      <w:pPr>
        <w:numPr>
          <w:ilvl w:val="0"/>
          <w:numId w:val="35"/>
        </w:numPr>
        <w:spacing w:line="360" w:lineRule="auto"/>
        <w:ind w:left="1276" w:hanging="425"/>
        <w:jc w:val="both"/>
        <w:rPr>
          <w:bCs/>
          <w:sz w:val="24"/>
          <w:szCs w:val="24"/>
        </w:rPr>
      </w:pPr>
      <w:r>
        <w:rPr>
          <w:bCs/>
          <w:sz w:val="24"/>
          <w:szCs w:val="24"/>
        </w:rPr>
        <w:t>a munkaviszony első alkalommal való létesítésekor,</w:t>
      </w:r>
    </w:p>
    <w:p w:rsidR="00C464A4" w:rsidRDefault="00C464A4" w:rsidP="0025409E">
      <w:pPr>
        <w:numPr>
          <w:ilvl w:val="0"/>
          <w:numId w:val="35"/>
        </w:numPr>
        <w:spacing w:line="360" w:lineRule="auto"/>
        <w:ind w:left="1276" w:hanging="425"/>
        <w:jc w:val="both"/>
        <w:rPr>
          <w:bCs/>
          <w:sz w:val="24"/>
          <w:szCs w:val="24"/>
        </w:rPr>
      </w:pPr>
      <w:r>
        <w:rPr>
          <w:bCs/>
          <w:sz w:val="24"/>
          <w:szCs w:val="24"/>
        </w:rPr>
        <w:t>a munkaviszony megszűnésekor,</w:t>
      </w:r>
    </w:p>
    <w:p w:rsidR="00C464A4" w:rsidRDefault="00954295" w:rsidP="0025409E">
      <w:pPr>
        <w:numPr>
          <w:ilvl w:val="0"/>
          <w:numId w:val="35"/>
        </w:numPr>
        <w:spacing w:line="360" w:lineRule="auto"/>
        <w:ind w:left="1276" w:hanging="425"/>
        <w:jc w:val="both"/>
        <w:rPr>
          <w:bCs/>
          <w:sz w:val="24"/>
          <w:szCs w:val="24"/>
        </w:rPr>
      </w:pPr>
      <w:r>
        <w:rPr>
          <w:bCs/>
          <w:sz w:val="24"/>
          <w:szCs w:val="24"/>
        </w:rPr>
        <w:t>ha a M</w:t>
      </w:r>
      <w:r w:rsidR="00C464A4">
        <w:rPr>
          <w:bCs/>
          <w:sz w:val="24"/>
          <w:szCs w:val="24"/>
        </w:rPr>
        <w:t>unkavállaló adatai lényeges mértékben megváltoztak.</w:t>
      </w:r>
    </w:p>
    <w:p w:rsidR="00C464A4" w:rsidRDefault="00954295" w:rsidP="00D73385">
      <w:pPr>
        <w:spacing w:line="360" w:lineRule="auto"/>
        <w:ind w:left="426" w:firstLine="425"/>
        <w:jc w:val="both"/>
        <w:rPr>
          <w:bCs/>
          <w:sz w:val="24"/>
          <w:szCs w:val="24"/>
        </w:rPr>
      </w:pPr>
      <w:r>
        <w:rPr>
          <w:bCs/>
          <w:sz w:val="24"/>
          <w:szCs w:val="24"/>
        </w:rPr>
        <w:t>A M</w:t>
      </w:r>
      <w:r w:rsidR="00C464A4">
        <w:rPr>
          <w:bCs/>
          <w:sz w:val="24"/>
          <w:szCs w:val="24"/>
        </w:rPr>
        <w:t>unkavállaló az adataiban bekövetkező változásokról 8 napon belül köteles tájékoztatni a munkáltatói jogkör gyakorlóját, aki 8 napon belül köteles intézkedni az adatok átvezetéséről.</w:t>
      </w:r>
    </w:p>
    <w:p w:rsidR="00C464A4" w:rsidRDefault="00C464A4" w:rsidP="00D73385">
      <w:pPr>
        <w:spacing w:line="360" w:lineRule="auto"/>
        <w:ind w:left="426" w:firstLine="425"/>
        <w:jc w:val="both"/>
        <w:rPr>
          <w:bCs/>
          <w:sz w:val="24"/>
          <w:szCs w:val="24"/>
        </w:rPr>
      </w:pPr>
      <w:r>
        <w:rPr>
          <w:bCs/>
          <w:sz w:val="24"/>
          <w:szCs w:val="24"/>
        </w:rPr>
        <w:t>A személyi anyag vezetéséért é</w:t>
      </w:r>
      <w:r w:rsidR="00C67A20">
        <w:rPr>
          <w:bCs/>
          <w:sz w:val="24"/>
          <w:szCs w:val="24"/>
        </w:rPr>
        <w:t>s rendszeres ellenőrzéséért az I</w:t>
      </w:r>
      <w:r>
        <w:rPr>
          <w:bCs/>
          <w:sz w:val="24"/>
          <w:szCs w:val="24"/>
        </w:rPr>
        <w:t xml:space="preserve">ntézmény vezetője </w:t>
      </w:r>
      <w:r w:rsidR="00FB2F62">
        <w:rPr>
          <w:bCs/>
          <w:sz w:val="24"/>
          <w:szCs w:val="24"/>
        </w:rPr>
        <w:t xml:space="preserve">által arra kijelölt személy </w:t>
      </w:r>
      <w:r>
        <w:rPr>
          <w:bCs/>
          <w:sz w:val="24"/>
          <w:szCs w:val="24"/>
        </w:rPr>
        <w:t>a felelős.</w:t>
      </w:r>
    </w:p>
    <w:p w:rsidR="00C464A4" w:rsidRDefault="00C464A4" w:rsidP="00D73385">
      <w:pPr>
        <w:spacing w:line="360" w:lineRule="auto"/>
        <w:ind w:left="426" w:firstLine="425"/>
        <w:jc w:val="both"/>
        <w:rPr>
          <w:bCs/>
          <w:sz w:val="24"/>
          <w:szCs w:val="24"/>
        </w:rPr>
      </w:pPr>
      <w:r>
        <w:rPr>
          <w:bCs/>
          <w:sz w:val="24"/>
          <w:szCs w:val="24"/>
        </w:rPr>
        <w:lastRenderedPageBreak/>
        <w:t>A közérdekű adatokon kívül az alkalmazott nyilvántartott adatairól tájékoztatás nem adható. Az alkalmazott személyi anyagát kiadni nem lehet.</w:t>
      </w:r>
    </w:p>
    <w:p w:rsidR="00C464A4" w:rsidRDefault="00C464A4" w:rsidP="00D73385">
      <w:pPr>
        <w:spacing w:line="360" w:lineRule="auto"/>
        <w:ind w:left="426" w:firstLine="425"/>
        <w:jc w:val="both"/>
        <w:rPr>
          <w:bCs/>
          <w:sz w:val="24"/>
          <w:szCs w:val="24"/>
        </w:rPr>
      </w:pPr>
      <w:r w:rsidRPr="009605B9">
        <w:rPr>
          <w:bCs/>
          <w:sz w:val="24"/>
          <w:szCs w:val="24"/>
        </w:rPr>
        <w:t xml:space="preserve">Az </w:t>
      </w:r>
      <w:r w:rsidR="00C67A20">
        <w:rPr>
          <w:bCs/>
          <w:sz w:val="24"/>
          <w:szCs w:val="24"/>
        </w:rPr>
        <w:t>I</w:t>
      </w:r>
      <w:r w:rsidRPr="009605B9">
        <w:rPr>
          <w:bCs/>
          <w:sz w:val="24"/>
          <w:szCs w:val="24"/>
        </w:rPr>
        <w:t>ntézmény a személyes a</w:t>
      </w:r>
      <w:r>
        <w:rPr>
          <w:bCs/>
          <w:sz w:val="24"/>
          <w:szCs w:val="24"/>
        </w:rPr>
        <w:t>datokat csak jogszabályban meghatározott esetekben és célokra, illetve az Érintett alkalmazott erre irányuló írásbeli kérelmére használhatja fel, vagy adhatja át harmadik személynek.</w:t>
      </w:r>
    </w:p>
    <w:p w:rsidR="00A41F73" w:rsidRPr="00DD0817" w:rsidRDefault="00A41F73" w:rsidP="00D73385">
      <w:pPr>
        <w:tabs>
          <w:tab w:val="left" w:pos="851"/>
        </w:tabs>
        <w:spacing w:line="360" w:lineRule="auto"/>
        <w:ind w:left="426" w:firstLine="425"/>
        <w:jc w:val="both"/>
        <w:rPr>
          <w:bCs/>
          <w:sz w:val="24"/>
          <w:szCs w:val="24"/>
        </w:rPr>
      </w:pPr>
      <w:r w:rsidRPr="00DD0817">
        <w:rPr>
          <w:bCs/>
          <w:sz w:val="24"/>
          <w:szCs w:val="24"/>
        </w:rPr>
        <w:t>A személyes adatok címzettjei: a munkáltató vezetője, mu</w:t>
      </w:r>
      <w:r w:rsidR="00B85A78">
        <w:rPr>
          <w:bCs/>
          <w:sz w:val="24"/>
          <w:szCs w:val="24"/>
        </w:rPr>
        <w:t xml:space="preserve">nkáltatói jogkör gyakorlója, </w:t>
      </w:r>
      <w:r w:rsidR="00A837AF">
        <w:rPr>
          <w:bCs/>
          <w:sz w:val="24"/>
          <w:szCs w:val="24"/>
        </w:rPr>
        <w:t xml:space="preserve">az Intézmény </w:t>
      </w:r>
      <w:r w:rsidRPr="00DD0817">
        <w:rPr>
          <w:bCs/>
          <w:sz w:val="24"/>
          <w:szCs w:val="24"/>
        </w:rPr>
        <w:t>munkaügyi feladatokat ellátó</w:t>
      </w:r>
      <w:r w:rsidRPr="00DD0817">
        <w:rPr>
          <w:iCs/>
          <w:sz w:val="24"/>
          <w:szCs w:val="24"/>
        </w:rPr>
        <w:t xml:space="preserve"> munkavállalói és adatfeldolgozói.</w:t>
      </w:r>
      <w:r w:rsidRPr="00DD0817">
        <w:rPr>
          <w:bCs/>
          <w:sz w:val="24"/>
          <w:szCs w:val="24"/>
        </w:rPr>
        <w:t xml:space="preserve"> </w:t>
      </w:r>
    </w:p>
    <w:p w:rsidR="00A41F73" w:rsidRPr="00DD0817" w:rsidRDefault="00A41F73" w:rsidP="00D73385">
      <w:pPr>
        <w:tabs>
          <w:tab w:val="left" w:pos="851"/>
        </w:tabs>
        <w:spacing w:line="360" w:lineRule="auto"/>
        <w:ind w:left="426" w:firstLine="425"/>
        <w:jc w:val="both"/>
        <w:rPr>
          <w:bCs/>
          <w:sz w:val="24"/>
          <w:szCs w:val="24"/>
        </w:rPr>
      </w:pPr>
      <w:r w:rsidRPr="00DD0817">
        <w:rPr>
          <w:bCs/>
          <w:sz w:val="24"/>
          <w:szCs w:val="24"/>
        </w:rPr>
        <w:t xml:space="preserve">A személyes adatok </w:t>
      </w:r>
      <w:r w:rsidR="00933338" w:rsidRPr="00DD0817">
        <w:rPr>
          <w:bCs/>
          <w:sz w:val="24"/>
          <w:szCs w:val="24"/>
        </w:rPr>
        <w:t>tárolásának</w:t>
      </w:r>
      <w:r w:rsidRPr="00DD0817">
        <w:rPr>
          <w:bCs/>
          <w:sz w:val="24"/>
          <w:szCs w:val="24"/>
        </w:rPr>
        <w:t xml:space="preserve"> időtartama: </w:t>
      </w:r>
      <w:r w:rsidR="00D02125">
        <w:rPr>
          <w:bCs/>
          <w:sz w:val="24"/>
          <w:szCs w:val="24"/>
        </w:rPr>
        <w:t>a vonatkozó jogszabályban meghatározott ideig.</w:t>
      </w:r>
    </w:p>
    <w:p w:rsidR="00F106F5" w:rsidRPr="00DD0817" w:rsidRDefault="00A41F73" w:rsidP="00D73385">
      <w:pPr>
        <w:tabs>
          <w:tab w:val="left" w:pos="851"/>
        </w:tabs>
        <w:spacing w:line="360" w:lineRule="auto"/>
        <w:ind w:left="426" w:firstLine="425"/>
        <w:jc w:val="both"/>
        <w:rPr>
          <w:bCs/>
          <w:color w:val="000000"/>
          <w:sz w:val="24"/>
          <w:szCs w:val="24"/>
        </w:rPr>
      </w:pPr>
      <w:r w:rsidRPr="00DD0817">
        <w:rPr>
          <w:bCs/>
          <w:sz w:val="24"/>
          <w:szCs w:val="24"/>
        </w:rPr>
        <w:t xml:space="preserve">Az </w:t>
      </w:r>
      <w:r w:rsidR="000248E4">
        <w:rPr>
          <w:bCs/>
          <w:sz w:val="24"/>
          <w:szCs w:val="24"/>
        </w:rPr>
        <w:t>Érintett</w:t>
      </w:r>
      <w:r w:rsidRPr="00DD0817">
        <w:rPr>
          <w:bCs/>
          <w:sz w:val="24"/>
          <w:szCs w:val="24"/>
        </w:rPr>
        <w:t>el az adatkezelés megkezdése előtt közölni kell, hogy az adatkezelés</w:t>
      </w:r>
      <w:r w:rsidR="00905AA1">
        <w:rPr>
          <w:bCs/>
          <w:sz w:val="24"/>
          <w:szCs w:val="24"/>
        </w:rPr>
        <w:t xml:space="preserve"> az Mt.-n</w:t>
      </w:r>
      <w:r w:rsidR="000225A5">
        <w:rPr>
          <w:bCs/>
          <w:sz w:val="24"/>
          <w:szCs w:val="24"/>
        </w:rPr>
        <w:t xml:space="preserve"> és a M</w:t>
      </w:r>
      <w:r w:rsidR="005434E0" w:rsidRPr="00DD0817">
        <w:rPr>
          <w:bCs/>
          <w:sz w:val="24"/>
          <w:szCs w:val="24"/>
        </w:rPr>
        <w:t>unkáltató jogos érdekeinek érvényesíté</w:t>
      </w:r>
      <w:r w:rsidR="00BF6EB7" w:rsidRPr="00DD0817">
        <w:rPr>
          <w:bCs/>
          <w:sz w:val="24"/>
          <w:szCs w:val="24"/>
        </w:rPr>
        <w:t xml:space="preserve">sén alapul </w:t>
      </w:r>
      <w:r w:rsidRPr="00DD0817">
        <w:rPr>
          <w:bCs/>
          <w:color w:val="000000"/>
          <w:sz w:val="24"/>
          <w:szCs w:val="24"/>
        </w:rPr>
        <w:t xml:space="preserve"> </w:t>
      </w:r>
    </w:p>
    <w:p w:rsidR="00A41F73" w:rsidRPr="00DD0817" w:rsidRDefault="00A41F73" w:rsidP="00D73385">
      <w:pPr>
        <w:tabs>
          <w:tab w:val="left" w:pos="851"/>
        </w:tabs>
        <w:spacing w:line="360" w:lineRule="auto"/>
        <w:ind w:left="426" w:firstLine="425"/>
        <w:jc w:val="both"/>
        <w:rPr>
          <w:bCs/>
          <w:color w:val="000000"/>
          <w:sz w:val="24"/>
          <w:szCs w:val="24"/>
        </w:rPr>
      </w:pPr>
      <w:r w:rsidRPr="00DD0817">
        <w:rPr>
          <w:bCs/>
          <w:color w:val="000000"/>
          <w:sz w:val="24"/>
          <w:szCs w:val="24"/>
        </w:rPr>
        <w:t xml:space="preserve">A </w:t>
      </w:r>
      <w:r w:rsidR="00803BC7">
        <w:rPr>
          <w:bCs/>
          <w:color w:val="000000"/>
          <w:sz w:val="24"/>
          <w:szCs w:val="24"/>
        </w:rPr>
        <w:t>M</w:t>
      </w:r>
      <w:r w:rsidR="00F106F5" w:rsidRPr="00DD0817">
        <w:rPr>
          <w:bCs/>
          <w:color w:val="000000"/>
          <w:sz w:val="24"/>
          <w:szCs w:val="24"/>
        </w:rPr>
        <w:t>unkáltató a munkaszerződés me</w:t>
      </w:r>
      <w:r w:rsidR="00803BC7">
        <w:rPr>
          <w:bCs/>
          <w:color w:val="000000"/>
          <w:sz w:val="24"/>
          <w:szCs w:val="24"/>
        </w:rPr>
        <w:t>gkötésével egyidejűleg a jelen S</w:t>
      </w:r>
      <w:r w:rsidR="00F106F5" w:rsidRPr="00DD0817">
        <w:rPr>
          <w:bCs/>
          <w:color w:val="000000"/>
          <w:sz w:val="24"/>
          <w:szCs w:val="24"/>
        </w:rPr>
        <w:t xml:space="preserve">zabályzat </w:t>
      </w:r>
      <w:r w:rsidR="00C77FB3">
        <w:rPr>
          <w:b/>
          <w:bCs/>
          <w:color w:val="000000"/>
          <w:sz w:val="24"/>
          <w:szCs w:val="24"/>
          <w:u w:val="single"/>
        </w:rPr>
        <w:t>5</w:t>
      </w:r>
      <w:r w:rsidR="00F106F5" w:rsidRPr="00DD0817">
        <w:rPr>
          <w:b/>
          <w:bCs/>
          <w:color w:val="000000"/>
          <w:sz w:val="24"/>
          <w:szCs w:val="24"/>
          <w:u w:val="single"/>
        </w:rPr>
        <w:t>. számú melléklete</w:t>
      </w:r>
      <w:r w:rsidR="00F106F5" w:rsidRPr="00DD0817">
        <w:rPr>
          <w:bCs/>
          <w:color w:val="000000"/>
          <w:sz w:val="24"/>
          <w:szCs w:val="24"/>
        </w:rPr>
        <w:t xml:space="preserve"> szerint</w:t>
      </w:r>
      <w:r w:rsidR="00754C72" w:rsidRPr="00DD0817">
        <w:rPr>
          <w:bCs/>
          <w:color w:val="000000"/>
          <w:sz w:val="24"/>
          <w:szCs w:val="24"/>
        </w:rPr>
        <w:t>i Tájékoztató átadásával</w:t>
      </w:r>
      <w:r w:rsidR="00F106F5" w:rsidRPr="00DD0817">
        <w:rPr>
          <w:bCs/>
          <w:color w:val="000000"/>
          <w:sz w:val="24"/>
          <w:szCs w:val="24"/>
        </w:rPr>
        <w:t xml:space="preserve"> tájékoztatja a </w:t>
      </w:r>
      <w:r w:rsidR="00803BC7">
        <w:rPr>
          <w:color w:val="000000"/>
          <w:sz w:val="24"/>
          <w:szCs w:val="24"/>
        </w:rPr>
        <w:t>M</w:t>
      </w:r>
      <w:r w:rsidR="00F106F5" w:rsidRPr="00DD0817">
        <w:rPr>
          <w:color w:val="000000"/>
          <w:sz w:val="24"/>
          <w:szCs w:val="24"/>
        </w:rPr>
        <w:t xml:space="preserve">unkavállalót </w:t>
      </w:r>
      <w:r w:rsidR="00B85A78">
        <w:rPr>
          <w:color w:val="000000"/>
          <w:sz w:val="24"/>
          <w:szCs w:val="24"/>
        </w:rPr>
        <w:t xml:space="preserve">személyes adatainak kezeléséről és </w:t>
      </w:r>
      <w:r w:rsidR="00F106F5" w:rsidRPr="00DD0817">
        <w:rPr>
          <w:color w:val="000000"/>
          <w:sz w:val="24"/>
          <w:szCs w:val="24"/>
        </w:rPr>
        <w:t>személyhez fűződő jogokról.</w:t>
      </w:r>
    </w:p>
    <w:p w:rsidR="00A837AF" w:rsidRPr="00DD0817" w:rsidRDefault="00A837AF" w:rsidP="00FA5970">
      <w:pPr>
        <w:spacing w:line="360" w:lineRule="auto"/>
        <w:jc w:val="both"/>
        <w:rPr>
          <w:bCs/>
          <w:sz w:val="24"/>
          <w:szCs w:val="24"/>
        </w:rPr>
      </w:pPr>
    </w:p>
    <w:p w:rsidR="00A81D76" w:rsidRDefault="00803BC7" w:rsidP="007762B5">
      <w:pPr>
        <w:tabs>
          <w:tab w:val="left" w:pos="426"/>
        </w:tabs>
        <w:spacing w:line="360" w:lineRule="auto"/>
        <w:jc w:val="both"/>
        <w:rPr>
          <w:b/>
          <w:bCs/>
          <w:sz w:val="24"/>
          <w:szCs w:val="24"/>
        </w:rPr>
      </w:pPr>
      <w:r>
        <w:rPr>
          <w:b/>
          <w:bCs/>
          <w:sz w:val="24"/>
          <w:szCs w:val="24"/>
        </w:rPr>
        <w:t>3</w:t>
      </w:r>
      <w:r w:rsidR="00401A60">
        <w:rPr>
          <w:b/>
          <w:bCs/>
          <w:sz w:val="24"/>
          <w:szCs w:val="24"/>
        </w:rPr>
        <w:t>.)</w:t>
      </w:r>
      <w:r w:rsidR="00401A60">
        <w:rPr>
          <w:b/>
          <w:bCs/>
          <w:sz w:val="24"/>
          <w:szCs w:val="24"/>
        </w:rPr>
        <w:tab/>
      </w:r>
      <w:r w:rsidR="00A81D76" w:rsidRPr="00DD0817">
        <w:rPr>
          <w:b/>
          <w:bCs/>
          <w:sz w:val="24"/>
          <w:szCs w:val="24"/>
        </w:rPr>
        <w:t>Alkalmassági vizsgálatokkal kapcsolatos adatkezelés</w:t>
      </w:r>
    </w:p>
    <w:p w:rsidR="00A837AF" w:rsidRPr="00A837AF" w:rsidRDefault="00803BC7" w:rsidP="00D73385">
      <w:pPr>
        <w:tabs>
          <w:tab w:val="left" w:pos="426"/>
        </w:tabs>
        <w:spacing w:line="360" w:lineRule="auto"/>
        <w:ind w:left="426" w:firstLine="425"/>
        <w:jc w:val="both"/>
        <w:rPr>
          <w:sz w:val="24"/>
          <w:szCs w:val="24"/>
          <w:shd w:val="clear" w:color="auto" w:fill="FFFFFF"/>
        </w:rPr>
      </w:pPr>
      <w:r>
        <w:rPr>
          <w:sz w:val="24"/>
          <w:szCs w:val="24"/>
          <w:shd w:val="clear" w:color="auto" w:fill="FFFFFF"/>
        </w:rPr>
        <w:t>A M</w:t>
      </w:r>
      <w:r w:rsidR="00A837AF" w:rsidRPr="00A837AF">
        <w:rPr>
          <w:sz w:val="24"/>
          <w:szCs w:val="24"/>
          <w:shd w:val="clear" w:color="auto" w:fill="FFFFFF"/>
        </w:rPr>
        <w:t>unkavállalóval szemben csak olyan alkalmassági vizsgálat alkalmazható, amelyet munkaviszonyra vonatkozó szabály ír elő, vagy amely munkaviszonyra vonatkozó szabályban meghatározott jog gyakorlása, kötelezettség teljesítése érdekében szükséges. A vizsgálat előtt r</w:t>
      </w:r>
      <w:r>
        <w:rPr>
          <w:sz w:val="24"/>
          <w:szCs w:val="24"/>
        </w:rPr>
        <w:t>észletesen tájékoztatni kell a M</w:t>
      </w:r>
      <w:r w:rsidR="00A837AF" w:rsidRPr="00A837AF">
        <w:rPr>
          <w:sz w:val="24"/>
          <w:szCs w:val="24"/>
        </w:rPr>
        <w:t>unkavállalókat többek között arról, hogy az alkalmassági vizsgálat milyen készség, képesség felmérésére irányul, a vizsgálat milyen eszközzel, módszerrel történik. Amennyiben jogszabály írja elő a vizsgálat elvégzé</w:t>
      </w:r>
      <w:r>
        <w:rPr>
          <w:sz w:val="24"/>
          <w:szCs w:val="24"/>
        </w:rPr>
        <w:t>sét, akkor tájékoztatni kell a M</w:t>
      </w:r>
      <w:r w:rsidR="00A837AF" w:rsidRPr="00A837AF">
        <w:rPr>
          <w:sz w:val="24"/>
          <w:szCs w:val="24"/>
        </w:rPr>
        <w:t>unkavállalókat a jogszabály címéről és a pontos jogszabályhelyről is</w:t>
      </w:r>
      <w:r w:rsidR="00932DC2">
        <w:rPr>
          <w:sz w:val="24"/>
          <w:szCs w:val="24"/>
        </w:rPr>
        <w:t xml:space="preserve"> (</w:t>
      </w:r>
      <w:r w:rsidR="00C77FB3">
        <w:rPr>
          <w:b/>
          <w:bCs/>
          <w:color w:val="000000"/>
          <w:sz w:val="24"/>
          <w:szCs w:val="24"/>
          <w:u w:val="single"/>
        </w:rPr>
        <w:t>6</w:t>
      </w:r>
      <w:r w:rsidR="00932DC2" w:rsidRPr="00DD0817">
        <w:rPr>
          <w:b/>
          <w:bCs/>
          <w:color w:val="000000"/>
          <w:sz w:val="24"/>
          <w:szCs w:val="24"/>
          <w:u w:val="single"/>
        </w:rPr>
        <w:t>. számú melléklet</w:t>
      </w:r>
      <w:r w:rsidR="00932DC2">
        <w:rPr>
          <w:bCs/>
          <w:color w:val="000000"/>
          <w:sz w:val="24"/>
          <w:szCs w:val="24"/>
        </w:rPr>
        <w:t>).</w:t>
      </w:r>
    </w:p>
    <w:p w:rsidR="00A837AF" w:rsidRPr="00A837AF" w:rsidRDefault="00A837AF" w:rsidP="00D73385">
      <w:pPr>
        <w:tabs>
          <w:tab w:val="left" w:pos="426"/>
        </w:tabs>
        <w:spacing w:line="360" w:lineRule="auto"/>
        <w:ind w:left="426" w:firstLine="425"/>
        <w:jc w:val="both"/>
        <w:rPr>
          <w:sz w:val="24"/>
          <w:szCs w:val="24"/>
        </w:rPr>
      </w:pPr>
      <w:r w:rsidRPr="00A837AF">
        <w:rPr>
          <w:sz w:val="24"/>
          <w:szCs w:val="24"/>
        </w:rPr>
        <w:t>A munkaalkalmasságra, felkész</w:t>
      </w:r>
      <w:r w:rsidR="00803BC7">
        <w:rPr>
          <w:sz w:val="24"/>
          <w:szCs w:val="24"/>
        </w:rPr>
        <w:t>ültségre irányuló tesztlapok</w:t>
      </w:r>
      <w:r w:rsidR="00193643">
        <w:rPr>
          <w:sz w:val="24"/>
          <w:szCs w:val="24"/>
        </w:rPr>
        <w:t>at</w:t>
      </w:r>
      <w:r w:rsidR="00803BC7">
        <w:rPr>
          <w:sz w:val="24"/>
          <w:szCs w:val="24"/>
        </w:rPr>
        <w:t xml:space="preserve"> a M</w:t>
      </w:r>
      <w:r w:rsidRPr="00A837AF">
        <w:rPr>
          <w:sz w:val="24"/>
          <w:szCs w:val="24"/>
        </w:rPr>
        <w:t>unkáltató mind a munkaviszony létesítése előtt, mind pedig a munkaviszony f</w:t>
      </w:r>
      <w:r w:rsidR="00803BC7">
        <w:rPr>
          <w:sz w:val="24"/>
          <w:szCs w:val="24"/>
        </w:rPr>
        <w:t>ennállása alatt kitöltetheti a M</w:t>
      </w:r>
      <w:r w:rsidRPr="00A837AF">
        <w:rPr>
          <w:sz w:val="24"/>
          <w:szCs w:val="24"/>
        </w:rPr>
        <w:t>unkavállalókkal.</w:t>
      </w:r>
    </w:p>
    <w:p w:rsidR="00A837AF" w:rsidRPr="00A837AF" w:rsidRDefault="00A837AF" w:rsidP="00D73385">
      <w:pPr>
        <w:tabs>
          <w:tab w:val="left" w:pos="426"/>
        </w:tabs>
        <w:spacing w:line="360" w:lineRule="auto"/>
        <w:ind w:left="426" w:firstLine="425"/>
        <w:jc w:val="both"/>
        <w:rPr>
          <w:color w:val="000000"/>
          <w:sz w:val="24"/>
          <w:szCs w:val="24"/>
        </w:rPr>
      </w:pPr>
      <w:r w:rsidRPr="00A837AF">
        <w:rPr>
          <w:sz w:val="24"/>
          <w:szCs w:val="24"/>
        </w:rPr>
        <w:t>Az egyértelműen munkaviszonnyal kapcsolatos, a munkafolyamatok hatékonyabb ellátása, megszervezése érde</w:t>
      </w:r>
      <w:r w:rsidR="00803BC7">
        <w:rPr>
          <w:sz w:val="24"/>
          <w:szCs w:val="24"/>
        </w:rPr>
        <w:t>kében csak akkor tölthető ki a M</w:t>
      </w:r>
      <w:r w:rsidRPr="00A837AF">
        <w:rPr>
          <w:sz w:val="24"/>
          <w:szCs w:val="24"/>
        </w:rPr>
        <w:t>unkavállalók nagyobb</w:t>
      </w:r>
      <w:r w:rsidRPr="00A837AF">
        <w:rPr>
          <w:color w:val="000000"/>
          <w:sz w:val="24"/>
          <w:szCs w:val="24"/>
        </w:rPr>
        <w:t xml:space="preserve"> csoportjával pszichológiai, vagy személyiségjegyek kutatására alkalmas tesztlap, ha az elemzés során felszínre került adatok nem köthet</w:t>
      </w:r>
      <w:r w:rsidR="00803BC7">
        <w:rPr>
          <w:color w:val="000000"/>
          <w:sz w:val="24"/>
          <w:szCs w:val="24"/>
        </w:rPr>
        <w:t>ők az egyes konkrét M</w:t>
      </w:r>
      <w:r w:rsidRPr="00A837AF">
        <w:rPr>
          <w:color w:val="000000"/>
          <w:sz w:val="24"/>
          <w:szCs w:val="24"/>
        </w:rPr>
        <w:t>unkavállalókhoz, vagyis anonim módon történik az adatok feldolgozása.</w:t>
      </w:r>
    </w:p>
    <w:p w:rsidR="00A837AF" w:rsidRPr="00A837AF" w:rsidRDefault="00A837AF" w:rsidP="00D73385">
      <w:pPr>
        <w:tabs>
          <w:tab w:val="left" w:pos="426"/>
        </w:tabs>
        <w:spacing w:line="360" w:lineRule="auto"/>
        <w:ind w:left="426" w:firstLine="425"/>
        <w:jc w:val="both"/>
        <w:rPr>
          <w:color w:val="000000"/>
          <w:sz w:val="24"/>
          <w:szCs w:val="24"/>
          <w:shd w:val="clear" w:color="auto" w:fill="FFFFFF"/>
        </w:rPr>
      </w:pPr>
      <w:r w:rsidRPr="00A837AF">
        <w:rPr>
          <w:color w:val="000000"/>
          <w:sz w:val="24"/>
          <w:szCs w:val="24"/>
          <w:shd w:val="clear" w:color="auto" w:fill="FFFFFF"/>
        </w:rPr>
        <w:t xml:space="preserve">A kezelhető személyes adatok köre: a munkaköri alkalmasság ténye, és az ehhez szükséges feltételek. </w:t>
      </w:r>
    </w:p>
    <w:p w:rsidR="00A837AF" w:rsidRPr="00A837AF" w:rsidRDefault="00803BC7" w:rsidP="00D73385">
      <w:pPr>
        <w:tabs>
          <w:tab w:val="left" w:pos="426"/>
        </w:tabs>
        <w:spacing w:line="360" w:lineRule="auto"/>
        <w:ind w:left="426" w:firstLine="425"/>
        <w:jc w:val="both"/>
        <w:rPr>
          <w:color w:val="000000"/>
          <w:sz w:val="24"/>
          <w:szCs w:val="24"/>
          <w:shd w:val="clear" w:color="auto" w:fill="FFFFFF"/>
        </w:rPr>
      </w:pPr>
      <w:r>
        <w:rPr>
          <w:color w:val="000000"/>
          <w:sz w:val="24"/>
          <w:szCs w:val="24"/>
          <w:shd w:val="clear" w:color="auto" w:fill="FFFFFF"/>
        </w:rPr>
        <w:lastRenderedPageBreak/>
        <w:t>Az adatkezelés jogalapja: a M</w:t>
      </w:r>
      <w:r w:rsidR="00A837AF" w:rsidRPr="00A837AF">
        <w:rPr>
          <w:color w:val="000000"/>
          <w:sz w:val="24"/>
          <w:szCs w:val="24"/>
          <w:shd w:val="clear" w:color="auto" w:fill="FFFFFF"/>
        </w:rPr>
        <w:t xml:space="preserve">unkáltató jogos érdeke. </w:t>
      </w:r>
    </w:p>
    <w:p w:rsidR="00A837AF" w:rsidRPr="00A837AF" w:rsidRDefault="00A837AF" w:rsidP="00D73385">
      <w:pPr>
        <w:tabs>
          <w:tab w:val="left" w:pos="426"/>
        </w:tabs>
        <w:spacing w:line="360" w:lineRule="auto"/>
        <w:ind w:left="426" w:firstLine="425"/>
        <w:jc w:val="both"/>
        <w:rPr>
          <w:color w:val="000000"/>
          <w:sz w:val="24"/>
          <w:szCs w:val="24"/>
          <w:shd w:val="clear" w:color="auto" w:fill="FFFFFF"/>
        </w:rPr>
      </w:pPr>
      <w:r w:rsidRPr="00A837AF">
        <w:rPr>
          <w:bCs/>
          <w:color w:val="000000"/>
          <w:sz w:val="24"/>
          <w:szCs w:val="24"/>
        </w:rPr>
        <w:t xml:space="preserve">A személyes adatok kezelésének célja: </w:t>
      </w:r>
      <w:r w:rsidRPr="00A837AF">
        <w:rPr>
          <w:color w:val="000000"/>
          <w:sz w:val="24"/>
          <w:szCs w:val="24"/>
        </w:rPr>
        <w:t xml:space="preserve">munkaviszony létesítése, fenntartása, munkakör betöltése. </w:t>
      </w:r>
    </w:p>
    <w:p w:rsidR="00A837AF" w:rsidRPr="00A837AF" w:rsidRDefault="00A837AF" w:rsidP="00D73385">
      <w:pPr>
        <w:tabs>
          <w:tab w:val="left" w:pos="426"/>
        </w:tabs>
        <w:spacing w:line="360" w:lineRule="auto"/>
        <w:ind w:left="426" w:firstLine="425"/>
        <w:jc w:val="both"/>
        <w:rPr>
          <w:color w:val="000000"/>
          <w:sz w:val="24"/>
          <w:szCs w:val="24"/>
          <w:shd w:val="clear" w:color="auto" w:fill="FFFFFF"/>
        </w:rPr>
      </w:pPr>
      <w:r w:rsidRPr="00A837AF">
        <w:rPr>
          <w:bCs/>
          <w:color w:val="000000"/>
          <w:sz w:val="24"/>
          <w:szCs w:val="24"/>
        </w:rPr>
        <w:t xml:space="preserve">A személyes adatok címzettjei, illetve a címzettek kategóriái: </w:t>
      </w:r>
      <w:r w:rsidRPr="00A837AF">
        <w:rPr>
          <w:color w:val="000000"/>
          <w:sz w:val="24"/>
          <w:szCs w:val="24"/>
        </w:rPr>
        <w:t>A v</w:t>
      </w:r>
      <w:r w:rsidR="00803BC7">
        <w:rPr>
          <w:color w:val="000000"/>
          <w:sz w:val="24"/>
          <w:szCs w:val="24"/>
        </w:rPr>
        <w:t>izsgálat eredményét a vizsgált M</w:t>
      </w:r>
      <w:r w:rsidRPr="00A837AF">
        <w:rPr>
          <w:color w:val="000000"/>
          <w:sz w:val="24"/>
          <w:szCs w:val="24"/>
        </w:rPr>
        <w:t>unkavállalók, illetve a vizsgálatot vég</w:t>
      </w:r>
      <w:r w:rsidR="00803BC7">
        <w:rPr>
          <w:color w:val="000000"/>
          <w:sz w:val="24"/>
          <w:szCs w:val="24"/>
        </w:rPr>
        <w:t>ző szakember ismerhetik meg. A M</w:t>
      </w:r>
      <w:r w:rsidRPr="00A837AF">
        <w:rPr>
          <w:color w:val="000000"/>
          <w:sz w:val="24"/>
          <w:szCs w:val="24"/>
        </w:rPr>
        <w:t>unkáltató csak azt az információt kaphatja meg, hogy a vizsgált személy a munkára alkalmas-e vagy sem, illetve milyen feltételek biztosítandók ehhez. A vizsgálat részleteit, illetve annak te</w:t>
      </w:r>
      <w:r w:rsidR="00803BC7">
        <w:rPr>
          <w:color w:val="000000"/>
          <w:sz w:val="24"/>
          <w:szCs w:val="24"/>
        </w:rPr>
        <w:t>ljes dokumentációját azonban a M</w:t>
      </w:r>
      <w:r w:rsidRPr="00A837AF">
        <w:rPr>
          <w:color w:val="000000"/>
          <w:sz w:val="24"/>
          <w:szCs w:val="24"/>
        </w:rPr>
        <w:t>unkáltató nem ismerheti meg.</w:t>
      </w:r>
    </w:p>
    <w:p w:rsidR="00BD1A6C" w:rsidRPr="00BD1A6C" w:rsidRDefault="00A837AF" w:rsidP="00BD1A6C">
      <w:pPr>
        <w:tabs>
          <w:tab w:val="left" w:pos="426"/>
        </w:tabs>
        <w:spacing w:line="360" w:lineRule="auto"/>
        <w:ind w:left="426" w:firstLine="425"/>
        <w:jc w:val="both"/>
        <w:rPr>
          <w:color w:val="000000"/>
          <w:sz w:val="24"/>
          <w:szCs w:val="24"/>
        </w:rPr>
      </w:pPr>
      <w:r w:rsidRPr="00A837AF">
        <w:rPr>
          <w:color w:val="000000"/>
          <w:sz w:val="24"/>
          <w:szCs w:val="24"/>
        </w:rPr>
        <w:t xml:space="preserve">A személyes adatok kezelésének időtartama: </w:t>
      </w:r>
      <w:r w:rsidR="00BD1A6C" w:rsidRPr="00BD1A6C">
        <w:rPr>
          <w:bCs/>
          <w:sz w:val="24"/>
          <w:szCs w:val="24"/>
        </w:rPr>
        <w:t>a vonatkozó jogszabályban meghatározott ideig.</w:t>
      </w:r>
    </w:p>
    <w:p w:rsidR="00A74984" w:rsidRPr="00DD0817" w:rsidRDefault="00A74984" w:rsidP="00FA5970">
      <w:pPr>
        <w:spacing w:line="360" w:lineRule="auto"/>
        <w:jc w:val="both"/>
        <w:rPr>
          <w:bCs/>
          <w:sz w:val="24"/>
          <w:szCs w:val="24"/>
        </w:rPr>
      </w:pPr>
    </w:p>
    <w:p w:rsidR="00C209D2" w:rsidRPr="00DD0817" w:rsidRDefault="00905AA1" w:rsidP="007762B5">
      <w:pPr>
        <w:pStyle w:val="Default"/>
        <w:tabs>
          <w:tab w:val="left" w:pos="426"/>
        </w:tabs>
        <w:spacing w:line="360" w:lineRule="auto"/>
        <w:jc w:val="both"/>
        <w:rPr>
          <w:rFonts w:ascii="Times New Roman" w:hAnsi="Times New Roman" w:cs="Times New Roman"/>
          <w:b/>
        </w:rPr>
      </w:pPr>
      <w:r>
        <w:rPr>
          <w:rFonts w:ascii="Times New Roman" w:hAnsi="Times New Roman" w:cs="Times New Roman"/>
          <w:b/>
        </w:rPr>
        <w:t>4</w:t>
      </w:r>
      <w:r w:rsidR="00401A60">
        <w:rPr>
          <w:rFonts w:ascii="Times New Roman" w:hAnsi="Times New Roman" w:cs="Times New Roman"/>
          <w:b/>
        </w:rPr>
        <w:t>.)</w:t>
      </w:r>
      <w:r w:rsidR="00401A60">
        <w:rPr>
          <w:rFonts w:ascii="Times New Roman" w:hAnsi="Times New Roman" w:cs="Times New Roman"/>
          <w:b/>
        </w:rPr>
        <w:tab/>
      </w:r>
      <w:r w:rsidR="00803BC7">
        <w:rPr>
          <w:rFonts w:ascii="Times New Roman" w:hAnsi="Times New Roman" w:cs="Times New Roman"/>
          <w:b/>
        </w:rPr>
        <w:t>Felvételre jelentkező M</w:t>
      </w:r>
      <w:r w:rsidR="00C209D2" w:rsidRPr="00DD0817">
        <w:rPr>
          <w:rFonts w:ascii="Times New Roman" w:hAnsi="Times New Roman" w:cs="Times New Roman"/>
          <w:b/>
        </w:rPr>
        <w:t xml:space="preserve">unkavállalók adatainak kezelése, pályázatok, önéletrajzok </w:t>
      </w:r>
    </w:p>
    <w:p w:rsidR="00973936" w:rsidRPr="00973936" w:rsidRDefault="00973936" w:rsidP="00D73385">
      <w:pPr>
        <w:pStyle w:val="NormlWeb"/>
        <w:shd w:val="clear" w:color="auto" w:fill="FFFFFF"/>
        <w:tabs>
          <w:tab w:val="left" w:pos="426"/>
        </w:tabs>
        <w:spacing w:before="0" w:beforeAutospacing="0" w:after="0" w:afterAutospacing="0" w:line="360" w:lineRule="auto"/>
        <w:ind w:left="426" w:firstLine="425"/>
        <w:jc w:val="both"/>
        <w:rPr>
          <w:color w:val="000000"/>
        </w:rPr>
      </w:pPr>
      <w:r w:rsidRPr="00973936">
        <w:rPr>
          <w:color w:val="000000"/>
        </w:rPr>
        <w:t xml:space="preserve">A kezelhető személyes adatok köre: a természetes személy neve, </w:t>
      </w:r>
      <w:r w:rsidR="00803BC7">
        <w:rPr>
          <w:color w:val="000000"/>
        </w:rPr>
        <w:t xml:space="preserve">születési helye, </w:t>
      </w:r>
      <w:r w:rsidRPr="00973936">
        <w:rPr>
          <w:color w:val="000000"/>
        </w:rPr>
        <w:t xml:space="preserve">születési ideje, helye, anyja </w:t>
      </w:r>
      <w:r w:rsidR="00803BC7">
        <w:rPr>
          <w:color w:val="000000"/>
        </w:rPr>
        <w:t xml:space="preserve">születési </w:t>
      </w:r>
      <w:r w:rsidRPr="00973936">
        <w:rPr>
          <w:color w:val="000000"/>
        </w:rPr>
        <w:t>neve, lakcím</w:t>
      </w:r>
      <w:r w:rsidR="00803BC7">
        <w:rPr>
          <w:color w:val="000000"/>
        </w:rPr>
        <w:t>e, képesítési adatai</w:t>
      </w:r>
      <w:r w:rsidRPr="00973936">
        <w:rPr>
          <w:color w:val="000000"/>
        </w:rPr>
        <w:t>, fénykép</w:t>
      </w:r>
      <w:r w:rsidR="00803BC7">
        <w:rPr>
          <w:color w:val="000000"/>
        </w:rPr>
        <w:t>e</w:t>
      </w:r>
      <w:r w:rsidRPr="00973936">
        <w:rPr>
          <w:color w:val="000000"/>
        </w:rPr>
        <w:t>, telefonszám</w:t>
      </w:r>
      <w:r w:rsidR="00803BC7">
        <w:rPr>
          <w:color w:val="000000"/>
        </w:rPr>
        <w:t>a</w:t>
      </w:r>
      <w:r w:rsidRPr="00973936">
        <w:rPr>
          <w:color w:val="000000"/>
        </w:rPr>
        <w:t>, e-mail cím</w:t>
      </w:r>
      <w:r w:rsidR="00803BC7">
        <w:rPr>
          <w:color w:val="000000"/>
        </w:rPr>
        <w:t>e</w:t>
      </w:r>
      <w:r w:rsidRPr="00973936">
        <w:rPr>
          <w:color w:val="000000"/>
        </w:rPr>
        <w:t>,</w:t>
      </w:r>
      <w:r w:rsidR="00001C8F">
        <w:rPr>
          <w:color w:val="000000"/>
        </w:rPr>
        <w:t xml:space="preserve"> szakmai tapasztalatai, egyéb az önéletrajzában közölt adatai,</w:t>
      </w:r>
      <w:r w:rsidRPr="00973936">
        <w:rPr>
          <w:color w:val="000000"/>
        </w:rPr>
        <w:t xml:space="preserve"> a jelentkezőről készített munkáltatói feljegyzés (ha van).</w:t>
      </w:r>
    </w:p>
    <w:p w:rsidR="00973936" w:rsidRPr="00973936" w:rsidRDefault="00973936" w:rsidP="00D73385">
      <w:pPr>
        <w:tabs>
          <w:tab w:val="left" w:pos="426"/>
        </w:tabs>
        <w:spacing w:line="360" w:lineRule="auto"/>
        <w:ind w:left="426" w:firstLine="425"/>
        <w:jc w:val="both"/>
        <w:rPr>
          <w:bCs/>
          <w:sz w:val="24"/>
          <w:szCs w:val="24"/>
        </w:rPr>
      </w:pPr>
      <w:r w:rsidRPr="00973936">
        <w:rPr>
          <w:bCs/>
          <w:sz w:val="24"/>
          <w:szCs w:val="24"/>
        </w:rPr>
        <w:t xml:space="preserve">A személyes adatok kezelésének célja: jelentkezés, pályázat elbírálása, a kiválasztottal munkaszerződés kötése. Az </w:t>
      </w:r>
      <w:r w:rsidR="000248E4">
        <w:rPr>
          <w:bCs/>
          <w:sz w:val="24"/>
          <w:szCs w:val="24"/>
        </w:rPr>
        <w:t>Érintett</w:t>
      </w:r>
      <w:r w:rsidRPr="00973936">
        <w:rPr>
          <w:bCs/>
          <w:sz w:val="24"/>
          <w:szCs w:val="24"/>
        </w:rPr>
        <w:t xml:space="preserve">et </w:t>
      </w:r>
      <w:r w:rsidRPr="00973936">
        <w:rPr>
          <w:sz w:val="24"/>
          <w:szCs w:val="24"/>
        </w:rPr>
        <w:t>t</w:t>
      </w:r>
      <w:r w:rsidR="00803BC7">
        <w:rPr>
          <w:sz w:val="24"/>
          <w:szCs w:val="24"/>
        </w:rPr>
        <w:t>ájékoztatni kell arról, ha a M</w:t>
      </w:r>
      <w:r w:rsidRPr="00973936">
        <w:rPr>
          <w:sz w:val="24"/>
          <w:szCs w:val="24"/>
        </w:rPr>
        <w:t>unkáltató nem őt választotta az adott állásra.</w:t>
      </w:r>
    </w:p>
    <w:p w:rsidR="00973936" w:rsidRPr="00973936" w:rsidRDefault="00973936" w:rsidP="00D73385">
      <w:pPr>
        <w:tabs>
          <w:tab w:val="left" w:pos="426"/>
        </w:tabs>
        <w:spacing w:line="360" w:lineRule="auto"/>
        <w:ind w:left="426" w:firstLine="425"/>
        <w:jc w:val="both"/>
        <w:rPr>
          <w:bCs/>
          <w:sz w:val="24"/>
          <w:szCs w:val="24"/>
        </w:rPr>
      </w:pPr>
      <w:r w:rsidRPr="00973936">
        <w:rPr>
          <w:bCs/>
          <w:sz w:val="24"/>
          <w:szCs w:val="24"/>
        </w:rPr>
        <w:t xml:space="preserve">Az adatkezelés jogalapja: az </w:t>
      </w:r>
      <w:r w:rsidR="000248E4">
        <w:rPr>
          <w:bCs/>
          <w:sz w:val="24"/>
          <w:szCs w:val="24"/>
        </w:rPr>
        <w:t>Érintett</w:t>
      </w:r>
      <w:r w:rsidRPr="00973936">
        <w:rPr>
          <w:bCs/>
          <w:sz w:val="24"/>
          <w:szCs w:val="24"/>
        </w:rPr>
        <w:t xml:space="preserve"> hozzájárulása.</w:t>
      </w:r>
    </w:p>
    <w:p w:rsidR="00973936" w:rsidRPr="00973936" w:rsidRDefault="00973936" w:rsidP="00D73385">
      <w:pPr>
        <w:tabs>
          <w:tab w:val="left" w:pos="426"/>
        </w:tabs>
        <w:autoSpaceDE w:val="0"/>
        <w:autoSpaceDN w:val="0"/>
        <w:adjustRightInd w:val="0"/>
        <w:spacing w:line="360" w:lineRule="auto"/>
        <w:ind w:left="426" w:firstLine="425"/>
        <w:jc w:val="both"/>
        <w:rPr>
          <w:bCs/>
          <w:sz w:val="24"/>
          <w:szCs w:val="24"/>
        </w:rPr>
      </w:pPr>
      <w:r w:rsidRPr="00973936">
        <w:rPr>
          <w:bCs/>
          <w:sz w:val="24"/>
          <w:szCs w:val="24"/>
        </w:rPr>
        <w:t>A személyes adatok címzettjei, illetve a címzettek kategóriái: az Intézménynél munkáltatói jogok gyakorlására jogosult vezető</w:t>
      </w:r>
      <w:r w:rsidR="00D02125">
        <w:rPr>
          <w:bCs/>
          <w:sz w:val="24"/>
          <w:szCs w:val="24"/>
        </w:rPr>
        <w:t>, munkaügyi feladatokat ellátó M</w:t>
      </w:r>
      <w:r w:rsidRPr="00973936">
        <w:rPr>
          <w:bCs/>
          <w:sz w:val="24"/>
          <w:szCs w:val="24"/>
        </w:rPr>
        <w:t>unkavállalók</w:t>
      </w:r>
      <w:r w:rsidR="00D02125">
        <w:rPr>
          <w:bCs/>
          <w:sz w:val="24"/>
          <w:szCs w:val="24"/>
        </w:rPr>
        <w:t>, kiválasztásban részt vevő M</w:t>
      </w:r>
      <w:r w:rsidR="003A791B">
        <w:rPr>
          <w:bCs/>
          <w:sz w:val="24"/>
          <w:szCs w:val="24"/>
        </w:rPr>
        <w:t>unkavállalók.</w:t>
      </w:r>
    </w:p>
    <w:p w:rsidR="00973936" w:rsidRPr="00973936" w:rsidRDefault="00973936" w:rsidP="00D73385">
      <w:pPr>
        <w:tabs>
          <w:tab w:val="left" w:pos="426"/>
        </w:tabs>
        <w:spacing w:line="360" w:lineRule="auto"/>
        <w:ind w:left="426" w:firstLine="425"/>
        <w:jc w:val="both"/>
        <w:rPr>
          <w:sz w:val="24"/>
          <w:szCs w:val="24"/>
        </w:rPr>
      </w:pPr>
      <w:r w:rsidRPr="00973936">
        <w:rPr>
          <w:bCs/>
          <w:sz w:val="24"/>
          <w:szCs w:val="24"/>
        </w:rPr>
        <w:t>A személyes adatok tárolá</w:t>
      </w:r>
      <w:r w:rsidR="00113F84">
        <w:rPr>
          <w:bCs/>
          <w:sz w:val="24"/>
          <w:szCs w:val="24"/>
        </w:rPr>
        <w:t>sának időtartama: A jelentkezéstől a</w:t>
      </w:r>
      <w:r w:rsidRPr="00973936">
        <w:rPr>
          <w:bCs/>
          <w:sz w:val="24"/>
          <w:szCs w:val="24"/>
        </w:rPr>
        <w:t xml:space="preserve"> pályázat elbírálásáig. </w:t>
      </w:r>
    </w:p>
    <w:p w:rsidR="009D7510" w:rsidRDefault="009D7510" w:rsidP="00D73385">
      <w:pPr>
        <w:tabs>
          <w:tab w:val="left" w:pos="426"/>
        </w:tabs>
        <w:spacing w:line="360" w:lineRule="auto"/>
        <w:ind w:left="426" w:firstLine="425"/>
        <w:jc w:val="both"/>
        <w:rPr>
          <w:sz w:val="24"/>
          <w:szCs w:val="24"/>
        </w:rPr>
      </w:pPr>
      <w:r>
        <w:rPr>
          <w:sz w:val="24"/>
          <w:szCs w:val="24"/>
        </w:rPr>
        <w:t>Az álláshirdetésében az állásra jelentkezőt tájékoztatni kell arról, hogy a pályázat benyújtásával hozzájárul a pályázatban foglalt személyes adatai pályázattal összefüggésben történő kezeléséhez.</w:t>
      </w:r>
    </w:p>
    <w:p w:rsidR="00973936" w:rsidRDefault="00803BC7" w:rsidP="00D73385">
      <w:pPr>
        <w:tabs>
          <w:tab w:val="left" w:pos="426"/>
        </w:tabs>
        <w:spacing w:line="360" w:lineRule="auto"/>
        <w:ind w:left="426" w:firstLine="425"/>
        <w:jc w:val="both"/>
        <w:rPr>
          <w:sz w:val="24"/>
          <w:szCs w:val="24"/>
        </w:rPr>
      </w:pPr>
      <w:r>
        <w:rPr>
          <w:sz w:val="24"/>
          <w:szCs w:val="24"/>
        </w:rPr>
        <w:t>A M</w:t>
      </w:r>
      <w:r w:rsidR="00973936" w:rsidRPr="00973936">
        <w:rPr>
          <w:sz w:val="24"/>
          <w:szCs w:val="24"/>
        </w:rPr>
        <w:t xml:space="preserve">unkáltató csak az </w:t>
      </w:r>
      <w:r w:rsidR="000248E4">
        <w:rPr>
          <w:sz w:val="24"/>
          <w:szCs w:val="24"/>
        </w:rPr>
        <w:t>Érintett</w:t>
      </w:r>
      <w:r w:rsidR="00973936" w:rsidRPr="00973936">
        <w:rPr>
          <w:sz w:val="24"/>
          <w:szCs w:val="24"/>
        </w:rPr>
        <w:t xml:space="preserve"> kifejezett, egyértelmű és önkéntes hozzájárulása alapján őrizheti meg a pályázatokat, feltéve, ha azok megőrzésére a jogszabályokk</w:t>
      </w:r>
      <w:r w:rsidR="00113F84">
        <w:rPr>
          <w:sz w:val="24"/>
          <w:szCs w:val="24"/>
        </w:rPr>
        <w:t>al összhangban álló adatkezelés</w:t>
      </w:r>
      <w:r w:rsidR="00973936" w:rsidRPr="00973936">
        <w:rPr>
          <w:sz w:val="24"/>
          <w:szCs w:val="24"/>
        </w:rPr>
        <w:t xml:space="preserve"> célja elérése érdekében szükség van. E hozzájárulást a felvételi eljárás lezárását követően kell kérni a jelentkezőktől.</w:t>
      </w:r>
    </w:p>
    <w:p w:rsidR="00D02125" w:rsidRPr="00973936" w:rsidRDefault="009D7510" w:rsidP="009D7510">
      <w:pPr>
        <w:tabs>
          <w:tab w:val="left" w:pos="426"/>
        </w:tabs>
        <w:spacing w:line="360" w:lineRule="auto"/>
        <w:ind w:left="426" w:firstLine="425"/>
        <w:jc w:val="both"/>
        <w:rPr>
          <w:bCs/>
          <w:sz w:val="24"/>
          <w:szCs w:val="24"/>
        </w:rPr>
      </w:pPr>
      <w:r w:rsidRPr="00973936">
        <w:rPr>
          <w:bCs/>
          <w:sz w:val="24"/>
          <w:szCs w:val="24"/>
        </w:rPr>
        <w:t xml:space="preserve">A </w:t>
      </w:r>
      <w:r w:rsidRPr="00973936">
        <w:rPr>
          <w:sz w:val="24"/>
          <w:szCs w:val="24"/>
        </w:rPr>
        <w:t>ki nem választott jelentkezők</w:t>
      </w:r>
      <w:r>
        <w:rPr>
          <w:sz w:val="24"/>
          <w:szCs w:val="24"/>
        </w:rPr>
        <w:t xml:space="preserve">, illetve azon jelentkezők pályázatát, akik a jelentkezésüket visszavonták, ha a pályázatukat papír alapon, postai úton nyújtották be, a pályázatok postai úton visszaküldésre kerülnek, ha elektronikusan nyújtották be, akkor </w:t>
      </w:r>
      <w:r>
        <w:rPr>
          <w:sz w:val="24"/>
          <w:szCs w:val="24"/>
        </w:rPr>
        <w:lastRenderedPageBreak/>
        <w:t>törlésre kerülnek, melynek tényét jegyzőkönyvben kell rögzíteni. Ezen pályázók személyes adatai semmilyen formában nem kerülnek rögzítésre.</w:t>
      </w:r>
    </w:p>
    <w:p w:rsidR="00C209D2" w:rsidRPr="00973936" w:rsidRDefault="00C209D2" w:rsidP="00FA5970">
      <w:pPr>
        <w:tabs>
          <w:tab w:val="num" w:pos="900"/>
        </w:tabs>
        <w:spacing w:line="360" w:lineRule="auto"/>
        <w:jc w:val="both"/>
        <w:rPr>
          <w:bCs/>
          <w:sz w:val="24"/>
          <w:szCs w:val="24"/>
        </w:rPr>
      </w:pPr>
    </w:p>
    <w:p w:rsidR="00C70324" w:rsidRPr="00A56B9E" w:rsidRDefault="00905AA1" w:rsidP="007762B5">
      <w:pPr>
        <w:tabs>
          <w:tab w:val="left" w:pos="426"/>
        </w:tabs>
        <w:spacing w:line="360" w:lineRule="auto"/>
        <w:jc w:val="both"/>
        <w:rPr>
          <w:b/>
          <w:color w:val="000000"/>
          <w:sz w:val="24"/>
          <w:szCs w:val="24"/>
        </w:rPr>
      </w:pPr>
      <w:r>
        <w:rPr>
          <w:b/>
          <w:bCs/>
          <w:color w:val="000000"/>
          <w:sz w:val="24"/>
          <w:szCs w:val="24"/>
        </w:rPr>
        <w:t>5</w:t>
      </w:r>
      <w:r w:rsidR="00C70324" w:rsidRPr="00A56B9E">
        <w:rPr>
          <w:b/>
          <w:bCs/>
          <w:color w:val="000000"/>
          <w:sz w:val="24"/>
          <w:szCs w:val="24"/>
        </w:rPr>
        <w:t>.</w:t>
      </w:r>
      <w:r w:rsidR="00401A60" w:rsidRPr="00A56B9E">
        <w:rPr>
          <w:b/>
          <w:bCs/>
          <w:color w:val="000000"/>
          <w:sz w:val="24"/>
          <w:szCs w:val="24"/>
        </w:rPr>
        <w:t>)</w:t>
      </w:r>
      <w:r w:rsidR="00401A60" w:rsidRPr="00A56B9E">
        <w:rPr>
          <w:b/>
          <w:bCs/>
          <w:color w:val="000000"/>
          <w:sz w:val="24"/>
          <w:szCs w:val="24"/>
        </w:rPr>
        <w:tab/>
      </w:r>
      <w:r w:rsidR="002D314F" w:rsidRPr="00A56B9E">
        <w:rPr>
          <w:b/>
          <w:bCs/>
          <w:color w:val="000000"/>
          <w:sz w:val="24"/>
          <w:szCs w:val="24"/>
        </w:rPr>
        <w:t>E</w:t>
      </w:r>
      <w:r w:rsidR="00C70324" w:rsidRPr="00A56B9E">
        <w:rPr>
          <w:b/>
          <w:color w:val="000000"/>
          <w:sz w:val="24"/>
          <w:szCs w:val="24"/>
        </w:rPr>
        <w:t>-mai</w:t>
      </w:r>
      <w:r w:rsidR="00E91652" w:rsidRPr="00A56B9E">
        <w:rPr>
          <w:b/>
          <w:color w:val="000000"/>
          <w:sz w:val="24"/>
          <w:szCs w:val="24"/>
        </w:rPr>
        <w:t>l fiók használatának ellenőrzésével kapcsolatos adatkezelés</w:t>
      </w:r>
    </w:p>
    <w:p w:rsidR="005920E3" w:rsidRDefault="005920E3" w:rsidP="005920E3">
      <w:pPr>
        <w:spacing w:line="360" w:lineRule="auto"/>
        <w:ind w:left="426" w:firstLine="425"/>
        <w:jc w:val="both"/>
        <w:rPr>
          <w:sz w:val="24"/>
          <w:szCs w:val="24"/>
        </w:rPr>
      </w:pPr>
      <w:r w:rsidRPr="005920E3">
        <w:rPr>
          <w:sz w:val="24"/>
          <w:szCs w:val="24"/>
        </w:rPr>
        <w:t>Az Intézménynél az elektronikus levelezés az O365 szolgáltatása segítségével biztosított, amely révén bármely interneteléréssel rendelkező számítógépen vagy más eszközön elérhető a levelezés a következő linken: portal.office.com.</w:t>
      </w:r>
    </w:p>
    <w:p w:rsidR="005920E3" w:rsidRDefault="005920E3" w:rsidP="005920E3">
      <w:pPr>
        <w:pStyle w:val="Stlus1"/>
        <w:numPr>
          <w:ilvl w:val="0"/>
          <w:numId w:val="0"/>
        </w:numPr>
        <w:spacing w:after="0" w:line="360" w:lineRule="auto"/>
        <w:ind w:left="426" w:firstLine="425"/>
      </w:pPr>
      <w:r w:rsidRPr="00360AF1">
        <w:t xml:space="preserve">A </w:t>
      </w:r>
      <w:r>
        <w:t xml:space="preserve">munkavállaló </w:t>
      </w:r>
      <w:r w:rsidRPr="00360AF1">
        <w:t xml:space="preserve">levelezését </w:t>
      </w:r>
      <w:r>
        <w:t>az Intézmény</w:t>
      </w:r>
      <w:r w:rsidRPr="00360AF1">
        <w:t xml:space="preserve"> </w:t>
      </w:r>
      <w:r>
        <w:t xml:space="preserve">vállalati </w:t>
      </w:r>
      <w:r w:rsidRPr="00360AF1">
        <w:t xml:space="preserve">levelező rendszerén </w:t>
      </w:r>
      <w:r>
        <w:t>kell</w:t>
      </w:r>
      <w:r w:rsidRPr="00360AF1">
        <w:t xml:space="preserve"> bonyolítani, a levelek átirányítása</w:t>
      </w:r>
      <w:r>
        <w:t xml:space="preserve"> külső e-</w:t>
      </w:r>
      <w:r w:rsidRPr="00360AF1">
        <w:t>mail címre (Gmail, Yahoo</w:t>
      </w:r>
      <w:r>
        <w:t>, Freemail, Citromail,</w:t>
      </w:r>
      <w:r w:rsidRPr="00360AF1">
        <w:t xml:space="preserve"> stb.) </w:t>
      </w:r>
      <w:r>
        <w:t>adatvédelmi megfontolásokból</w:t>
      </w:r>
      <w:r w:rsidRPr="00360AF1">
        <w:t xml:space="preserve"> </w:t>
      </w:r>
      <w:r>
        <w:t>tilos.</w:t>
      </w:r>
      <w:r w:rsidRPr="00360AF1">
        <w:t xml:space="preserve"> </w:t>
      </w:r>
    </w:p>
    <w:p w:rsidR="005920E3" w:rsidRDefault="005920E3" w:rsidP="005920E3">
      <w:pPr>
        <w:pStyle w:val="Stlus1"/>
        <w:numPr>
          <w:ilvl w:val="0"/>
          <w:numId w:val="0"/>
        </w:numPr>
        <w:spacing w:after="0" w:line="360" w:lineRule="auto"/>
        <w:ind w:left="426" w:firstLine="425"/>
      </w:pPr>
      <w:r>
        <w:t>Saját számítógépről internetes böngészővel könnyedén elérhető a levelezőrendszer, mely biztonságos megoldást nyújt a munkavégzéshez. A levelező használatához e-mail címre és egy jelszóra van szükség. A jelszót minden alkalommal be kell gépelni az azonosításhoz, azt elmenteni tilos.</w:t>
      </w:r>
    </w:p>
    <w:p w:rsidR="005920E3" w:rsidRDefault="005920E3" w:rsidP="005920E3">
      <w:pPr>
        <w:pStyle w:val="Stlus1"/>
        <w:numPr>
          <w:ilvl w:val="0"/>
          <w:numId w:val="0"/>
        </w:numPr>
        <w:spacing w:after="0" w:line="360" w:lineRule="auto"/>
        <w:ind w:left="426" w:firstLine="425"/>
      </w:pPr>
      <w:r>
        <w:t>Az Intézmény levelező rendszere EXCHANGE protokoll használatával biztonságosan elérhető bármilyen levelező kliens segítségével. Ebben az esetben a Munkavállalónak fokozottan kell ügyelnie arra, hogy a letöltött levelek ne kerülhessenek illetéktelenekhez.</w:t>
      </w:r>
    </w:p>
    <w:p w:rsidR="005920E3" w:rsidRDefault="005920E3" w:rsidP="005920E3">
      <w:pPr>
        <w:pStyle w:val="Stlus1"/>
        <w:numPr>
          <w:ilvl w:val="0"/>
          <w:numId w:val="0"/>
        </w:numPr>
        <w:spacing w:after="0" w:line="360" w:lineRule="auto"/>
        <w:ind w:left="426" w:firstLine="425"/>
      </w:pPr>
      <w:r>
        <w:t xml:space="preserve">A levelezési rendszernek nem az Intézmény eszközparkjába tartozó </w:t>
      </w:r>
      <w:r w:rsidRPr="00883C53">
        <w:t xml:space="preserve">számítógépen </w:t>
      </w:r>
      <w:r>
        <w:t>történő igénybe vétele adatvédelmi okokból fokozott figyelmet kíván. A Munkavállalónak tilos engedélyeznie, hogy a böngésző későbbi használatra elmentse a jelszavat; mindig törölni kell a letöltött dokumentumokat és az elektronikus levelek megnyitott mellékleteit, amelyek automatikusan letöltődhetnek a használt számítógépre, amikor megnyitjuk azokat.</w:t>
      </w:r>
    </w:p>
    <w:p w:rsidR="00973936" w:rsidRPr="00973936" w:rsidRDefault="00803BC7" w:rsidP="00D73385">
      <w:pPr>
        <w:tabs>
          <w:tab w:val="left" w:pos="426"/>
        </w:tabs>
        <w:spacing w:line="360" w:lineRule="auto"/>
        <w:ind w:left="426" w:firstLine="425"/>
        <w:jc w:val="both"/>
        <w:rPr>
          <w:sz w:val="24"/>
          <w:szCs w:val="24"/>
        </w:rPr>
      </w:pPr>
      <w:r>
        <w:rPr>
          <w:bCs/>
          <w:sz w:val="24"/>
          <w:szCs w:val="24"/>
        </w:rPr>
        <w:t>A</w:t>
      </w:r>
      <w:r w:rsidR="00973936" w:rsidRPr="00973936">
        <w:rPr>
          <w:bCs/>
          <w:sz w:val="24"/>
          <w:szCs w:val="24"/>
        </w:rPr>
        <w:t>z In</w:t>
      </w:r>
      <w:r>
        <w:rPr>
          <w:bCs/>
          <w:sz w:val="24"/>
          <w:szCs w:val="24"/>
        </w:rPr>
        <w:t>tézmény e-mail fiókot bocsát a Munkavállaló rendelkezésére. Ezen e-mail címet és fiókot a M</w:t>
      </w:r>
      <w:r w:rsidR="00973936" w:rsidRPr="00973936">
        <w:rPr>
          <w:bCs/>
          <w:sz w:val="24"/>
          <w:szCs w:val="24"/>
        </w:rPr>
        <w:t xml:space="preserve">unkavállaló kizárólag munkaköri feladatai céljára használhatja, </w:t>
      </w:r>
      <w:r>
        <w:rPr>
          <w:sz w:val="24"/>
          <w:szCs w:val="24"/>
        </w:rPr>
        <w:t>annak érdekében, hogy a M</w:t>
      </w:r>
      <w:r w:rsidR="00973936" w:rsidRPr="00973936">
        <w:rPr>
          <w:sz w:val="24"/>
          <w:szCs w:val="24"/>
        </w:rPr>
        <w:t>unkavállalók ezen keresztül tartsák e</w:t>
      </w:r>
      <w:r>
        <w:rPr>
          <w:sz w:val="24"/>
          <w:szCs w:val="24"/>
        </w:rPr>
        <w:t>gymással a kapcsolatot, vagy a M</w:t>
      </w:r>
      <w:r w:rsidR="00973936" w:rsidRPr="00973936">
        <w:rPr>
          <w:sz w:val="24"/>
          <w:szCs w:val="24"/>
        </w:rPr>
        <w:t>unkáltató képviseleté</w:t>
      </w:r>
      <w:r>
        <w:rPr>
          <w:sz w:val="24"/>
          <w:szCs w:val="24"/>
        </w:rPr>
        <w:t>ben levelezzenek</w:t>
      </w:r>
      <w:r w:rsidR="00973936" w:rsidRPr="00973936">
        <w:rPr>
          <w:sz w:val="24"/>
          <w:szCs w:val="24"/>
        </w:rPr>
        <w:t xml:space="preserve"> más személyekkel, szervezetekkel. </w:t>
      </w:r>
    </w:p>
    <w:p w:rsidR="00973936" w:rsidRDefault="00803BC7" w:rsidP="00C61C6C">
      <w:pPr>
        <w:tabs>
          <w:tab w:val="left" w:pos="426"/>
        </w:tabs>
        <w:spacing w:line="360" w:lineRule="auto"/>
        <w:ind w:left="426" w:firstLine="425"/>
        <w:jc w:val="both"/>
        <w:rPr>
          <w:bCs/>
          <w:sz w:val="24"/>
          <w:szCs w:val="24"/>
        </w:rPr>
      </w:pPr>
      <w:r>
        <w:rPr>
          <w:sz w:val="24"/>
          <w:szCs w:val="24"/>
        </w:rPr>
        <w:t>A M</w:t>
      </w:r>
      <w:r w:rsidR="00973936" w:rsidRPr="00973936">
        <w:rPr>
          <w:sz w:val="24"/>
          <w:szCs w:val="24"/>
        </w:rPr>
        <w:t xml:space="preserve">unkavállaló az e-mail fiókot </w:t>
      </w:r>
      <w:r w:rsidR="00973936" w:rsidRPr="00973936">
        <w:rPr>
          <w:bCs/>
          <w:sz w:val="24"/>
          <w:szCs w:val="24"/>
        </w:rPr>
        <w:t xml:space="preserve">személyes célra nem használhatja, a fiókban személyes leveleket nem tárolhat. </w:t>
      </w:r>
    </w:p>
    <w:p w:rsidR="00C61C6C" w:rsidRDefault="00C61C6C" w:rsidP="00C61C6C">
      <w:pPr>
        <w:pStyle w:val="Stlus1"/>
        <w:numPr>
          <w:ilvl w:val="0"/>
          <w:numId w:val="0"/>
        </w:numPr>
        <w:tabs>
          <w:tab w:val="left" w:pos="426"/>
        </w:tabs>
        <w:spacing w:line="360" w:lineRule="auto"/>
        <w:ind w:left="426" w:firstLine="425"/>
        <w:rPr>
          <w:lang w:eastAsia="hu-HU"/>
        </w:rPr>
      </w:pPr>
      <w:r w:rsidRPr="00AE3566">
        <w:rPr>
          <w:lang w:eastAsia="hu-HU"/>
        </w:rPr>
        <w:t>A szervez</w:t>
      </w:r>
      <w:r>
        <w:rPr>
          <w:lang w:eastAsia="hu-HU"/>
        </w:rPr>
        <w:t>etnél kiosztott minden elektronikus postafiók</w:t>
      </w:r>
      <w:r w:rsidRPr="00AE3566">
        <w:rPr>
          <w:lang w:eastAsia="hu-HU"/>
        </w:rPr>
        <w:t xml:space="preserve"> a munkavégzést szolgálja, f</w:t>
      </w:r>
      <w:r w:rsidRPr="00AE3566">
        <w:t xml:space="preserve">üggetlenül attól, hogy az </w:t>
      </w:r>
      <w:r>
        <w:rPr>
          <w:lang w:eastAsia="hu-HU"/>
        </w:rPr>
        <w:t>e-</w:t>
      </w:r>
      <w:r w:rsidRPr="00AE3566">
        <w:rPr>
          <w:lang w:eastAsia="hu-HU"/>
        </w:rPr>
        <w:t xml:space="preserve">mailcímek elnevezése </w:t>
      </w:r>
      <w:r>
        <w:t>egy-egy M</w:t>
      </w:r>
      <w:r w:rsidRPr="00AE3566">
        <w:t>unk</w:t>
      </w:r>
      <w:r>
        <w:t xml:space="preserve">avállaló személyéhez kötött. Az </w:t>
      </w:r>
      <w:r w:rsidRPr="00AE3566">
        <w:t>e</w:t>
      </w:r>
      <w:r>
        <w:t>-</w:t>
      </w:r>
      <w:r w:rsidRPr="00AE3566">
        <w:t>mail</w:t>
      </w:r>
      <w:r>
        <w:t xml:space="preserve"> postafiókok tartalmába</w:t>
      </w:r>
      <w:r w:rsidRPr="00AE3566">
        <w:t xml:space="preserve"> </w:t>
      </w:r>
      <w:r w:rsidRPr="00AE3566">
        <w:rPr>
          <w:lang w:eastAsia="hu-HU"/>
        </w:rPr>
        <w:t>ezért indokolt esetben az</w:t>
      </w:r>
      <w:r w:rsidRPr="00F563BD">
        <w:rPr>
          <w:lang w:eastAsia="hu-HU"/>
        </w:rPr>
        <w:t xml:space="preserve"> </w:t>
      </w:r>
      <w:r w:rsidR="00551E24">
        <w:rPr>
          <w:lang w:eastAsia="hu-HU"/>
        </w:rPr>
        <w:t xml:space="preserve">Intézmény </w:t>
      </w:r>
      <w:r w:rsidRPr="00F563BD">
        <w:rPr>
          <w:lang w:eastAsia="hu-HU"/>
        </w:rPr>
        <w:t>informatikus</w:t>
      </w:r>
      <w:r w:rsidR="00551E24">
        <w:rPr>
          <w:lang w:eastAsia="hu-HU"/>
        </w:rPr>
        <w:t>ai segítségével a M</w:t>
      </w:r>
      <w:r w:rsidRPr="00AE3566">
        <w:rPr>
          <w:lang w:eastAsia="hu-HU"/>
        </w:rPr>
        <w:t xml:space="preserve">unkáltató betekinthet, </w:t>
      </w:r>
      <w:r>
        <w:rPr>
          <w:iCs/>
          <w:lang w:eastAsia="hu-HU"/>
        </w:rPr>
        <w:t>tekintettel arra, hogy az e-</w:t>
      </w:r>
      <w:r w:rsidRPr="00AE3566">
        <w:rPr>
          <w:iCs/>
          <w:lang w:eastAsia="hu-HU"/>
        </w:rPr>
        <w:t xml:space="preserve">mailek a </w:t>
      </w:r>
      <w:r w:rsidRPr="00AE3566">
        <w:rPr>
          <w:iCs/>
          <w:lang w:eastAsia="hu-HU"/>
        </w:rPr>
        <w:lastRenderedPageBreak/>
        <w:t>munkavégzés során</w:t>
      </w:r>
      <w:r w:rsidRPr="00360AF1">
        <w:rPr>
          <w:iCs/>
          <w:lang w:eastAsia="hu-HU"/>
        </w:rPr>
        <w:t xml:space="preserve"> létrejött információkat </w:t>
      </w:r>
      <w:r w:rsidRPr="00AE3566">
        <w:rPr>
          <w:lang w:eastAsia="hu-HU"/>
        </w:rPr>
        <w:t xml:space="preserve">tartalmaznak, amelyekre például szükség lehet az adott felhasználó tartós távolléte, betegsége esetén is. </w:t>
      </w:r>
    </w:p>
    <w:p w:rsidR="00C61C6C" w:rsidRPr="00AE3566" w:rsidRDefault="00C61C6C" w:rsidP="00C61C6C">
      <w:pPr>
        <w:pStyle w:val="Stlus1"/>
        <w:numPr>
          <w:ilvl w:val="0"/>
          <w:numId w:val="0"/>
        </w:numPr>
        <w:tabs>
          <w:tab w:val="left" w:pos="426"/>
        </w:tabs>
        <w:spacing w:line="360" w:lineRule="auto"/>
        <w:ind w:left="426" w:firstLine="425"/>
        <w:rPr>
          <w:lang w:eastAsia="hu-HU"/>
        </w:rPr>
      </w:pPr>
      <w:r>
        <w:rPr>
          <w:lang w:eastAsia="hu-HU"/>
        </w:rPr>
        <w:t xml:space="preserve">A Munkáltató jogosult az elektronikus </w:t>
      </w:r>
      <w:r w:rsidRPr="00AE3566">
        <w:rPr>
          <w:lang w:eastAsia="hu-HU"/>
        </w:rPr>
        <w:t>postafiókkal és az ottani adatokkal minden egyéb műveletre is, pl.: biztonsági mentést készíteni róla és az</w:t>
      </w:r>
      <w:r>
        <w:rPr>
          <w:lang w:eastAsia="hu-HU"/>
        </w:rPr>
        <w:t>t</w:t>
      </w:r>
      <w:r w:rsidRPr="00AE3566">
        <w:rPr>
          <w:lang w:eastAsia="hu-HU"/>
        </w:rPr>
        <w:t xml:space="preserve"> tárolni, letöröl</w:t>
      </w:r>
      <w:r>
        <w:rPr>
          <w:lang w:eastAsia="hu-HU"/>
        </w:rPr>
        <w:t>ni, publikálni, megosztani más M</w:t>
      </w:r>
      <w:r w:rsidRPr="00AE3566">
        <w:rPr>
          <w:lang w:eastAsia="hu-HU"/>
        </w:rPr>
        <w:t>unkavállalókkal</w:t>
      </w:r>
      <w:r>
        <w:rPr>
          <w:lang w:eastAsia="hu-HU"/>
        </w:rPr>
        <w:t>.</w:t>
      </w:r>
    </w:p>
    <w:p w:rsidR="00C61C6C" w:rsidRDefault="00C61C6C" w:rsidP="00C61C6C">
      <w:pPr>
        <w:pStyle w:val="Stlus1"/>
        <w:numPr>
          <w:ilvl w:val="0"/>
          <w:numId w:val="0"/>
        </w:numPr>
        <w:tabs>
          <w:tab w:val="left" w:pos="426"/>
        </w:tabs>
        <w:spacing w:line="360" w:lineRule="auto"/>
        <w:ind w:left="426" w:firstLine="425"/>
        <w:rPr>
          <w:iCs/>
          <w:lang w:eastAsia="hu-HU"/>
        </w:rPr>
      </w:pPr>
      <w:r>
        <w:rPr>
          <w:iCs/>
          <w:lang w:eastAsia="hu-HU"/>
        </w:rPr>
        <w:t xml:space="preserve">Az e-mail postafiókba való betekintést az e mail postafiók gazdája (pl. a jelszó elfelejtése esetén), vagy az </w:t>
      </w:r>
      <w:r w:rsidRPr="00F563BD">
        <w:rPr>
          <w:iCs/>
          <w:lang w:eastAsia="hu-HU"/>
        </w:rPr>
        <w:t>inform</w:t>
      </w:r>
      <w:r>
        <w:rPr>
          <w:iCs/>
          <w:lang w:eastAsia="hu-HU"/>
        </w:rPr>
        <w:t>atikáért felelős vezető (pl. a M</w:t>
      </w:r>
      <w:r w:rsidRPr="00F563BD">
        <w:rPr>
          <w:iCs/>
          <w:lang w:eastAsia="hu-HU"/>
        </w:rPr>
        <w:t>unkavállaló</w:t>
      </w:r>
      <w:r>
        <w:rPr>
          <w:iCs/>
          <w:lang w:eastAsia="hu-HU"/>
        </w:rPr>
        <w:t xml:space="preserve"> tartós akadályoztatása esetén)</w:t>
      </w:r>
      <w:r w:rsidRPr="00F563BD">
        <w:rPr>
          <w:iCs/>
          <w:lang w:eastAsia="hu-HU"/>
        </w:rPr>
        <w:t xml:space="preserve"> kezdeményezheti az</w:t>
      </w:r>
      <w:r w:rsidR="00551E24">
        <w:rPr>
          <w:iCs/>
          <w:lang w:eastAsia="hu-HU"/>
        </w:rPr>
        <w:t xml:space="preserve"> Intézmény informatikusai</w:t>
      </w:r>
      <w:r w:rsidRPr="00F563BD">
        <w:rPr>
          <w:iCs/>
          <w:lang w:eastAsia="hu-HU"/>
        </w:rPr>
        <w:t>nál.</w:t>
      </w:r>
    </w:p>
    <w:p w:rsidR="00C61C6C" w:rsidRDefault="00C61C6C" w:rsidP="00C61C6C">
      <w:pPr>
        <w:pStyle w:val="Stlus1"/>
        <w:numPr>
          <w:ilvl w:val="0"/>
          <w:numId w:val="0"/>
        </w:numPr>
        <w:tabs>
          <w:tab w:val="left" w:pos="426"/>
        </w:tabs>
        <w:spacing w:line="360" w:lineRule="auto"/>
        <w:ind w:left="426" w:firstLine="425"/>
        <w:rPr>
          <w:iCs/>
          <w:lang w:eastAsia="hu-HU"/>
        </w:rPr>
      </w:pPr>
      <w:r>
        <w:rPr>
          <w:iCs/>
          <w:lang w:eastAsia="hu-HU"/>
        </w:rPr>
        <w:t>Az e-</w:t>
      </w:r>
      <w:r w:rsidRPr="00FF59C6">
        <w:rPr>
          <w:iCs/>
          <w:lang w:eastAsia="hu-HU"/>
        </w:rPr>
        <w:t>mail postafiókba v</w:t>
      </w:r>
      <w:r>
        <w:rPr>
          <w:iCs/>
          <w:lang w:eastAsia="hu-HU"/>
        </w:rPr>
        <w:t xml:space="preserve">aló betekintés nem irányulhat az Intézménnyel </w:t>
      </w:r>
      <w:r w:rsidRPr="00FF59C6">
        <w:rPr>
          <w:iCs/>
          <w:lang w:eastAsia="hu-HU"/>
        </w:rPr>
        <w:t>munkaviszonyban nem álló, harmadik személyek személyes adatainak megismerésére, illetve nem sértheti ezen személyek személyiségi jogait</w:t>
      </w:r>
      <w:r>
        <w:rPr>
          <w:iCs/>
          <w:lang w:eastAsia="hu-HU"/>
        </w:rPr>
        <w:t xml:space="preserve"> sem</w:t>
      </w:r>
      <w:r w:rsidRPr="00FF59C6">
        <w:rPr>
          <w:iCs/>
          <w:lang w:eastAsia="hu-HU"/>
        </w:rPr>
        <w:t>.</w:t>
      </w:r>
    </w:p>
    <w:p w:rsidR="00973936" w:rsidRPr="00973936" w:rsidRDefault="00803BC7" w:rsidP="00D73385">
      <w:pPr>
        <w:tabs>
          <w:tab w:val="left" w:pos="426"/>
        </w:tabs>
        <w:spacing w:line="360" w:lineRule="auto"/>
        <w:ind w:left="426" w:firstLine="425"/>
        <w:jc w:val="both"/>
        <w:rPr>
          <w:bCs/>
          <w:sz w:val="24"/>
          <w:szCs w:val="24"/>
        </w:rPr>
      </w:pPr>
      <w:r>
        <w:rPr>
          <w:bCs/>
          <w:sz w:val="24"/>
          <w:szCs w:val="24"/>
        </w:rPr>
        <w:t>A M</w:t>
      </w:r>
      <w:r w:rsidR="00973936" w:rsidRPr="00973936">
        <w:rPr>
          <w:bCs/>
          <w:sz w:val="24"/>
          <w:szCs w:val="24"/>
        </w:rPr>
        <w:t>unkáltató jogosult az e-mail fiók teljes tartal</w:t>
      </w:r>
      <w:r w:rsidR="00D02125">
        <w:rPr>
          <w:bCs/>
          <w:sz w:val="24"/>
          <w:szCs w:val="24"/>
        </w:rPr>
        <w:t>mát és használatát rendszeresen</w:t>
      </w:r>
      <w:r w:rsidR="00973936" w:rsidRPr="00973936">
        <w:rPr>
          <w:bCs/>
          <w:sz w:val="24"/>
          <w:szCs w:val="24"/>
        </w:rPr>
        <w:t xml:space="preserve"> ellenőrizni, ennek so</w:t>
      </w:r>
      <w:r>
        <w:rPr>
          <w:bCs/>
          <w:sz w:val="24"/>
          <w:szCs w:val="24"/>
        </w:rPr>
        <w:t>rán az adatkezelés jogalapja a M</w:t>
      </w:r>
      <w:r w:rsidR="00973936" w:rsidRPr="00973936">
        <w:rPr>
          <w:bCs/>
          <w:sz w:val="24"/>
          <w:szCs w:val="24"/>
        </w:rPr>
        <w:t>unkáltató jogos érdeke. Az ellenőrzés célja az e-mail fiók használatára vonatkozó munkáltatói rendelkezés betartásának ellenőrzése, továbbá a munkavállalói kötelezettségek (Mt. 8.§, 52. §) ellenőrzése.</w:t>
      </w:r>
    </w:p>
    <w:p w:rsidR="00973936" w:rsidRPr="00973936" w:rsidRDefault="00905AA1" w:rsidP="00D73385">
      <w:pPr>
        <w:tabs>
          <w:tab w:val="left" w:pos="426"/>
        </w:tabs>
        <w:spacing w:line="360" w:lineRule="auto"/>
        <w:ind w:left="426" w:firstLine="425"/>
        <w:jc w:val="both"/>
        <w:rPr>
          <w:bCs/>
          <w:sz w:val="24"/>
          <w:szCs w:val="24"/>
        </w:rPr>
      </w:pPr>
      <w:r>
        <w:rPr>
          <w:bCs/>
          <w:sz w:val="24"/>
          <w:szCs w:val="24"/>
        </w:rPr>
        <w:t>Az ellenőrzésre a M</w:t>
      </w:r>
      <w:r w:rsidR="00973936" w:rsidRPr="00973936">
        <w:rPr>
          <w:bCs/>
          <w:sz w:val="24"/>
          <w:szCs w:val="24"/>
        </w:rPr>
        <w:t xml:space="preserve">unkáltató vezetője, vagy a munkáltatói jogok gyakorlója jogosult. </w:t>
      </w:r>
    </w:p>
    <w:p w:rsidR="00973936" w:rsidRPr="00973936" w:rsidRDefault="00973936" w:rsidP="00D73385">
      <w:pPr>
        <w:tabs>
          <w:tab w:val="left" w:pos="426"/>
        </w:tabs>
        <w:spacing w:line="360" w:lineRule="auto"/>
        <w:ind w:left="426" w:firstLine="425"/>
        <w:jc w:val="both"/>
        <w:rPr>
          <w:bCs/>
          <w:sz w:val="24"/>
          <w:szCs w:val="24"/>
        </w:rPr>
      </w:pPr>
      <w:r w:rsidRPr="00973936">
        <w:rPr>
          <w:sz w:val="24"/>
          <w:szCs w:val="24"/>
        </w:rPr>
        <w:t>Amennyiben az ellenőrzés körülményei nem zárják ki ennek lehetős</w:t>
      </w:r>
      <w:r w:rsidR="00905AA1">
        <w:rPr>
          <w:sz w:val="24"/>
          <w:szCs w:val="24"/>
        </w:rPr>
        <w:t>égét, biztosítani kell, hogy a M</w:t>
      </w:r>
      <w:r w:rsidRPr="00973936">
        <w:rPr>
          <w:sz w:val="24"/>
          <w:szCs w:val="24"/>
        </w:rPr>
        <w:t xml:space="preserve">unkavállaló jelen lehessen az ellenőrzés során. </w:t>
      </w:r>
    </w:p>
    <w:p w:rsidR="00973936" w:rsidRPr="00973936" w:rsidRDefault="00973936" w:rsidP="00D73385">
      <w:pPr>
        <w:tabs>
          <w:tab w:val="left" w:pos="426"/>
        </w:tabs>
        <w:spacing w:line="360" w:lineRule="auto"/>
        <w:ind w:left="426" w:firstLine="425"/>
        <w:jc w:val="both"/>
        <w:rPr>
          <w:bCs/>
          <w:sz w:val="24"/>
          <w:szCs w:val="24"/>
        </w:rPr>
      </w:pPr>
      <w:r w:rsidRPr="00973936">
        <w:rPr>
          <w:bCs/>
          <w:sz w:val="24"/>
          <w:szCs w:val="24"/>
        </w:rPr>
        <w:t>Az ellenőrzés előtt</w:t>
      </w:r>
      <w:r w:rsidRPr="00973936">
        <w:rPr>
          <w:sz w:val="24"/>
          <w:szCs w:val="24"/>
        </w:rPr>
        <w:t xml:space="preserve"> tájék</w:t>
      </w:r>
      <w:r w:rsidR="00905AA1">
        <w:rPr>
          <w:sz w:val="24"/>
          <w:szCs w:val="24"/>
        </w:rPr>
        <w:t>oztatni kell a M</w:t>
      </w:r>
      <w:r w:rsidRPr="00973936">
        <w:rPr>
          <w:sz w:val="24"/>
          <w:szCs w:val="24"/>
        </w:rPr>
        <w:t xml:space="preserve">unkavállalót arról, hogy milyen munkáltatói érdek miatt kerül sor az ellenőrzésre, </w:t>
      </w:r>
      <w:r w:rsidR="00D02125">
        <w:rPr>
          <w:sz w:val="24"/>
          <w:szCs w:val="24"/>
        </w:rPr>
        <w:t>a M</w:t>
      </w:r>
      <w:r w:rsidRPr="00973936">
        <w:rPr>
          <w:sz w:val="24"/>
          <w:szCs w:val="24"/>
        </w:rPr>
        <w:t xml:space="preserve">unkáltató részéről ki végezheti az ellenőrzést, </w:t>
      </w:r>
      <w:r w:rsidRPr="00973936">
        <w:rPr>
          <w:bCs/>
          <w:sz w:val="24"/>
          <w:szCs w:val="24"/>
        </w:rPr>
        <w:t>–</w:t>
      </w:r>
      <w:r w:rsidRPr="00973936">
        <w:rPr>
          <w:sz w:val="24"/>
          <w:szCs w:val="24"/>
        </w:rPr>
        <w:t xml:space="preserve"> milyen szabályok szerint kerülhet sor ellenőrzésre (fokozatosság elvének bet</w:t>
      </w:r>
      <w:r w:rsidR="00D02125">
        <w:rPr>
          <w:sz w:val="24"/>
          <w:szCs w:val="24"/>
        </w:rPr>
        <w:t>artása) és mi az eljárás menete</w:t>
      </w:r>
      <w:r w:rsidRPr="00973936">
        <w:rPr>
          <w:sz w:val="24"/>
          <w:szCs w:val="24"/>
        </w:rPr>
        <w:t xml:space="preserve"> </w:t>
      </w:r>
      <w:r w:rsidRPr="00973936">
        <w:rPr>
          <w:bCs/>
          <w:sz w:val="24"/>
          <w:szCs w:val="24"/>
        </w:rPr>
        <w:t>–</w:t>
      </w:r>
      <w:r w:rsidR="00D02125">
        <w:rPr>
          <w:bCs/>
          <w:sz w:val="24"/>
          <w:szCs w:val="24"/>
        </w:rPr>
        <w:t>,</w:t>
      </w:r>
      <w:r w:rsidRPr="00973936">
        <w:rPr>
          <w:sz w:val="24"/>
          <w:szCs w:val="24"/>
        </w:rPr>
        <w:t xml:space="preserve"> milyen jogai és jogorvoslati lehetőségei vannak az e-mail fiók ellenőrzésével együtt járó adatkezeléssel kapcsolatban.</w:t>
      </w:r>
    </w:p>
    <w:p w:rsidR="00973936" w:rsidRPr="00973936" w:rsidRDefault="00973936" w:rsidP="00D73385">
      <w:pPr>
        <w:tabs>
          <w:tab w:val="left" w:pos="426"/>
        </w:tabs>
        <w:spacing w:line="360" w:lineRule="auto"/>
        <w:ind w:left="426" w:firstLine="425"/>
        <w:jc w:val="both"/>
        <w:rPr>
          <w:bCs/>
          <w:sz w:val="24"/>
          <w:szCs w:val="24"/>
        </w:rPr>
      </w:pPr>
      <w:r w:rsidRPr="00973936">
        <w:rPr>
          <w:bCs/>
          <w:sz w:val="24"/>
          <w:szCs w:val="24"/>
        </w:rPr>
        <w:t>Az ellenőrzés során a fokozatosság elvét kell alkalmazni, így elsődlegesen az e-mail címéből és tárgyából kell megállapítani, hogy a</w:t>
      </w:r>
      <w:r w:rsidR="00905AA1">
        <w:rPr>
          <w:bCs/>
          <w:sz w:val="24"/>
          <w:szCs w:val="24"/>
        </w:rPr>
        <w:t>z a M</w:t>
      </w:r>
      <w:r w:rsidRPr="00973936">
        <w:rPr>
          <w:bCs/>
          <w:sz w:val="24"/>
          <w:szCs w:val="24"/>
        </w:rPr>
        <w:t>unkavállaló munkaköri feladatával kapcsolatos, és nem személyes célú. Nem szemé</w:t>
      </w:r>
      <w:r w:rsidR="00905AA1">
        <w:rPr>
          <w:bCs/>
          <w:sz w:val="24"/>
          <w:szCs w:val="24"/>
        </w:rPr>
        <w:t>lyes célú e-mailek tartalmát a M</w:t>
      </w:r>
      <w:r w:rsidRPr="00973936">
        <w:rPr>
          <w:bCs/>
          <w:sz w:val="24"/>
          <w:szCs w:val="24"/>
        </w:rPr>
        <w:t xml:space="preserve">unkáltató korlátozás nélkül vizsgálhatja. </w:t>
      </w:r>
    </w:p>
    <w:p w:rsidR="00973936" w:rsidRPr="00973936" w:rsidRDefault="00905AA1" w:rsidP="00D73385">
      <w:pPr>
        <w:tabs>
          <w:tab w:val="left" w:pos="426"/>
        </w:tabs>
        <w:spacing w:line="360" w:lineRule="auto"/>
        <w:ind w:left="426" w:firstLine="425"/>
        <w:jc w:val="both"/>
        <w:rPr>
          <w:bCs/>
          <w:sz w:val="24"/>
          <w:szCs w:val="24"/>
        </w:rPr>
      </w:pPr>
      <w:r>
        <w:rPr>
          <w:bCs/>
          <w:sz w:val="24"/>
          <w:szCs w:val="24"/>
        </w:rPr>
        <w:t>Ha jelen S</w:t>
      </w:r>
      <w:r w:rsidR="00973936" w:rsidRPr="00973936">
        <w:rPr>
          <w:bCs/>
          <w:sz w:val="24"/>
          <w:szCs w:val="24"/>
        </w:rPr>
        <w:t>zabályzat rendelkezéseivel ellentét</w:t>
      </w:r>
      <w:r w:rsidR="00164B19">
        <w:rPr>
          <w:bCs/>
          <w:sz w:val="24"/>
          <w:szCs w:val="24"/>
        </w:rPr>
        <w:t>ben az állapítható meg, hogy a M</w:t>
      </w:r>
      <w:r w:rsidR="00973936" w:rsidRPr="00973936">
        <w:rPr>
          <w:bCs/>
          <w:sz w:val="24"/>
          <w:szCs w:val="24"/>
        </w:rPr>
        <w:t>unkavállaló az e-mail fiókot személyes célra h</w:t>
      </w:r>
      <w:r w:rsidR="00164B19">
        <w:rPr>
          <w:bCs/>
          <w:sz w:val="24"/>
          <w:szCs w:val="24"/>
        </w:rPr>
        <w:t>asználta, fel kell szólítani a M</w:t>
      </w:r>
      <w:r w:rsidR="00973936" w:rsidRPr="00973936">
        <w:rPr>
          <w:bCs/>
          <w:sz w:val="24"/>
          <w:szCs w:val="24"/>
        </w:rPr>
        <w:t>unkavállalót, hogy a személyes adat</w:t>
      </w:r>
      <w:r w:rsidR="00164B19">
        <w:rPr>
          <w:bCs/>
          <w:sz w:val="24"/>
          <w:szCs w:val="24"/>
        </w:rPr>
        <w:t>okat haladéktalanul törölje. A M</w:t>
      </w:r>
      <w:r w:rsidR="00973936" w:rsidRPr="00973936">
        <w:rPr>
          <w:bCs/>
          <w:sz w:val="24"/>
          <w:szCs w:val="24"/>
        </w:rPr>
        <w:t>unkavállaló távolléte, vagy együttműködésének hiánya esetén a személy</w:t>
      </w:r>
      <w:r w:rsidR="00164B19">
        <w:rPr>
          <w:bCs/>
          <w:sz w:val="24"/>
          <w:szCs w:val="24"/>
        </w:rPr>
        <w:t xml:space="preserve">es adatokat az ellenőrzéskor a </w:t>
      </w:r>
      <w:r w:rsidR="00164B19">
        <w:rPr>
          <w:bCs/>
          <w:sz w:val="24"/>
          <w:szCs w:val="24"/>
        </w:rPr>
        <w:lastRenderedPageBreak/>
        <w:t>M</w:t>
      </w:r>
      <w:r w:rsidR="00973936" w:rsidRPr="00973936">
        <w:rPr>
          <w:bCs/>
          <w:sz w:val="24"/>
          <w:szCs w:val="24"/>
        </w:rPr>
        <w:t>unkáltató törli. Az e-mail fiók jelen szabályzattal</w:t>
      </w:r>
      <w:r w:rsidR="00164B19">
        <w:rPr>
          <w:bCs/>
          <w:sz w:val="24"/>
          <w:szCs w:val="24"/>
        </w:rPr>
        <w:t xml:space="preserve"> ellentétes használata miatt a Munkáltató a M</w:t>
      </w:r>
      <w:r w:rsidR="00973936" w:rsidRPr="00973936">
        <w:rPr>
          <w:bCs/>
          <w:sz w:val="24"/>
          <w:szCs w:val="24"/>
        </w:rPr>
        <w:t>unkavállalóval szemben munkajogi jogkövetkezményeket alkalmazhat.</w:t>
      </w:r>
    </w:p>
    <w:p w:rsidR="00227650" w:rsidRDefault="00164B19" w:rsidP="00D73385">
      <w:pPr>
        <w:tabs>
          <w:tab w:val="left" w:pos="426"/>
        </w:tabs>
        <w:spacing w:line="360" w:lineRule="auto"/>
        <w:ind w:left="426" w:firstLine="425"/>
        <w:jc w:val="both"/>
        <w:rPr>
          <w:sz w:val="24"/>
          <w:szCs w:val="24"/>
        </w:rPr>
      </w:pPr>
      <w:r>
        <w:rPr>
          <w:bCs/>
          <w:sz w:val="24"/>
          <w:szCs w:val="24"/>
        </w:rPr>
        <w:t>A M</w:t>
      </w:r>
      <w:r w:rsidR="00973936" w:rsidRPr="00973936">
        <w:rPr>
          <w:bCs/>
          <w:sz w:val="24"/>
          <w:szCs w:val="24"/>
        </w:rPr>
        <w:t>unkavállaló</w:t>
      </w:r>
      <w:r w:rsidR="00973936" w:rsidRPr="00973936">
        <w:rPr>
          <w:sz w:val="24"/>
          <w:szCs w:val="24"/>
        </w:rPr>
        <w:t xml:space="preserve"> az e-mail fiók ellenőrzésével együtt járó</w:t>
      </w:r>
      <w:r w:rsidR="005920E3">
        <w:rPr>
          <w:sz w:val="24"/>
          <w:szCs w:val="24"/>
        </w:rPr>
        <w:t xml:space="preserve"> adatkezeléssel kapcsolatban e S</w:t>
      </w:r>
      <w:r w:rsidR="00973936" w:rsidRPr="00973936">
        <w:rPr>
          <w:sz w:val="24"/>
          <w:szCs w:val="24"/>
        </w:rPr>
        <w:t xml:space="preserve">zabályzatnak az </w:t>
      </w:r>
      <w:r w:rsidR="000248E4">
        <w:rPr>
          <w:sz w:val="24"/>
          <w:szCs w:val="24"/>
        </w:rPr>
        <w:t>Érintett</w:t>
      </w:r>
      <w:r w:rsidR="00973936" w:rsidRPr="00973936">
        <w:rPr>
          <w:sz w:val="24"/>
          <w:szCs w:val="24"/>
        </w:rPr>
        <w:t xml:space="preserve"> jogairól szóló fejezetében írt jogokkal élhet.</w:t>
      </w:r>
    </w:p>
    <w:p w:rsidR="00973936" w:rsidRPr="00973936" w:rsidRDefault="00973936" w:rsidP="00FA5970">
      <w:pPr>
        <w:spacing w:line="360" w:lineRule="auto"/>
        <w:ind w:left="993"/>
        <w:jc w:val="both"/>
        <w:rPr>
          <w:bCs/>
          <w:sz w:val="24"/>
          <w:szCs w:val="24"/>
        </w:rPr>
      </w:pPr>
    </w:p>
    <w:p w:rsidR="00C70324" w:rsidRPr="00A56B9E" w:rsidRDefault="00905AA1" w:rsidP="007762B5">
      <w:pPr>
        <w:tabs>
          <w:tab w:val="left" w:pos="426"/>
        </w:tabs>
        <w:spacing w:line="360" w:lineRule="auto"/>
        <w:jc w:val="both"/>
        <w:rPr>
          <w:b/>
          <w:color w:val="000000"/>
          <w:sz w:val="24"/>
          <w:szCs w:val="24"/>
        </w:rPr>
      </w:pPr>
      <w:r>
        <w:rPr>
          <w:b/>
          <w:color w:val="000000"/>
          <w:sz w:val="24"/>
          <w:szCs w:val="24"/>
        </w:rPr>
        <w:t>6</w:t>
      </w:r>
      <w:r w:rsidR="00401A60" w:rsidRPr="00A56B9E">
        <w:rPr>
          <w:b/>
          <w:color w:val="000000"/>
          <w:sz w:val="24"/>
          <w:szCs w:val="24"/>
        </w:rPr>
        <w:t>.)</w:t>
      </w:r>
      <w:r w:rsidR="00401A60" w:rsidRPr="00A56B9E">
        <w:rPr>
          <w:b/>
          <w:color w:val="000000"/>
          <w:sz w:val="24"/>
          <w:szCs w:val="24"/>
        </w:rPr>
        <w:tab/>
      </w:r>
      <w:r w:rsidR="002D314F" w:rsidRPr="00A56B9E">
        <w:rPr>
          <w:b/>
          <w:color w:val="000000"/>
          <w:sz w:val="24"/>
          <w:szCs w:val="24"/>
        </w:rPr>
        <w:t>S</w:t>
      </w:r>
      <w:r w:rsidR="00E91652" w:rsidRPr="00A56B9E">
        <w:rPr>
          <w:b/>
          <w:color w:val="000000"/>
          <w:sz w:val="24"/>
          <w:szCs w:val="24"/>
        </w:rPr>
        <w:t>zámítógép, laptop</w:t>
      </w:r>
      <w:r w:rsidR="002D314F" w:rsidRPr="00A56B9E">
        <w:rPr>
          <w:b/>
          <w:color w:val="000000"/>
          <w:sz w:val="24"/>
          <w:szCs w:val="24"/>
        </w:rPr>
        <w:t>, tablet</w:t>
      </w:r>
      <w:r w:rsidR="00E91652" w:rsidRPr="00A56B9E">
        <w:rPr>
          <w:b/>
          <w:color w:val="000000"/>
          <w:sz w:val="24"/>
          <w:szCs w:val="24"/>
        </w:rPr>
        <w:t xml:space="preserve"> ellenőrzésével kapcsolatos adatkezelés</w:t>
      </w:r>
    </w:p>
    <w:p w:rsidR="00973936" w:rsidRPr="00973936" w:rsidRDefault="00905AA1" w:rsidP="00D73385">
      <w:pPr>
        <w:spacing w:line="360" w:lineRule="auto"/>
        <w:ind w:left="426" w:firstLine="425"/>
        <w:jc w:val="both"/>
        <w:rPr>
          <w:bCs/>
          <w:sz w:val="24"/>
          <w:szCs w:val="24"/>
        </w:rPr>
      </w:pPr>
      <w:r>
        <w:rPr>
          <w:bCs/>
          <w:sz w:val="24"/>
          <w:szCs w:val="24"/>
        </w:rPr>
        <w:t>Az Intézmény által a M</w:t>
      </w:r>
      <w:r w:rsidR="00973936" w:rsidRPr="00973936">
        <w:rPr>
          <w:bCs/>
          <w:sz w:val="24"/>
          <w:szCs w:val="24"/>
        </w:rPr>
        <w:t>unkavállaló részére munkavégzés céljára rendelkezésre bocsátott szám</w:t>
      </w:r>
      <w:r>
        <w:rPr>
          <w:bCs/>
          <w:sz w:val="24"/>
          <w:szCs w:val="24"/>
        </w:rPr>
        <w:t>ítógépet, laptopot, tabletet a M</w:t>
      </w:r>
      <w:r w:rsidR="00973936" w:rsidRPr="00973936">
        <w:rPr>
          <w:bCs/>
          <w:sz w:val="24"/>
          <w:szCs w:val="24"/>
        </w:rPr>
        <w:t>unkavállaló kizárólag munkaköri feladata ellátására használhatja, ezek magáncélú használatát az Intézmény megtiltj</w:t>
      </w:r>
      <w:r>
        <w:rPr>
          <w:bCs/>
          <w:sz w:val="24"/>
          <w:szCs w:val="24"/>
        </w:rPr>
        <w:t>a, ezen eszközökön a M</w:t>
      </w:r>
      <w:r w:rsidR="00973936" w:rsidRPr="00973936">
        <w:rPr>
          <w:bCs/>
          <w:sz w:val="24"/>
          <w:szCs w:val="24"/>
        </w:rPr>
        <w:t xml:space="preserve">unkavállaló semmilyen személyes adatot, levelezését nem kezelhet és nem tárolhat. </w:t>
      </w:r>
      <w:r>
        <w:rPr>
          <w:bCs/>
          <w:sz w:val="24"/>
          <w:szCs w:val="24"/>
        </w:rPr>
        <w:t>A M</w:t>
      </w:r>
      <w:r w:rsidR="00973936" w:rsidRPr="00973936">
        <w:rPr>
          <w:bCs/>
          <w:sz w:val="24"/>
          <w:szCs w:val="24"/>
        </w:rPr>
        <w:t>unkáltató ezen eszközökön tárolt adatoka</w:t>
      </w:r>
      <w:r>
        <w:rPr>
          <w:bCs/>
          <w:sz w:val="24"/>
          <w:szCs w:val="24"/>
        </w:rPr>
        <w:t>t ellenőrizheti. Ezen eszközök M</w:t>
      </w:r>
      <w:r w:rsidR="00973936" w:rsidRPr="00973936">
        <w:rPr>
          <w:bCs/>
          <w:sz w:val="24"/>
          <w:szCs w:val="24"/>
        </w:rPr>
        <w:t>unkáltató általi ellenőrzésére és jogköve</w:t>
      </w:r>
      <w:r w:rsidR="00642A35">
        <w:rPr>
          <w:bCs/>
          <w:sz w:val="24"/>
          <w:szCs w:val="24"/>
        </w:rPr>
        <w:t xml:space="preserve">tkezményire egyebekben a </w:t>
      </w:r>
      <w:r>
        <w:rPr>
          <w:bCs/>
          <w:sz w:val="24"/>
          <w:szCs w:val="24"/>
        </w:rPr>
        <w:t>5</w:t>
      </w:r>
      <w:r w:rsidR="00020607">
        <w:rPr>
          <w:bCs/>
          <w:sz w:val="24"/>
          <w:szCs w:val="24"/>
        </w:rPr>
        <w:t xml:space="preserve">.) </w:t>
      </w:r>
      <w:r w:rsidR="00973936" w:rsidRPr="00973936">
        <w:rPr>
          <w:bCs/>
          <w:sz w:val="24"/>
          <w:szCs w:val="24"/>
        </w:rPr>
        <w:t xml:space="preserve">pont </w:t>
      </w:r>
      <w:r w:rsidR="00020607">
        <w:rPr>
          <w:bCs/>
          <w:sz w:val="24"/>
          <w:szCs w:val="24"/>
        </w:rPr>
        <w:t xml:space="preserve">erre vonatkozó </w:t>
      </w:r>
      <w:r w:rsidR="00973936" w:rsidRPr="00973936">
        <w:rPr>
          <w:bCs/>
          <w:sz w:val="24"/>
          <w:szCs w:val="24"/>
        </w:rPr>
        <w:t xml:space="preserve">rendelkezései irányadók. </w:t>
      </w:r>
    </w:p>
    <w:p w:rsidR="004942E4" w:rsidRPr="00A56B9E" w:rsidRDefault="004942E4" w:rsidP="00FA5970">
      <w:pPr>
        <w:spacing w:line="360" w:lineRule="auto"/>
        <w:jc w:val="both"/>
        <w:rPr>
          <w:color w:val="000000"/>
          <w:sz w:val="24"/>
          <w:szCs w:val="24"/>
        </w:rPr>
      </w:pPr>
    </w:p>
    <w:p w:rsidR="00E91652" w:rsidRPr="00A56B9E" w:rsidRDefault="00905AA1" w:rsidP="007762B5">
      <w:pPr>
        <w:tabs>
          <w:tab w:val="left" w:pos="426"/>
        </w:tabs>
        <w:spacing w:line="360" w:lineRule="auto"/>
        <w:jc w:val="both"/>
        <w:rPr>
          <w:b/>
          <w:bCs/>
          <w:color w:val="000000"/>
          <w:sz w:val="24"/>
          <w:szCs w:val="24"/>
        </w:rPr>
      </w:pPr>
      <w:r>
        <w:rPr>
          <w:b/>
          <w:bCs/>
          <w:color w:val="000000"/>
          <w:sz w:val="24"/>
          <w:szCs w:val="24"/>
        </w:rPr>
        <w:t>7</w:t>
      </w:r>
      <w:r w:rsidR="00401A60" w:rsidRPr="00A56B9E">
        <w:rPr>
          <w:b/>
          <w:bCs/>
          <w:color w:val="000000"/>
          <w:sz w:val="24"/>
          <w:szCs w:val="24"/>
        </w:rPr>
        <w:t>.)</w:t>
      </w:r>
      <w:r w:rsidR="00401A60" w:rsidRPr="00A56B9E">
        <w:rPr>
          <w:b/>
          <w:bCs/>
          <w:color w:val="000000"/>
          <w:sz w:val="24"/>
          <w:szCs w:val="24"/>
        </w:rPr>
        <w:tab/>
      </w:r>
      <w:r w:rsidR="00F16882" w:rsidRPr="00A56B9E">
        <w:rPr>
          <w:b/>
          <w:bCs/>
          <w:color w:val="000000"/>
          <w:sz w:val="24"/>
          <w:szCs w:val="24"/>
        </w:rPr>
        <w:t>A munkahel</w:t>
      </w:r>
      <w:r w:rsidR="007D4DAC" w:rsidRPr="00A56B9E">
        <w:rPr>
          <w:b/>
          <w:bCs/>
          <w:color w:val="000000"/>
          <w:sz w:val="24"/>
          <w:szCs w:val="24"/>
        </w:rPr>
        <w:t xml:space="preserve">yi internethasználat ellenőrzésével kapcsolatos adatkezelés </w:t>
      </w:r>
    </w:p>
    <w:p w:rsidR="001A12C3" w:rsidRPr="001A12C3" w:rsidRDefault="00905AA1" w:rsidP="00D73385">
      <w:pPr>
        <w:tabs>
          <w:tab w:val="left" w:pos="426"/>
        </w:tabs>
        <w:spacing w:line="360" w:lineRule="auto"/>
        <w:ind w:left="426" w:firstLine="425"/>
        <w:jc w:val="both"/>
        <w:rPr>
          <w:bCs/>
          <w:sz w:val="24"/>
          <w:szCs w:val="24"/>
        </w:rPr>
      </w:pPr>
      <w:r>
        <w:rPr>
          <w:bCs/>
          <w:sz w:val="24"/>
          <w:szCs w:val="24"/>
        </w:rPr>
        <w:t>A M</w:t>
      </w:r>
      <w:r w:rsidR="001A12C3" w:rsidRPr="001A12C3">
        <w:rPr>
          <w:bCs/>
          <w:sz w:val="24"/>
          <w:szCs w:val="24"/>
        </w:rPr>
        <w:t>unkavállaló csak a munkaköri feladatával kapcsolatos honlapokat tekintheti meg, a személyes célú mu</w:t>
      </w:r>
      <w:r>
        <w:rPr>
          <w:bCs/>
          <w:sz w:val="24"/>
          <w:szCs w:val="24"/>
        </w:rPr>
        <w:t>nkahelyi internethasználatot a M</w:t>
      </w:r>
      <w:r w:rsidR="001A12C3" w:rsidRPr="001A12C3">
        <w:rPr>
          <w:bCs/>
          <w:sz w:val="24"/>
          <w:szCs w:val="24"/>
        </w:rPr>
        <w:t xml:space="preserve">unkáltató megtiltja. </w:t>
      </w:r>
    </w:p>
    <w:p w:rsidR="001A12C3" w:rsidRPr="001A12C3" w:rsidRDefault="001A12C3" w:rsidP="00D73385">
      <w:pPr>
        <w:tabs>
          <w:tab w:val="left" w:pos="426"/>
        </w:tabs>
        <w:spacing w:line="360" w:lineRule="auto"/>
        <w:ind w:left="426" w:firstLine="425"/>
        <w:jc w:val="both"/>
        <w:rPr>
          <w:bCs/>
          <w:sz w:val="24"/>
          <w:szCs w:val="24"/>
        </w:rPr>
      </w:pPr>
      <w:r w:rsidRPr="001A12C3">
        <w:rPr>
          <w:bCs/>
          <w:sz w:val="24"/>
          <w:szCs w:val="24"/>
        </w:rPr>
        <w:t>A munkaköri feladatként az Intézmény nevében elvégzett internetes regisztrációk jogosultja az Intézmény, a regisztráció során az Intézményre utaló azonosítót, jelszót kell alkalmazni. Amennyiben a személyes adatok megadása is szükséges a regisztrációhoz, a munkaviszony megszűnésekor azok törlését köteles kezdeményezni az Intézmény.</w:t>
      </w:r>
    </w:p>
    <w:p w:rsidR="001A12C3" w:rsidRPr="001A12C3" w:rsidRDefault="00905AA1" w:rsidP="00D73385">
      <w:pPr>
        <w:tabs>
          <w:tab w:val="left" w:pos="426"/>
        </w:tabs>
        <w:spacing w:line="360" w:lineRule="auto"/>
        <w:ind w:left="426" w:firstLine="425"/>
        <w:jc w:val="both"/>
        <w:rPr>
          <w:bCs/>
          <w:sz w:val="24"/>
          <w:szCs w:val="24"/>
        </w:rPr>
      </w:pPr>
      <w:r>
        <w:rPr>
          <w:bCs/>
          <w:sz w:val="24"/>
          <w:szCs w:val="24"/>
        </w:rPr>
        <w:t>A M</w:t>
      </w:r>
      <w:r w:rsidR="001A12C3" w:rsidRPr="001A12C3">
        <w:rPr>
          <w:bCs/>
          <w:sz w:val="24"/>
          <w:szCs w:val="24"/>
        </w:rPr>
        <w:t>unkavállaló mun</w:t>
      </w:r>
      <w:r>
        <w:rPr>
          <w:bCs/>
          <w:sz w:val="24"/>
          <w:szCs w:val="24"/>
        </w:rPr>
        <w:t>kahelyi internethasználatát a M</w:t>
      </w:r>
      <w:r w:rsidR="001A12C3" w:rsidRPr="001A12C3">
        <w:rPr>
          <w:bCs/>
          <w:sz w:val="24"/>
          <w:szCs w:val="24"/>
        </w:rPr>
        <w:t xml:space="preserve">unkáltató ellenőrizheti, amelyre és jogkövetkezményire </w:t>
      </w:r>
      <w:r w:rsidR="001A12C3">
        <w:rPr>
          <w:bCs/>
          <w:sz w:val="24"/>
          <w:szCs w:val="24"/>
        </w:rPr>
        <w:t xml:space="preserve">a </w:t>
      </w:r>
      <w:r>
        <w:rPr>
          <w:bCs/>
          <w:sz w:val="24"/>
          <w:szCs w:val="24"/>
        </w:rPr>
        <w:t>5</w:t>
      </w:r>
      <w:r w:rsidR="00020607">
        <w:rPr>
          <w:bCs/>
          <w:sz w:val="24"/>
          <w:szCs w:val="24"/>
        </w:rPr>
        <w:t>.)</w:t>
      </w:r>
      <w:r w:rsidR="001A12C3" w:rsidRPr="001A12C3">
        <w:rPr>
          <w:bCs/>
          <w:sz w:val="24"/>
          <w:szCs w:val="24"/>
        </w:rPr>
        <w:t xml:space="preserve"> pont</w:t>
      </w:r>
      <w:r w:rsidR="00020607">
        <w:rPr>
          <w:bCs/>
          <w:sz w:val="24"/>
          <w:szCs w:val="24"/>
        </w:rPr>
        <w:t xml:space="preserve"> erre vonatkozó</w:t>
      </w:r>
      <w:r w:rsidR="001A12C3" w:rsidRPr="001A12C3">
        <w:rPr>
          <w:bCs/>
          <w:sz w:val="24"/>
          <w:szCs w:val="24"/>
        </w:rPr>
        <w:t xml:space="preserve"> rendelkezései irányadók.</w:t>
      </w:r>
    </w:p>
    <w:p w:rsidR="00DA4E50" w:rsidRPr="00D27C78" w:rsidRDefault="00DA4E50" w:rsidP="00DA4E50">
      <w:pPr>
        <w:spacing w:line="360" w:lineRule="auto"/>
        <w:ind w:left="426" w:firstLine="425"/>
        <w:jc w:val="both"/>
        <w:rPr>
          <w:sz w:val="24"/>
          <w:szCs w:val="24"/>
        </w:rPr>
      </w:pPr>
      <w:r>
        <w:rPr>
          <w:sz w:val="24"/>
          <w:szCs w:val="24"/>
        </w:rPr>
        <w:t>Az Intézmény</w:t>
      </w:r>
      <w:r w:rsidRPr="00D27C78">
        <w:rPr>
          <w:sz w:val="24"/>
          <w:szCs w:val="24"/>
        </w:rPr>
        <w:t xml:space="preserve"> központi irodáiban vezeték nélküli hálózati hozzáférés</w:t>
      </w:r>
      <w:r>
        <w:rPr>
          <w:sz w:val="24"/>
          <w:szCs w:val="24"/>
        </w:rPr>
        <w:t xml:space="preserve"> (wifi)</w:t>
      </w:r>
      <w:r w:rsidRPr="00D27C78">
        <w:rPr>
          <w:sz w:val="24"/>
          <w:szCs w:val="24"/>
        </w:rPr>
        <w:t xml:space="preserve"> is működik, ami alapvetően a rugalmas munkavégzés támogatását szolgálja, illetve </w:t>
      </w:r>
      <w:r>
        <w:rPr>
          <w:sz w:val="24"/>
          <w:szCs w:val="24"/>
        </w:rPr>
        <w:t>az Intézmény</w:t>
      </w:r>
      <w:r w:rsidRPr="00D27C78">
        <w:rPr>
          <w:sz w:val="24"/>
          <w:szCs w:val="24"/>
        </w:rPr>
        <w:t xml:space="preserve"> más külső </w:t>
      </w:r>
      <w:r>
        <w:rPr>
          <w:sz w:val="24"/>
          <w:szCs w:val="24"/>
        </w:rPr>
        <w:t>Munkavállalói</w:t>
      </w:r>
      <w:r w:rsidRPr="00D27C78">
        <w:rPr>
          <w:sz w:val="24"/>
          <w:szCs w:val="24"/>
        </w:rPr>
        <w:t>, vendégei részére biztosít hálózati hozzáférést.</w:t>
      </w:r>
    </w:p>
    <w:p w:rsidR="00DA4E50" w:rsidRPr="00D27C78" w:rsidRDefault="00DA4E50" w:rsidP="00DA4E50">
      <w:pPr>
        <w:pStyle w:val="Stlus1"/>
        <w:numPr>
          <w:ilvl w:val="0"/>
          <w:numId w:val="0"/>
        </w:numPr>
        <w:spacing w:line="360" w:lineRule="auto"/>
        <w:ind w:left="426" w:firstLine="425"/>
      </w:pPr>
      <w:r w:rsidRPr="00D27C78">
        <w:t xml:space="preserve">A kiépített hálózathoz viszonyítva számottevően lassabb lehet </w:t>
      </w:r>
      <w:r>
        <w:t>a w</w:t>
      </w:r>
      <w:r w:rsidRPr="00D27C78">
        <w:t>ifi alapú internetelérés, ezért ennek használata csak indokolt esetben javasolt.</w:t>
      </w:r>
    </w:p>
    <w:p w:rsidR="00DA4E50" w:rsidRPr="00D27C78" w:rsidRDefault="00DA4E50" w:rsidP="00DA4E50">
      <w:pPr>
        <w:pStyle w:val="Stlus1"/>
        <w:numPr>
          <w:ilvl w:val="0"/>
          <w:numId w:val="0"/>
        </w:numPr>
        <w:spacing w:line="360" w:lineRule="auto"/>
        <w:ind w:left="426" w:firstLine="425"/>
      </w:pPr>
      <w:r w:rsidRPr="00D27C78">
        <w:t>A vezeték nélküli internet</w:t>
      </w:r>
      <w:r>
        <w:t>eléréshez (w</w:t>
      </w:r>
      <w:r w:rsidRPr="00D27C78">
        <w:t xml:space="preserve">ifi) szükséges kódok </w:t>
      </w:r>
      <w:r>
        <w:t>az Intézmény titkárságán</w:t>
      </w:r>
      <w:r w:rsidRPr="00D27C78">
        <w:t xml:space="preserve"> szerezhetők be.</w:t>
      </w:r>
    </w:p>
    <w:p w:rsidR="00DA4E50" w:rsidRDefault="00DA4E50" w:rsidP="00450F35">
      <w:pPr>
        <w:pStyle w:val="Stlus1"/>
        <w:numPr>
          <w:ilvl w:val="0"/>
          <w:numId w:val="0"/>
        </w:numPr>
        <w:spacing w:after="0" w:line="360" w:lineRule="auto"/>
        <w:ind w:left="426" w:firstLine="425"/>
      </w:pPr>
      <w:r w:rsidRPr="00DA4E50">
        <w:t>Vírusirtóval nem rendelkező eszközökkel (mobil</w:t>
      </w:r>
      <w:r>
        <w:t>telefon</w:t>
      </w:r>
      <w:r w:rsidRPr="00DA4E50">
        <w:t xml:space="preserve">, számítógép, </w:t>
      </w:r>
      <w:r>
        <w:t>laptop</w:t>
      </w:r>
      <w:r w:rsidR="00D02125">
        <w:t xml:space="preserve">, </w:t>
      </w:r>
      <w:r w:rsidRPr="00DA4E50">
        <w:t>stb.) a „VENDEG” nevű wifi hálózat használható adatvédelmi okokból, amely kizárólag internet elérést</w:t>
      </w:r>
      <w:r w:rsidRPr="00D27C78">
        <w:t xml:space="preserve"> tesz lehetővé. Ezt a hálózatot kell minden vendégnek használnia, illetve </w:t>
      </w:r>
      <w:r w:rsidRPr="00D27C78">
        <w:lastRenderedPageBreak/>
        <w:t xml:space="preserve">ezt a hálózatot kell használni vírusirtóval nem rendelkező eszközökkel, mobil telefonokkal is. </w:t>
      </w:r>
    </w:p>
    <w:p w:rsidR="00450F35" w:rsidRPr="009B13BA" w:rsidRDefault="00450F35" w:rsidP="00450F35">
      <w:pPr>
        <w:pStyle w:val="Stlus1"/>
        <w:numPr>
          <w:ilvl w:val="0"/>
          <w:numId w:val="0"/>
        </w:numPr>
        <w:spacing w:after="0" w:line="360" w:lineRule="auto"/>
        <w:ind w:left="426" w:firstLine="425"/>
      </w:pPr>
      <w:r w:rsidRPr="00893DB1">
        <w:t>A weben található tartalom egy része potenciális veszélyforrás. A veszélyes oldalak körét nem lehet behatárolni, de a felhasználó köteles távol tartani magát az olyan oldalak látogatásától, amelyek</w:t>
      </w:r>
      <w:r>
        <w:t xml:space="preserve">et az internetes böngészőprogram vagy az antivírus program kockázatosnak jelöl. </w:t>
      </w:r>
    </w:p>
    <w:p w:rsidR="00C2704D" w:rsidRPr="00A56B9E" w:rsidRDefault="00C2704D" w:rsidP="00FA5970">
      <w:pPr>
        <w:spacing w:line="360" w:lineRule="auto"/>
        <w:jc w:val="both"/>
        <w:rPr>
          <w:bCs/>
          <w:color w:val="000000"/>
          <w:sz w:val="24"/>
          <w:szCs w:val="24"/>
        </w:rPr>
      </w:pPr>
    </w:p>
    <w:p w:rsidR="00C2704D" w:rsidRPr="00A56B9E" w:rsidRDefault="00905AA1" w:rsidP="007762B5">
      <w:pPr>
        <w:tabs>
          <w:tab w:val="left" w:pos="426"/>
        </w:tabs>
        <w:spacing w:line="360" w:lineRule="auto"/>
        <w:jc w:val="both"/>
        <w:rPr>
          <w:b/>
          <w:bCs/>
          <w:color w:val="000000"/>
          <w:sz w:val="24"/>
          <w:szCs w:val="24"/>
        </w:rPr>
      </w:pPr>
      <w:r>
        <w:rPr>
          <w:b/>
          <w:bCs/>
          <w:color w:val="000000"/>
          <w:sz w:val="24"/>
          <w:szCs w:val="24"/>
        </w:rPr>
        <w:t>8</w:t>
      </w:r>
      <w:r w:rsidR="00EC6C99" w:rsidRPr="00A56B9E">
        <w:rPr>
          <w:b/>
          <w:bCs/>
          <w:color w:val="000000"/>
          <w:sz w:val="24"/>
          <w:szCs w:val="24"/>
        </w:rPr>
        <w:t>.</w:t>
      </w:r>
      <w:r w:rsidR="00401A60" w:rsidRPr="00A56B9E">
        <w:rPr>
          <w:b/>
          <w:bCs/>
          <w:color w:val="000000"/>
          <w:sz w:val="24"/>
          <w:szCs w:val="24"/>
        </w:rPr>
        <w:t>)</w:t>
      </w:r>
      <w:r w:rsidR="00401A60" w:rsidRPr="00A56B9E">
        <w:rPr>
          <w:b/>
          <w:bCs/>
          <w:color w:val="000000"/>
          <w:sz w:val="24"/>
          <w:szCs w:val="24"/>
        </w:rPr>
        <w:tab/>
      </w:r>
      <w:r w:rsidR="00C2704D" w:rsidRPr="00A56B9E">
        <w:rPr>
          <w:b/>
          <w:bCs/>
          <w:color w:val="000000"/>
          <w:sz w:val="24"/>
          <w:szCs w:val="24"/>
        </w:rPr>
        <w:t>Céges mobiltelefon használatának ellenőrzésével kapcsolatos adatkezelés</w:t>
      </w:r>
    </w:p>
    <w:p w:rsidR="00AC791F" w:rsidRPr="00AC791F" w:rsidRDefault="00905AA1" w:rsidP="00D73385">
      <w:pPr>
        <w:tabs>
          <w:tab w:val="left" w:pos="426"/>
        </w:tabs>
        <w:spacing w:line="360" w:lineRule="auto"/>
        <w:ind w:left="426" w:firstLine="425"/>
        <w:jc w:val="both"/>
        <w:rPr>
          <w:sz w:val="24"/>
          <w:szCs w:val="24"/>
        </w:rPr>
      </w:pPr>
      <w:r>
        <w:rPr>
          <w:sz w:val="24"/>
          <w:szCs w:val="24"/>
        </w:rPr>
        <w:t>A M</w:t>
      </w:r>
      <w:r w:rsidR="00AC791F" w:rsidRPr="00AC791F">
        <w:rPr>
          <w:sz w:val="24"/>
          <w:szCs w:val="24"/>
        </w:rPr>
        <w:t>unkáltató nem engedélyezi a céges mobiltelefon magáncélú használatát, a mobiltelefon csak munkavégzéssel összef</w:t>
      </w:r>
      <w:r>
        <w:rPr>
          <w:sz w:val="24"/>
          <w:szCs w:val="24"/>
        </w:rPr>
        <w:t>üggő célokra használható, és a M</w:t>
      </w:r>
      <w:r w:rsidR="00AC791F" w:rsidRPr="00AC791F">
        <w:rPr>
          <w:sz w:val="24"/>
          <w:szCs w:val="24"/>
        </w:rPr>
        <w:t>unkáltató valamennyi kimenő hívás hívószámát és adatait, továbbá a mobiltelefonon tárolt adatokat ellenőrizheti.</w:t>
      </w:r>
    </w:p>
    <w:p w:rsidR="00AC791F" w:rsidRPr="00AC791F" w:rsidRDefault="00905AA1" w:rsidP="00D73385">
      <w:pPr>
        <w:tabs>
          <w:tab w:val="left" w:pos="426"/>
        </w:tabs>
        <w:autoSpaceDE w:val="0"/>
        <w:autoSpaceDN w:val="0"/>
        <w:adjustRightInd w:val="0"/>
        <w:spacing w:line="360" w:lineRule="auto"/>
        <w:ind w:left="426" w:firstLine="425"/>
        <w:jc w:val="both"/>
        <w:rPr>
          <w:sz w:val="24"/>
          <w:szCs w:val="24"/>
        </w:rPr>
      </w:pPr>
      <w:r>
        <w:rPr>
          <w:bCs/>
          <w:sz w:val="24"/>
          <w:szCs w:val="24"/>
        </w:rPr>
        <w:t>A M</w:t>
      </w:r>
      <w:r w:rsidR="00AC791F" w:rsidRPr="00AC791F">
        <w:rPr>
          <w:bCs/>
          <w:sz w:val="24"/>
          <w:szCs w:val="24"/>
        </w:rPr>
        <w:t>unk</w:t>
      </w:r>
      <w:r>
        <w:rPr>
          <w:bCs/>
          <w:sz w:val="24"/>
          <w:szCs w:val="24"/>
        </w:rPr>
        <w:t>avállaló köteles bejelenteni a M</w:t>
      </w:r>
      <w:r w:rsidR="00AC791F" w:rsidRPr="00AC791F">
        <w:rPr>
          <w:bCs/>
          <w:sz w:val="24"/>
          <w:szCs w:val="24"/>
        </w:rPr>
        <w:t xml:space="preserve">unkáltatónak, ha a céges mobiltelefont magáncélra használta. Ez esetben az ellenőrzés akként folytatható le, hogy </w:t>
      </w:r>
      <w:r>
        <w:rPr>
          <w:sz w:val="24"/>
          <w:szCs w:val="24"/>
        </w:rPr>
        <w:t>a M</w:t>
      </w:r>
      <w:r w:rsidR="00AC791F" w:rsidRPr="00AC791F">
        <w:rPr>
          <w:sz w:val="24"/>
          <w:szCs w:val="24"/>
        </w:rPr>
        <w:t>unkáltató hívásrészletezőt kér a telef</w:t>
      </w:r>
      <w:r>
        <w:rPr>
          <w:sz w:val="24"/>
          <w:szCs w:val="24"/>
        </w:rPr>
        <w:t>onszolgáltatótól és felhívja a M</w:t>
      </w:r>
      <w:r w:rsidR="00AC791F" w:rsidRPr="00AC791F">
        <w:rPr>
          <w:sz w:val="24"/>
          <w:szCs w:val="24"/>
        </w:rPr>
        <w:t>unkavállalót arra, hogy a dokumentumon a magáncélú hívások esetében a hívott számok</w:t>
      </w:r>
      <w:r>
        <w:rPr>
          <w:sz w:val="24"/>
          <w:szCs w:val="24"/>
        </w:rPr>
        <w:t>at tegye felismerhetetlenné. A M</w:t>
      </w:r>
      <w:r w:rsidR="00AC791F" w:rsidRPr="00AC791F">
        <w:rPr>
          <w:sz w:val="24"/>
          <w:szCs w:val="24"/>
        </w:rPr>
        <w:t xml:space="preserve">unkáltató előírhatja, hogy a </w:t>
      </w:r>
      <w:r>
        <w:rPr>
          <w:sz w:val="24"/>
          <w:szCs w:val="24"/>
        </w:rPr>
        <w:t>magáncélú hívások költségeit a M</w:t>
      </w:r>
      <w:r w:rsidR="00AC791F" w:rsidRPr="00AC791F">
        <w:rPr>
          <w:sz w:val="24"/>
          <w:szCs w:val="24"/>
        </w:rPr>
        <w:t>unkavállaló viselje.</w:t>
      </w:r>
    </w:p>
    <w:p w:rsidR="00AC791F" w:rsidRPr="00AC791F" w:rsidRDefault="00AC791F" w:rsidP="00D73385">
      <w:pPr>
        <w:tabs>
          <w:tab w:val="left" w:pos="426"/>
        </w:tabs>
        <w:spacing w:line="360" w:lineRule="auto"/>
        <w:ind w:left="426" w:firstLine="425"/>
        <w:jc w:val="both"/>
        <w:rPr>
          <w:sz w:val="24"/>
          <w:szCs w:val="24"/>
        </w:rPr>
      </w:pPr>
      <w:r w:rsidRPr="00AC791F">
        <w:rPr>
          <w:sz w:val="24"/>
          <w:szCs w:val="24"/>
        </w:rPr>
        <w:t>Egyebekben a</w:t>
      </w:r>
      <w:r w:rsidRPr="00AC791F">
        <w:rPr>
          <w:bCs/>
          <w:sz w:val="24"/>
          <w:szCs w:val="24"/>
        </w:rPr>
        <w:t xml:space="preserve">z ellenőrzésre és jogkövetkezményire </w:t>
      </w:r>
      <w:r>
        <w:rPr>
          <w:bCs/>
          <w:sz w:val="24"/>
          <w:szCs w:val="24"/>
        </w:rPr>
        <w:t xml:space="preserve">a </w:t>
      </w:r>
      <w:r w:rsidR="00905AA1">
        <w:rPr>
          <w:bCs/>
          <w:sz w:val="24"/>
          <w:szCs w:val="24"/>
        </w:rPr>
        <w:t>5</w:t>
      </w:r>
      <w:r w:rsidR="00020607">
        <w:rPr>
          <w:bCs/>
          <w:sz w:val="24"/>
          <w:szCs w:val="24"/>
        </w:rPr>
        <w:t>.)</w:t>
      </w:r>
      <w:r w:rsidRPr="00AC791F">
        <w:rPr>
          <w:bCs/>
          <w:sz w:val="24"/>
          <w:szCs w:val="24"/>
        </w:rPr>
        <w:t xml:space="preserve"> pont </w:t>
      </w:r>
      <w:r w:rsidR="00020607">
        <w:rPr>
          <w:bCs/>
          <w:sz w:val="24"/>
          <w:szCs w:val="24"/>
        </w:rPr>
        <w:t xml:space="preserve">erre vonatkozó </w:t>
      </w:r>
      <w:r w:rsidRPr="00AC791F">
        <w:rPr>
          <w:bCs/>
          <w:sz w:val="24"/>
          <w:szCs w:val="24"/>
        </w:rPr>
        <w:t xml:space="preserve">rendelkezései irányadók. </w:t>
      </w:r>
    </w:p>
    <w:p w:rsidR="00C2704D" w:rsidRPr="00A56B9E" w:rsidRDefault="00C2704D" w:rsidP="00FA5970">
      <w:pPr>
        <w:spacing w:line="360" w:lineRule="auto"/>
        <w:jc w:val="both"/>
        <w:rPr>
          <w:bCs/>
          <w:color w:val="000000"/>
          <w:sz w:val="24"/>
          <w:szCs w:val="24"/>
        </w:rPr>
      </w:pPr>
    </w:p>
    <w:p w:rsidR="003533AA" w:rsidRDefault="003533AA" w:rsidP="003533AA">
      <w:pPr>
        <w:tabs>
          <w:tab w:val="left" w:pos="426"/>
        </w:tabs>
        <w:spacing w:line="360" w:lineRule="auto"/>
        <w:jc w:val="both"/>
        <w:rPr>
          <w:b/>
          <w:bCs/>
          <w:sz w:val="24"/>
          <w:szCs w:val="24"/>
        </w:rPr>
      </w:pPr>
    </w:p>
    <w:p w:rsidR="0071217A" w:rsidRPr="00DD0817" w:rsidRDefault="0071217A" w:rsidP="0071217A">
      <w:pPr>
        <w:spacing w:line="360" w:lineRule="auto"/>
        <w:jc w:val="center"/>
        <w:rPr>
          <w:b/>
          <w:bCs/>
          <w:sz w:val="24"/>
          <w:szCs w:val="24"/>
        </w:rPr>
      </w:pPr>
      <w:r>
        <w:rPr>
          <w:b/>
          <w:bCs/>
          <w:sz w:val="24"/>
          <w:szCs w:val="24"/>
        </w:rPr>
        <w:t>V</w:t>
      </w:r>
      <w:r w:rsidR="00C77FB3">
        <w:rPr>
          <w:b/>
          <w:bCs/>
          <w:sz w:val="24"/>
          <w:szCs w:val="24"/>
        </w:rPr>
        <w:t>I</w:t>
      </w:r>
      <w:r w:rsidRPr="00DD0817">
        <w:rPr>
          <w:b/>
          <w:bCs/>
          <w:sz w:val="24"/>
          <w:szCs w:val="24"/>
        </w:rPr>
        <w:t>. FEJEZET</w:t>
      </w:r>
    </w:p>
    <w:p w:rsidR="0071217A" w:rsidRPr="00DD0817" w:rsidRDefault="0071217A" w:rsidP="0071217A">
      <w:pPr>
        <w:tabs>
          <w:tab w:val="left" w:pos="1843"/>
        </w:tabs>
        <w:spacing w:line="360" w:lineRule="auto"/>
        <w:jc w:val="center"/>
        <w:rPr>
          <w:b/>
          <w:bCs/>
          <w:sz w:val="24"/>
          <w:szCs w:val="24"/>
        </w:rPr>
      </w:pPr>
      <w:r>
        <w:rPr>
          <w:b/>
          <w:bCs/>
          <w:sz w:val="24"/>
          <w:szCs w:val="24"/>
        </w:rPr>
        <w:t xml:space="preserve">NEVELÉSI INTÉZMÉNYEKHEZ KAPCSOLÓDÓ </w:t>
      </w:r>
      <w:r w:rsidRPr="00DD0817">
        <w:rPr>
          <w:b/>
          <w:bCs/>
          <w:sz w:val="24"/>
          <w:szCs w:val="24"/>
        </w:rPr>
        <w:t>ADATKEZELÉSEK</w:t>
      </w:r>
    </w:p>
    <w:p w:rsidR="0071217A" w:rsidRDefault="0071217A" w:rsidP="00B00692">
      <w:pPr>
        <w:spacing w:line="360" w:lineRule="auto"/>
        <w:jc w:val="center"/>
        <w:rPr>
          <w:b/>
          <w:bCs/>
          <w:sz w:val="24"/>
          <w:szCs w:val="24"/>
        </w:rPr>
      </w:pPr>
    </w:p>
    <w:p w:rsidR="00BA308E" w:rsidRDefault="00BA308E" w:rsidP="00D73385">
      <w:pPr>
        <w:spacing w:line="360" w:lineRule="auto"/>
        <w:ind w:firstLine="426"/>
        <w:jc w:val="both"/>
        <w:rPr>
          <w:sz w:val="24"/>
          <w:szCs w:val="24"/>
        </w:rPr>
      </w:pPr>
      <w:r>
        <w:rPr>
          <w:sz w:val="24"/>
          <w:szCs w:val="24"/>
        </w:rPr>
        <w:t>Az Intézményben nyilvántartott adatok körét a</w:t>
      </w:r>
      <w:r w:rsidR="002B5A78">
        <w:rPr>
          <w:sz w:val="24"/>
          <w:szCs w:val="24"/>
        </w:rPr>
        <w:t xml:space="preserve"> nemzeti</w:t>
      </w:r>
      <w:r>
        <w:rPr>
          <w:sz w:val="24"/>
          <w:szCs w:val="24"/>
        </w:rPr>
        <w:t xml:space="preserve"> köznevelési törvényről szóló 2011. évi CXC. törvény </w:t>
      </w:r>
      <w:r w:rsidR="005036A9">
        <w:rPr>
          <w:sz w:val="24"/>
          <w:szCs w:val="24"/>
        </w:rPr>
        <w:t xml:space="preserve">(a továbbiakban: </w:t>
      </w:r>
      <w:r w:rsidR="002B5A78">
        <w:rPr>
          <w:sz w:val="24"/>
          <w:szCs w:val="24"/>
        </w:rPr>
        <w:t>Nkt</w:t>
      </w:r>
      <w:r w:rsidR="005036A9">
        <w:rPr>
          <w:sz w:val="24"/>
          <w:szCs w:val="24"/>
        </w:rPr>
        <w:t xml:space="preserve">.) </w:t>
      </w:r>
      <w:r w:rsidR="00113F84">
        <w:rPr>
          <w:sz w:val="24"/>
          <w:szCs w:val="24"/>
        </w:rPr>
        <w:t>41-44.C.§-ai rögzíti</w:t>
      </w:r>
      <w:r>
        <w:rPr>
          <w:sz w:val="24"/>
          <w:szCs w:val="24"/>
        </w:rPr>
        <w:t>k. Ezek az adatok kötelezően nyilvántartandóak az alábbiak szerint:</w:t>
      </w:r>
    </w:p>
    <w:p w:rsidR="00BA308E" w:rsidRDefault="00BA308E" w:rsidP="00BA308E">
      <w:pPr>
        <w:spacing w:line="360" w:lineRule="auto"/>
        <w:jc w:val="both"/>
        <w:rPr>
          <w:b/>
          <w:bCs/>
          <w:sz w:val="24"/>
          <w:szCs w:val="24"/>
        </w:rPr>
      </w:pPr>
    </w:p>
    <w:p w:rsidR="0071217A" w:rsidRPr="00BB456E" w:rsidRDefault="0071217A" w:rsidP="00BA308E">
      <w:pPr>
        <w:pStyle w:val="Cmsor1"/>
        <w:shd w:val="clear" w:color="auto" w:fill="FFFFFF"/>
        <w:tabs>
          <w:tab w:val="left" w:pos="426"/>
        </w:tabs>
        <w:spacing w:before="0" w:after="0" w:line="360" w:lineRule="auto"/>
        <w:jc w:val="both"/>
        <w:rPr>
          <w:rFonts w:ascii="Times New Roman" w:hAnsi="Times New Roman"/>
          <w:sz w:val="24"/>
          <w:szCs w:val="24"/>
        </w:rPr>
      </w:pPr>
      <w:r w:rsidRPr="00BB456E">
        <w:rPr>
          <w:rFonts w:ascii="Times New Roman" w:hAnsi="Times New Roman"/>
          <w:sz w:val="24"/>
          <w:szCs w:val="24"/>
        </w:rPr>
        <w:t>1.)</w:t>
      </w:r>
      <w:r w:rsidRPr="00BB456E">
        <w:rPr>
          <w:rFonts w:ascii="Times New Roman" w:hAnsi="Times New Roman"/>
          <w:sz w:val="24"/>
          <w:szCs w:val="24"/>
        </w:rPr>
        <w:tab/>
      </w:r>
      <w:r w:rsidR="00BA308E">
        <w:rPr>
          <w:rFonts w:ascii="Times New Roman" w:hAnsi="Times New Roman"/>
          <w:sz w:val="24"/>
          <w:szCs w:val="24"/>
        </w:rPr>
        <w:t>Munkavállalói</w:t>
      </w:r>
      <w:r w:rsidRPr="00BB456E">
        <w:rPr>
          <w:rFonts w:ascii="Times New Roman" w:hAnsi="Times New Roman"/>
          <w:sz w:val="24"/>
          <w:szCs w:val="24"/>
        </w:rPr>
        <w:t xml:space="preserve"> nyilvántartás</w:t>
      </w:r>
    </w:p>
    <w:p w:rsidR="00911DB0" w:rsidRDefault="00FF5E17" w:rsidP="00233F1D">
      <w:pPr>
        <w:pStyle w:val="Listaszerbekezds"/>
        <w:tabs>
          <w:tab w:val="left" w:pos="426"/>
        </w:tabs>
        <w:spacing w:after="0" w:line="360" w:lineRule="auto"/>
        <w:ind w:left="426" w:firstLine="425"/>
        <w:jc w:val="both"/>
        <w:rPr>
          <w:rFonts w:ascii="Times New Roman" w:hAnsi="Times New Roman"/>
          <w:sz w:val="24"/>
          <w:szCs w:val="24"/>
        </w:rPr>
      </w:pPr>
      <w:r>
        <w:rPr>
          <w:rFonts w:ascii="Times New Roman" w:hAnsi="Times New Roman"/>
          <w:sz w:val="24"/>
          <w:szCs w:val="24"/>
        </w:rPr>
        <w:t>Az I</w:t>
      </w:r>
      <w:r w:rsidR="00911DB0">
        <w:rPr>
          <w:rFonts w:ascii="Times New Roman" w:hAnsi="Times New Roman"/>
          <w:sz w:val="24"/>
          <w:szCs w:val="24"/>
        </w:rPr>
        <w:t>ntézmény kezeli a Közoktatás Információs Rendszerében nyilvántartott, a jogszabály által meghatározott munkavállalói adatokat</w:t>
      </w:r>
      <w:r w:rsidR="00FE006A">
        <w:rPr>
          <w:rFonts w:ascii="Times New Roman" w:hAnsi="Times New Roman"/>
          <w:sz w:val="24"/>
          <w:szCs w:val="24"/>
        </w:rPr>
        <w:t>:</w:t>
      </w:r>
    </w:p>
    <w:p w:rsidR="00FE006A" w:rsidRDefault="00FE006A" w:rsidP="0025409E">
      <w:pPr>
        <w:pStyle w:val="Listaszerbekezds"/>
        <w:numPr>
          <w:ilvl w:val="0"/>
          <w:numId w:val="49"/>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név;</w:t>
      </w:r>
    </w:p>
    <w:p w:rsidR="00911DB0" w:rsidRDefault="00FE006A" w:rsidP="0025409E">
      <w:pPr>
        <w:pStyle w:val="Listaszerbekezds"/>
        <w:numPr>
          <w:ilvl w:val="0"/>
          <w:numId w:val="49"/>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anyja születési neve</w:t>
      </w:r>
      <w:r w:rsidR="00911DB0">
        <w:rPr>
          <w:rFonts w:ascii="Times New Roman" w:hAnsi="Times New Roman"/>
          <w:sz w:val="24"/>
          <w:szCs w:val="24"/>
        </w:rPr>
        <w:t>;</w:t>
      </w:r>
    </w:p>
    <w:p w:rsidR="00911DB0" w:rsidRDefault="00FE006A" w:rsidP="0025409E">
      <w:pPr>
        <w:pStyle w:val="Listaszerbekezds"/>
        <w:numPr>
          <w:ilvl w:val="0"/>
          <w:numId w:val="49"/>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lastRenderedPageBreak/>
        <w:t>születési helye és ideje</w:t>
      </w:r>
      <w:r w:rsidR="00911DB0">
        <w:rPr>
          <w:rFonts w:ascii="Times New Roman" w:hAnsi="Times New Roman"/>
          <w:sz w:val="24"/>
          <w:szCs w:val="24"/>
        </w:rPr>
        <w:t>;</w:t>
      </w:r>
    </w:p>
    <w:p w:rsidR="00FE006A" w:rsidRDefault="00FE006A" w:rsidP="0025409E">
      <w:pPr>
        <w:pStyle w:val="Listaszerbekezds"/>
        <w:numPr>
          <w:ilvl w:val="0"/>
          <w:numId w:val="49"/>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oktatási azonosító száma;</w:t>
      </w:r>
    </w:p>
    <w:p w:rsidR="00911DB0" w:rsidRDefault="00FE006A" w:rsidP="0025409E">
      <w:pPr>
        <w:pStyle w:val="Listaszerbekezds"/>
        <w:numPr>
          <w:ilvl w:val="0"/>
          <w:numId w:val="49"/>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pedagógus igazolványa száma</w:t>
      </w:r>
      <w:r w:rsidR="00911DB0">
        <w:rPr>
          <w:rFonts w:ascii="Times New Roman" w:hAnsi="Times New Roman"/>
          <w:sz w:val="24"/>
          <w:szCs w:val="24"/>
        </w:rPr>
        <w:t>;</w:t>
      </w:r>
    </w:p>
    <w:p w:rsidR="00911DB0" w:rsidRDefault="00911DB0" w:rsidP="0025409E">
      <w:pPr>
        <w:pStyle w:val="Listaszerbekezds"/>
        <w:numPr>
          <w:ilvl w:val="0"/>
          <w:numId w:val="49"/>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végzettségére és szak</w:t>
      </w:r>
      <w:r w:rsidR="00FE006A">
        <w:rPr>
          <w:rFonts w:ascii="Times New Roman" w:hAnsi="Times New Roman"/>
          <w:sz w:val="24"/>
          <w:szCs w:val="24"/>
        </w:rPr>
        <w:t>képzettségére vonatkozó adatok</w:t>
      </w:r>
      <w:r>
        <w:rPr>
          <w:rFonts w:ascii="Times New Roman" w:hAnsi="Times New Roman"/>
          <w:sz w:val="24"/>
          <w:szCs w:val="24"/>
        </w:rPr>
        <w:t xml:space="preserve">: </w:t>
      </w:r>
      <w:r w:rsidR="00FE006A">
        <w:rPr>
          <w:rFonts w:ascii="Times New Roman" w:hAnsi="Times New Roman"/>
          <w:sz w:val="24"/>
          <w:szCs w:val="24"/>
        </w:rPr>
        <w:t xml:space="preserve">a </w:t>
      </w:r>
      <w:r>
        <w:rPr>
          <w:rFonts w:ascii="Times New Roman" w:hAnsi="Times New Roman"/>
          <w:sz w:val="24"/>
          <w:szCs w:val="24"/>
        </w:rPr>
        <w:t>felsőoktatási intézmény nev</w:t>
      </w:r>
      <w:r w:rsidR="00FE006A">
        <w:rPr>
          <w:rFonts w:ascii="Times New Roman" w:hAnsi="Times New Roman"/>
          <w:sz w:val="24"/>
          <w:szCs w:val="24"/>
        </w:rPr>
        <w:t>e</w:t>
      </w:r>
      <w:r>
        <w:rPr>
          <w:rFonts w:ascii="Times New Roman" w:hAnsi="Times New Roman"/>
          <w:sz w:val="24"/>
          <w:szCs w:val="24"/>
        </w:rPr>
        <w:t>, a diploma szám</w:t>
      </w:r>
      <w:r w:rsidR="00FE006A">
        <w:rPr>
          <w:rFonts w:ascii="Times New Roman" w:hAnsi="Times New Roman"/>
          <w:sz w:val="24"/>
          <w:szCs w:val="24"/>
        </w:rPr>
        <w:t>a</w:t>
      </w:r>
      <w:r>
        <w:rPr>
          <w:rFonts w:ascii="Times New Roman" w:hAnsi="Times New Roman"/>
          <w:sz w:val="24"/>
          <w:szCs w:val="24"/>
        </w:rPr>
        <w:t>, a végzettség</w:t>
      </w:r>
      <w:r w:rsidR="00FE006A">
        <w:rPr>
          <w:rFonts w:ascii="Times New Roman" w:hAnsi="Times New Roman"/>
          <w:sz w:val="24"/>
          <w:szCs w:val="24"/>
        </w:rPr>
        <w:t xml:space="preserve"> </w:t>
      </w:r>
      <w:r>
        <w:rPr>
          <w:rFonts w:ascii="Times New Roman" w:hAnsi="Times New Roman"/>
          <w:sz w:val="24"/>
          <w:szCs w:val="24"/>
        </w:rPr>
        <w:t xml:space="preserve">, </w:t>
      </w:r>
      <w:r w:rsidR="00FE006A">
        <w:rPr>
          <w:rFonts w:ascii="Times New Roman" w:hAnsi="Times New Roman"/>
          <w:sz w:val="24"/>
          <w:szCs w:val="24"/>
        </w:rPr>
        <w:t xml:space="preserve">a </w:t>
      </w:r>
      <w:r>
        <w:rPr>
          <w:rFonts w:ascii="Times New Roman" w:hAnsi="Times New Roman"/>
          <w:sz w:val="24"/>
          <w:szCs w:val="24"/>
        </w:rPr>
        <w:t xml:space="preserve">szakképzettség, </w:t>
      </w:r>
      <w:r w:rsidR="00FE006A">
        <w:rPr>
          <w:rFonts w:ascii="Times New Roman" w:hAnsi="Times New Roman"/>
          <w:sz w:val="24"/>
          <w:szCs w:val="24"/>
        </w:rPr>
        <w:t>a pedagógus-szakvizsga</w:t>
      </w:r>
      <w:r>
        <w:rPr>
          <w:rFonts w:ascii="Times New Roman" w:hAnsi="Times New Roman"/>
          <w:sz w:val="24"/>
          <w:szCs w:val="24"/>
        </w:rPr>
        <w:t>;</w:t>
      </w:r>
    </w:p>
    <w:p w:rsidR="00911DB0" w:rsidRDefault="00FE006A" w:rsidP="0025409E">
      <w:pPr>
        <w:pStyle w:val="Listaszerbekezds"/>
        <w:numPr>
          <w:ilvl w:val="0"/>
          <w:numId w:val="49"/>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munkakör megnevezése</w:t>
      </w:r>
      <w:r w:rsidR="00911DB0">
        <w:rPr>
          <w:rFonts w:ascii="Times New Roman" w:hAnsi="Times New Roman"/>
          <w:sz w:val="24"/>
          <w:szCs w:val="24"/>
        </w:rPr>
        <w:t>;</w:t>
      </w:r>
    </w:p>
    <w:p w:rsidR="00911DB0" w:rsidRDefault="00E93C40" w:rsidP="0025409E">
      <w:pPr>
        <w:pStyle w:val="Listaszerbekezds"/>
        <w:numPr>
          <w:ilvl w:val="0"/>
          <w:numId w:val="49"/>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a M</w:t>
      </w:r>
      <w:r w:rsidR="00FE006A">
        <w:rPr>
          <w:rFonts w:ascii="Times New Roman" w:hAnsi="Times New Roman"/>
          <w:sz w:val="24"/>
          <w:szCs w:val="24"/>
        </w:rPr>
        <w:t>unkáltató neve, címe, valamint OM azonosítója</w:t>
      </w:r>
      <w:r w:rsidR="00911DB0">
        <w:rPr>
          <w:rFonts w:ascii="Times New Roman" w:hAnsi="Times New Roman"/>
          <w:sz w:val="24"/>
          <w:szCs w:val="24"/>
        </w:rPr>
        <w:t>;</w:t>
      </w:r>
    </w:p>
    <w:p w:rsidR="00911DB0" w:rsidRDefault="00911DB0" w:rsidP="0025409E">
      <w:pPr>
        <w:pStyle w:val="Listaszerbekezds"/>
        <w:numPr>
          <w:ilvl w:val="0"/>
          <w:numId w:val="49"/>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munkavégzésének hely</w:t>
      </w:r>
      <w:r w:rsidR="00FE006A">
        <w:rPr>
          <w:rFonts w:ascii="Times New Roman" w:hAnsi="Times New Roman"/>
          <w:sz w:val="24"/>
          <w:szCs w:val="24"/>
        </w:rPr>
        <w:t>e</w:t>
      </w:r>
      <w:r>
        <w:rPr>
          <w:rFonts w:ascii="Times New Roman" w:hAnsi="Times New Roman"/>
          <w:sz w:val="24"/>
          <w:szCs w:val="24"/>
        </w:rPr>
        <w:t>;</w:t>
      </w:r>
    </w:p>
    <w:p w:rsidR="00911DB0" w:rsidRDefault="00FE006A" w:rsidP="0025409E">
      <w:pPr>
        <w:pStyle w:val="Listaszerbekezds"/>
        <w:numPr>
          <w:ilvl w:val="0"/>
          <w:numId w:val="49"/>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jogviszonya kezdetének ideje, megszűnésének jogcíme és ideje</w:t>
      </w:r>
      <w:r w:rsidR="00911DB0">
        <w:rPr>
          <w:rFonts w:ascii="Times New Roman" w:hAnsi="Times New Roman"/>
          <w:sz w:val="24"/>
          <w:szCs w:val="24"/>
        </w:rPr>
        <w:t>;</w:t>
      </w:r>
    </w:p>
    <w:p w:rsidR="00911DB0" w:rsidRDefault="00FE006A" w:rsidP="0025409E">
      <w:pPr>
        <w:pStyle w:val="Listaszerbekezds"/>
        <w:numPr>
          <w:ilvl w:val="0"/>
          <w:numId w:val="49"/>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vezetői beosztása</w:t>
      </w:r>
      <w:r w:rsidR="00911DB0">
        <w:rPr>
          <w:rFonts w:ascii="Times New Roman" w:hAnsi="Times New Roman"/>
          <w:sz w:val="24"/>
          <w:szCs w:val="24"/>
        </w:rPr>
        <w:t>;</w:t>
      </w:r>
    </w:p>
    <w:p w:rsidR="00911DB0" w:rsidRDefault="00FE006A" w:rsidP="0025409E">
      <w:pPr>
        <w:pStyle w:val="Listaszerbekezds"/>
        <w:numPr>
          <w:ilvl w:val="0"/>
          <w:numId w:val="49"/>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besorolása</w:t>
      </w:r>
      <w:r w:rsidR="00911DB0">
        <w:rPr>
          <w:rFonts w:ascii="Times New Roman" w:hAnsi="Times New Roman"/>
          <w:sz w:val="24"/>
          <w:szCs w:val="24"/>
        </w:rPr>
        <w:t>;</w:t>
      </w:r>
    </w:p>
    <w:p w:rsidR="00911DB0" w:rsidRDefault="00911DB0" w:rsidP="0025409E">
      <w:pPr>
        <w:pStyle w:val="Listaszerbekezds"/>
        <w:numPr>
          <w:ilvl w:val="0"/>
          <w:numId w:val="49"/>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jogvis</w:t>
      </w:r>
      <w:r w:rsidR="00FE006A">
        <w:rPr>
          <w:rFonts w:ascii="Times New Roman" w:hAnsi="Times New Roman"/>
          <w:sz w:val="24"/>
          <w:szCs w:val="24"/>
        </w:rPr>
        <w:t>zonya, munkaviszonya időtartama</w:t>
      </w:r>
      <w:r>
        <w:rPr>
          <w:rFonts w:ascii="Times New Roman" w:hAnsi="Times New Roman"/>
          <w:sz w:val="24"/>
          <w:szCs w:val="24"/>
        </w:rPr>
        <w:t>;</w:t>
      </w:r>
    </w:p>
    <w:p w:rsidR="00911DB0" w:rsidRDefault="00FE006A" w:rsidP="0025409E">
      <w:pPr>
        <w:pStyle w:val="Listaszerbekezds"/>
        <w:numPr>
          <w:ilvl w:val="0"/>
          <w:numId w:val="49"/>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munkaidejének mértéke</w:t>
      </w:r>
      <w:r w:rsidR="00911DB0">
        <w:rPr>
          <w:rFonts w:ascii="Times New Roman" w:hAnsi="Times New Roman"/>
          <w:sz w:val="24"/>
          <w:szCs w:val="24"/>
        </w:rPr>
        <w:t>;</w:t>
      </w:r>
    </w:p>
    <w:p w:rsidR="00911DB0" w:rsidRDefault="00FE006A" w:rsidP="0025409E">
      <w:pPr>
        <w:pStyle w:val="Listaszerbekezds"/>
        <w:numPr>
          <w:ilvl w:val="0"/>
          <w:numId w:val="49"/>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tartós távollétének időtartama</w:t>
      </w:r>
      <w:r w:rsidR="00911DB0">
        <w:rPr>
          <w:rFonts w:ascii="Times New Roman" w:hAnsi="Times New Roman"/>
          <w:sz w:val="24"/>
          <w:szCs w:val="24"/>
        </w:rPr>
        <w:t>;</w:t>
      </w:r>
    </w:p>
    <w:p w:rsidR="00911DB0" w:rsidRDefault="00911DB0" w:rsidP="0025409E">
      <w:pPr>
        <w:pStyle w:val="Listaszerbekezds"/>
        <w:numPr>
          <w:ilvl w:val="0"/>
          <w:numId w:val="49"/>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óraadó esetében az oktatott tantárgy, foglalk</w:t>
      </w:r>
      <w:r w:rsidR="00FE006A">
        <w:rPr>
          <w:rFonts w:ascii="Times New Roman" w:hAnsi="Times New Roman"/>
          <w:sz w:val="24"/>
          <w:szCs w:val="24"/>
        </w:rPr>
        <w:t>ozás megnevezése</w:t>
      </w:r>
      <w:r>
        <w:rPr>
          <w:rFonts w:ascii="Times New Roman" w:hAnsi="Times New Roman"/>
          <w:sz w:val="24"/>
          <w:szCs w:val="24"/>
        </w:rPr>
        <w:t>.</w:t>
      </w:r>
    </w:p>
    <w:p w:rsidR="00911DB0" w:rsidRDefault="00911DB0" w:rsidP="00BA308E">
      <w:pPr>
        <w:pStyle w:val="Listaszerbekezds"/>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Kezeli továbbá a munkavállalással és alkalmassággal kapcsolatos további adatokat</w:t>
      </w:r>
      <w:r w:rsidR="00FE006A">
        <w:rPr>
          <w:rFonts w:ascii="Times New Roman" w:hAnsi="Times New Roman"/>
          <w:sz w:val="24"/>
          <w:szCs w:val="24"/>
        </w:rPr>
        <w:t>:</w:t>
      </w:r>
    </w:p>
    <w:p w:rsidR="00FE006A" w:rsidRDefault="00FE006A" w:rsidP="0025409E">
      <w:pPr>
        <w:pStyle w:val="Listaszerbekezds"/>
        <w:numPr>
          <w:ilvl w:val="0"/>
          <w:numId w:val="50"/>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családi állapot;</w:t>
      </w:r>
    </w:p>
    <w:p w:rsidR="00FE006A" w:rsidRDefault="00FE006A" w:rsidP="0025409E">
      <w:pPr>
        <w:pStyle w:val="Listaszerbekezds"/>
        <w:numPr>
          <w:ilvl w:val="0"/>
          <w:numId w:val="50"/>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gyermek(ek) születési ideje;</w:t>
      </w:r>
    </w:p>
    <w:p w:rsidR="00911DB0" w:rsidRDefault="00FE006A" w:rsidP="0025409E">
      <w:pPr>
        <w:pStyle w:val="Listaszerbekezds"/>
        <w:numPr>
          <w:ilvl w:val="0"/>
          <w:numId w:val="50"/>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egyéb eltartottak száma, az eltartás kezdete</w:t>
      </w:r>
      <w:r w:rsidR="00911DB0">
        <w:rPr>
          <w:rFonts w:ascii="Times New Roman" w:hAnsi="Times New Roman"/>
          <w:sz w:val="24"/>
          <w:szCs w:val="24"/>
        </w:rPr>
        <w:t>;</w:t>
      </w:r>
    </w:p>
    <w:p w:rsidR="00911DB0" w:rsidRDefault="00911DB0" w:rsidP="0025409E">
      <w:pPr>
        <w:pStyle w:val="Listaszerbekezds"/>
        <w:numPr>
          <w:ilvl w:val="0"/>
          <w:numId w:val="50"/>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állampolgárság</w:t>
      </w:r>
      <w:r w:rsidR="00FE006A">
        <w:rPr>
          <w:rFonts w:ascii="Times New Roman" w:hAnsi="Times New Roman"/>
          <w:sz w:val="24"/>
          <w:szCs w:val="24"/>
        </w:rPr>
        <w:t>a</w:t>
      </w:r>
      <w:r>
        <w:rPr>
          <w:rFonts w:ascii="Times New Roman" w:hAnsi="Times New Roman"/>
          <w:sz w:val="24"/>
          <w:szCs w:val="24"/>
        </w:rPr>
        <w:t>;</w:t>
      </w:r>
    </w:p>
    <w:p w:rsidR="00FE006A" w:rsidRDefault="00FE006A" w:rsidP="0025409E">
      <w:pPr>
        <w:pStyle w:val="Listaszerbekezds"/>
        <w:numPr>
          <w:ilvl w:val="0"/>
          <w:numId w:val="50"/>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TAJ száma;</w:t>
      </w:r>
    </w:p>
    <w:p w:rsidR="00911DB0" w:rsidRDefault="00FE006A" w:rsidP="0025409E">
      <w:pPr>
        <w:pStyle w:val="Listaszerbekezds"/>
        <w:numPr>
          <w:ilvl w:val="0"/>
          <w:numId w:val="50"/>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adóazonosító jele</w:t>
      </w:r>
      <w:r w:rsidR="00911DB0">
        <w:rPr>
          <w:rFonts w:ascii="Times New Roman" w:hAnsi="Times New Roman"/>
          <w:sz w:val="24"/>
          <w:szCs w:val="24"/>
        </w:rPr>
        <w:t>;</w:t>
      </w:r>
    </w:p>
    <w:p w:rsidR="00911DB0" w:rsidRDefault="00FE006A" w:rsidP="0025409E">
      <w:pPr>
        <w:pStyle w:val="Listaszerbekezds"/>
        <w:numPr>
          <w:ilvl w:val="0"/>
          <w:numId w:val="50"/>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a M</w:t>
      </w:r>
      <w:r w:rsidR="00911DB0">
        <w:rPr>
          <w:rFonts w:ascii="Times New Roman" w:hAnsi="Times New Roman"/>
          <w:sz w:val="24"/>
          <w:szCs w:val="24"/>
        </w:rPr>
        <w:t>unkavállalók bankszámlájának száma;</w:t>
      </w:r>
    </w:p>
    <w:p w:rsidR="00FE006A" w:rsidRDefault="00FE006A" w:rsidP="0025409E">
      <w:pPr>
        <w:pStyle w:val="Listaszerbekezds"/>
        <w:numPr>
          <w:ilvl w:val="0"/>
          <w:numId w:val="50"/>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állandó lakcím és tartózkodási hely;</w:t>
      </w:r>
    </w:p>
    <w:p w:rsidR="00911DB0" w:rsidRDefault="00FE006A" w:rsidP="0025409E">
      <w:pPr>
        <w:pStyle w:val="Listaszerbekezds"/>
        <w:numPr>
          <w:ilvl w:val="0"/>
          <w:numId w:val="50"/>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telefonszám</w:t>
      </w:r>
      <w:r w:rsidR="00911DB0">
        <w:rPr>
          <w:rFonts w:ascii="Times New Roman" w:hAnsi="Times New Roman"/>
          <w:sz w:val="24"/>
          <w:szCs w:val="24"/>
        </w:rPr>
        <w:t>;</w:t>
      </w:r>
    </w:p>
    <w:p w:rsidR="00911DB0" w:rsidRDefault="00911DB0" w:rsidP="0025409E">
      <w:pPr>
        <w:pStyle w:val="Listaszerbekezds"/>
        <w:numPr>
          <w:ilvl w:val="0"/>
          <w:numId w:val="50"/>
        </w:numPr>
        <w:tabs>
          <w:tab w:val="left" w:pos="851"/>
        </w:tabs>
        <w:spacing w:after="0" w:line="360" w:lineRule="auto"/>
        <w:ind w:left="851" w:hanging="425"/>
        <w:jc w:val="both"/>
        <w:rPr>
          <w:rFonts w:ascii="Times New Roman" w:hAnsi="Times New Roman"/>
          <w:sz w:val="24"/>
          <w:szCs w:val="24"/>
        </w:rPr>
      </w:pPr>
      <w:r>
        <w:rPr>
          <w:rFonts w:ascii="Times New Roman" w:hAnsi="Times New Roman"/>
          <w:sz w:val="24"/>
          <w:szCs w:val="24"/>
        </w:rPr>
        <w:t>munkaviszonyra, munkavállalói jogviszonyra vonatkozó adatok, így különösen</w:t>
      </w:r>
      <w:r w:rsidR="00710415">
        <w:rPr>
          <w:rFonts w:ascii="Times New Roman" w:hAnsi="Times New Roman"/>
          <w:sz w:val="24"/>
          <w:szCs w:val="24"/>
        </w:rPr>
        <w:t>:</w:t>
      </w:r>
    </w:p>
    <w:p w:rsidR="00911DB0" w:rsidRDefault="00911DB0" w:rsidP="0025409E">
      <w:pPr>
        <w:pStyle w:val="Listaszerbekezds"/>
        <w:numPr>
          <w:ilvl w:val="0"/>
          <w:numId w:val="51"/>
        </w:numPr>
        <w:tabs>
          <w:tab w:val="left" w:pos="1276"/>
          <w:tab w:val="left" w:pos="1701"/>
        </w:tabs>
        <w:spacing w:after="0" w:line="360" w:lineRule="auto"/>
        <w:ind w:left="1276" w:hanging="425"/>
        <w:jc w:val="both"/>
        <w:rPr>
          <w:rFonts w:ascii="Times New Roman" w:hAnsi="Times New Roman"/>
          <w:sz w:val="24"/>
          <w:szCs w:val="24"/>
        </w:rPr>
      </w:pPr>
      <w:r>
        <w:rPr>
          <w:rFonts w:ascii="Times New Roman" w:hAnsi="Times New Roman"/>
          <w:sz w:val="24"/>
          <w:szCs w:val="24"/>
        </w:rPr>
        <w:t>iskolai végzettség, szakképesítés, alkalmazási feltételek igazolása;</w:t>
      </w:r>
    </w:p>
    <w:p w:rsidR="00FE006A" w:rsidRDefault="00911DB0" w:rsidP="0025409E">
      <w:pPr>
        <w:pStyle w:val="Listaszerbekezds"/>
        <w:numPr>
          <w:ilvl w:val="0"/>
          <w:numId w:val="51"/>
        </w:numPr>
        <w:tabs>
          <w:tab w:val="left" w:pos="1276"/>
          <w:tab w:val="left" w:pos="1701"/>
        </w:tabs>
        <w:spacing w:after="0" w:line="360" w:lineRule="auto"/>
        <w:ind w:left="1276" w:hanging="425"/>
        <w:jc w:val="both"/>
        <w:rPr>
          <w:rFonts w:ascii="Times New Roman" w:hAnsi="Times New Roman"/>
          <w:sz w:val="24"/>
          <w:szCs w:val="24"/>
        </w:rPr>
      </w:pPr>
      <w:r>
        <w:rPr>
          <w:rFonts w:ascii="Times New Roman" w:hAnsi="Times New Roman"/>
          <w:sz w:val="24"/>
          <w:szCs w:val="24"/>
        </w:rPr>
        <w:t>munkában töltött idő, munkaviszony</w:t>
      </w:r>
      <w:r w:rsidR="00792500">
        <w:rPr>
          <w:rFonts w:ascii="Times New Roman" w:hAnsi="Times New Roman"/>
          <w:sz w:val="24"/>
          <w:szCs w:val="24"/>
        </w:rPr>
        <w:t>ba</w:t>
      </w:r>
      <w:r w:rsidR="00FE006A">
        <w:rPr>
          <w:rFonts w:ascii="Times New Roman" w:hAnsi="Times New Roman"/>
          <w:sz w:val="24"/>
          <w:szCs w:val="24"/>
        </w:rPr>
        <w:t xml:space="preserve"> beszámító idő;</w:t>
      </w:r>
    </w:p>
    <w:p w:rsidR="00FE006A" w:rsidRDefault="00911DB0" w:rsidP="0025409E">
      <w:pPr>
        <w:pStyle w:val="Listaszerbekezds"/>
        <w:numPr>
          <w:ilvl w:val="0"/>
          <w:numId w:val="51"/>
        </w:numPr>
        <w:tabs>
          <w:tab w:val="left" w:pos="1276"/>
          <w:tab w:val="left" w:pos="1701"/>
        </w:tabs>
        <w:spacing w:after="0" w:line="360" w:lineRule="auto"/>
        <w:ind w:left="1276" w:hanging="425"/>
        <w:jc w:val="both"/>
        <w:rPr>
          <w:rFonts w:ascii="Times New Roman" w:hAnsi="Times New Roman"/>
          <w:sz w:val="24"/>
          <w:szCs w:val="24"/>
        </w:rPr>
      </w:pPr>
      <w:r>
        <w:rPr>
          <w:rFonts w:ascii="Times New Roman" w:hAnsi="Times New Roman"/>
          <w:sz w:val="24"/>
          <w:szCs w:val="24"/>
        </w:rPr>
        <w:t>b</w:t>
      </w:r>
      <w:r w:rsidR="00FE006A">
        <w:rPr>
          <w:rFonts w:ascii="Times New Roman" w:hAnsi="Times New Roman"/>
          <w:sz w:val="24"/>
          <w:szCs w:val="24"/>
        </w:rPr>
        <w:t>esorolással kapcsolatos adatok;</w:t>
      </w:r>
    </w:p>
    <w:p w:rsidR="00911DB0" w:rsidRDefault="00911DB0" w:rsidP="0025409E">
      <w:pPr>
        <w:pStyle w:val="Listaszerbekezds"/>
        <w:numPr>
          <w:ilvl w:val="0"/>
          <w:numId w:val="51"/>
        </w:numPr>
        <w:tabs>
          <w:tab w:val="left" w:pos="1276"/>
          <w:tab w:val="left" w:pos="1701"/>
        </w:tabs>
        <w:spacing w:after="0" w:line="360" w:lineRule="auto"/>
        <w:ind w:left="1276" w:hanging="425"/>
        <w:jc w:val="both"/>
        <w:rPr>
          <w:rFonts w:ascii="Times New Roman" w:hAnsi="Times New Roman"/>
          <w:sz w:val="24"/>
          <w:szCs w:val="24"/>
        </w:rPr>
      </w:pPr>
      <w:r>
        <w:rPr>
          <w:rFonts w:ascii="Times New Roman" w:hAnsi="Times New Roman"/>
          <w:sz w:val="24"/>
          <w:szCs w:val="24"/>
        </w:rPr>
        <w:t xml:space="preserve">korábbi munkahelyek megnevezése, a </w:t>
      </w:r>
      <w:r w:rsidR="00FE006A">
        <w:rPr>
          <w:rFonts w:ascii="Times New Roman" w:hAnsi="Times New Roman"/>
          <w:sz w:val="24"/>
          <w:szCs w:val="24"/>
        </w:rPr>
        <w:t xml:space="preserve">munkaviszony </w:t>
      </w:r>
      <w:r>
        <w:rPr>
          <w:rFonts w:ascii="Times New Roman" w:hAnsi="Times New Roman"/>
          <w:sz w:val="24"/>
          <w:szCs w:val="24"/>
        </w:rPr>
        <w:t>megszűnés</w:t>
      </w:r>
      <w:r w:rsidR="00FE006A">
        <w:rPr>
          <w:rFonts w:ascii="Times New Roman" w:hAnsi="Times New Roman"/>
          <w:sz w:val="24"/>
          <w:szCs w:val="24"/>
        </w:rPr>
        <w:t>ének</w:t>
      </w:r>
      <w:r>
        <w:rPr>
          <w:rFonts w:ascii="Times New Roman" w:hAnsi="Times New Roman"/>
          <w:sz w:val="24"/>
          <w:szCs w:val="24"/>
        </w:rPr>
        <w:t xml:space="preserve"> módja és időpontja;</w:t>
      </w:r>
    </w:p>
    <w:p w:rsidR="00FE006A" w:rsidRDefault="00911DB0" w:rsidP="0025409E">
      <w:pPr>
        <w:pStyle w:val="Listaszerbekezds"/>
        <w:numPr>
          <w:ilvl w:val="0"/>
          <w:numId w:val="51"/>
        </w:numPr>
        <w:tabs>
          <w:tab w:val="left" w:pos="1276"/>
          <w:tab w:val="left" w:pos="1701"/>
        </w:tabs>
        <w:spacing w:after="0" w:line="360" w:lineRule="auto"/>
        <w:ind w:left="1276" w:hanging="425"/>
        <w:jc w:val="both"/>
        <w:rPr>
          <w:rFonts w:ascii="Times New Roman" w:hAnsi="Times New Roman"/>
          <w:sz w:val="24"/>
          <w:szCs w:val="24"/>
        </w:rPr>
      </w:pPr>
      <w:r>
        <w:rPr>
          <w:rFonts w:ascii="Times New Roman" w:hAnsi="Times New Roman"/>
          <w:sz w:val="24"/>
          <w:szCs w:val="24"/>
        </w:rPr>
        <w:lastRenderedPageBreak/>
        <w:t>a pedagógus továbbképzésben való részvétellel, a várakozási idő csökkentésével kapcsolatos adato</w:t>
      </w:r>
      <w:r w:rsidR="00FE006A">
        <w:rPr>
          <w:rFonts w:ascii="Times New Roman" w:hAnsi="Times New Roman"/>
          <w:sz w:val="24"/>
          <w:szCs w:val="24"/>
        </w:rPr>
        <w:t>k;</w:t>
      </w:r>
    </w:p>
    <w:p w:rsidR="00911DB0" w:rsidRDefault="00911DB0" w:rsidP="0025409E">
      <w:pPr>
        <w:pStyle w:val="Listaszerbekezds"/>
        <w:numPr>
          <w:ilvl w:val="0"/>
          <w:numId w:val="51"/>
        </w:numPr>
        <w:tabs>
          <w:tab w:val="left" w:pos="1276"/>
          <w:tab w:val="left" w:pos="1701"/>
        </w:tabs>
        <w:spacing w:after="0" w:line="360" w:lineRule="auto"/>
        <w:ind w:left="1276" w:hanging="425"/>
        <w:jc w:val="both"/>
        <w:rPr>
          <w:rFonts w:ascii="Times New Roman" w:hAnsi="Times New Roman"/>
          <w:sz w:val="24"/>
          <w:szCs w:val="24"/>
        </w:rPr>
      </w:pPr>
      <w:r>
        <w:rPr>
          <w:rFonts w:ascii="Times New Roman" w:hAnsi="Times New Roman"/>
          <w:sz w:val="24"/>
          <w:szCs w:val="24"/>
        </w:rPr>
        <w:t>idegennyelv-ismerete;</w:t>
      </w:r>
    </w:p>
    <w:p w:rsidR="00911DB0" w:rsidRDefault="00E93C40" w:rsidP="0025409E">
      <w:pPr>
        <w:pStyle w:val="Listaszerbekezds"/>
        <w:numPr>
          <w:ilvl w:val="0"/>
          <w:numId w:val="51"/>
        </w:numPr>
        <w:tabs>
          <w:tab w:val="left" w:pos="1276"/>
          <w:tab w:val="left" w:pos="1701"/>
        </w:tabs>
        <w:spacing w:after="0" w:line="360" w:lineRule="auto"/>
        <w:ind w:left="1276" w:hanging="425"/>
        <w:jc w:val="both"/>
        <w:rPr>
          <w:rFonts w:ascii="Times New Roman" w:hAnsi="Times New Roman"/>
          <w:sz w:val="24"/>
          <w:szCs w:val="24"/>
        </w:rPr>
      </w:pPr>
      <w:r>
        <w:rPr>
          <w:rFonts w:ascii="Times New Roman" w:hAnsi="Times New Roman"/>
          <w:sz w:val="24"/>
          <w:szCs w:val="24"/>
        </w:rPr>
        <w:t>a M</w:t>
      </w:r>
      <w:r w:rsidR="00911DB0">
        <w:rPr>
          <w:rFonts w:ascii="Times New Roman" w:hAnsi="Times New Roman"/>
          <w:sz w:val="24"/>
          <w:szCs w:val="24"/>
        </w:rPr>
        <w:t>unkavállaló jelenlegi besorolása, annak időpontja, FEOR-száma;</w:t>
      </w:r>
    </w:p>
    <w:p w:rsidR="00911DB0" w:rsidRDefault="00E93C40" w:rsidP="0025409E">
      <w:pPr>
        <w:pStyle w:val="Listaszerbekezds"/>
        <w:numPr>
          <w:ilvl w:val="0"/>
          <w:numId w:val="51"/>
        </w:numPr>
        <w:tabs>
          <w:tab w:val="left" w:pos="1276"/>
          <w:tab w:val="left" w:pos="1701"/>
        </w:tabs>
        <w:spacing w:after="0" w:line="360" w:lineRule="auto"/>
        <w:ind w:left="1276" w:hanging="425"/>
        <w:jc w:val="both"/>
        <w:rPr>
          <w:rFonts w:ascii="Times New Roman" w:hAnsi="Times New Roman"/>
          <w:sz w:val="24"/>
          <w:szCs w:val="24"/>
        </w:rPr>
      </w:pPr>
      <w:r>
        <w:rPr>
          <w:rFonts w:ascii="Times New Roman" w:hAnsi="Times New Roman"/>
          <w:sz w:val="24"/>
          <w:szCs w:val="24"/>
        </w:rPr>
        <w:t>a M</w:t>
      </w:r>
      <w:r w:rsidR="00911DB0">
        <w:rPr>
          <w:rFonts w:ascii="Times New Roman" w:hAnsi="Times New Roman"/>
          <w:sz w:val="24"/>
          <w:szCs w:val="24"/>
        </w:rPr>
        <w:t>unkavállaló minősítésének időpontja és tartalma;</w:t>
      </w:r>
    </w:p>
    <w:p w:rsidR="00911DB0" w:rsidRDefault="00911DB0" w:rsidP="0025409E">
      <w:pPr>
        <w:pStyle w:val="Listaszerbekezds"/>
        <w:numPr>
          <w:ilvl w:val="0"/>
          <w:numId w:val="51"/>
        </w:numPr>
        <w:tabs>
          <w:tab w:val="left" w:pos="1276"/>
          <w:tab w:val="left" w:pos="1701"/>
        </w:tabs>
        <w:spacing w:after="0" w:line="360" w:lineRule="auto"/>
        <w:ind w:left="1276" w:hanging="425"/>
        <w:jc w:val="both"/>
        <w:rPr>
          <w:rFonts w:ascii="Times New Roman" w:hAnsi="Times New Roman"/>
          <w:sz w:val="24"/>
          <w:szCs w:val="24"/>
        </w:rPr>
      </w:pPr>
      <w:r>
        <w:rPr>
          <w:rFonts w:ascii="Times New Roman" w:hAnsi="Times New Roman"/>
          <w:sz w:val="24"/>
          <w:szCs w:val="24"/>
        </w:rPr>
        <w:t>a bűnügyi nyilvántartó szerv által kiállított hatósági bizonyítvány száma, kelte;</w:t>
      </w:r>
    </w:p>
    <w:p w:rsidR="00911DB0" w:rsidRDefault="00911DB0" w:rsidP="0025409E">
      <w:pPr>
        <w:pStyle w:val="Listaszerbekezds"/>
        <w:numPr>
          <w:ilvl w:val="0"/>
          <w:numId w:val="51"/>
        </w:numPr>
        <w:tabs>
          <w:tab w:val="left" w:pos="1276"/>
          <w:tab w:val="left" w:pos="1701"/>
        </w:tabs>
        <w:spacing w:after="0" w:line="360" w:lineRule="auto"/>
        <w:ind w:left="1276" w:hanging="425"/>
        <w:jc w:val="both"/>
        <w:rPr>
          <w:rFonts w:ascii="Times New Roman" w:hAnsi="Times New Roman"/>
          <w:sz w:val="24"/>
          <w:szCs w:val="24"/>
        </w:rPr>
      </w:pPr>
      <w:r>
        <w:rPr>
          <w:rFonts w:ascii="Times New Roman" w:hAnsi="Times New Roman"/>
          <w:sz w:val="24"/>
          <w:szCs w:val="24"/>
        </w:rPr>
        <w:t>az alkalmazott egészségügyi alkalmassága;</w:t>
      </w:r>
    </w:p>
    <w:p w:rsidR="00911DB0" w:rsidRDefault="00911DB0" w:rsidP="0025409E">
      <w:pPr>
        <w:pStyle w:val="Listaszerbekezds"/>
        <w:numPr>
          <w:ilvl w:val="0"/>
          <w:numId w:val="51"/>
        </w:numPr>
        <w:tabs>
          <w:tab w:val="left" w:pos="1276"/>
          <w:tab w:val="left" w:pos="1701"/>
        </w:tabs>
        <w:spacing w:after="0" w:line="360" w:lineRule="auto"/>
        <w:ind w:left="1276" w:hanging="425"/>
        <w:jc w:val="both"/>
        <w:rPr>
          <w:rFonts w:ascii="Times New Roman" w:hAnsi="Times New Roman"/>
          <w:sz w:val="24"/>
          <w:szCs w:val="24"/>
        </w:rPr>
      </w:pPr>
      <w:r>
        <w:rPr>
          <w:rFonts w:ascii="Times New Roman" w:hAnsi="Times New Roman"/>
          <w:sz w:val="24"/>
          <w:szCs w:val="24"/>
        </w:rPr>
        <w:t>alkalmazott által kapott kitüntetések, díjak és más elismerések, címek;</w:t>
      </w:r>
    </w:p>
    <w:p w:rsidR="00FE006A" w:rsidRDefault="00911DB0" w:rsidP="0025409E">
      <w:pPr>
        <w:pStyle w:val="Listaszerbekezds"/>
        <w:numPr>
          <w:ilvl w:val="0"/>
          <w:numId w:val="51"/>
        </w:numPr>
        <w:tabs>
          <w:tab w:val="left" w:pos="1276"/>
          <w:tab w:val="left" w:pos="1701"/>
        </w:tabs>
        <w:spacing w:after="0" w:line="360" w:lineRule="auto"/>
        <w:ind w:left="1276" w:hanging="425"/>
        <w:jc w:val="both"/>
        <w:rPr>
          <w:rFonts w:ascii="Times New Roman" w:hAnsi="Times New Roman"/>
          <w:sz w:val="24"/>
          <w:szCs w:val="24"/>
        </w:rPr>
      </w:pPr>
      <w:r>
        <w:rPr>
          <w:rFonts w:ascii="Times New Roman" w:hAnsi="Times New Roman"/>
          <w:sz w:val="24"/>
          <w:szCs w:val="24"/>
        </w:rPr>
        <w:t>munkakör, munkakörbe nem tart</w:t>
      </w:r>
      <w:r w:rsidR="00FE006A">
        <w:rPr>
          <w:rFonts w:ascii="Times New Roman" w:hAnsi="Times New Roman"/>
          <w:sz w:val="24"/>
          <w:szCs w:val="24"/>
        </w:rPr>
        <w:t>ozó feladatra történő megbízás;</w:t>
      </w:r>
    </w:p>
    <w:p w:rsidR="00FE006A" w:rsidRDefault="00911DB0" w:rsidP="0025409E">
      <w:pPr>
        <w:pStyle w:val="Listaszerbekezds"/>
        <w:numPr>
          <w:ilvl w:val="0"/>
          <w:numId w:val="51"/>
        </w:numPr>
        <w:tabs>
          <w:tab w:val="left" w:pos="1276"/>
          <w:tab w:val="left" w:pos="1701"/>
        </w:tabs>
        <w:spacing w:after="0" w:line="360" w:lineRule="auto"/>
        <w:ind w:left="1276" w:hanging="425"/>
        <w:jc w:val="both"/>
        <w:rPr>
          <w:rFonts w:ascii="Times New Roman" w:hAnsi="Times New Roman"/>
          <w:sz w:val="24"/>
          <w:szCs w:val="24"/>
        </w:rPr>
      </w:pPr>
      <w:r>
        <w:rPr>
          <w:rFonts w:ascii="Times New Roman" w:hAnsi="Times New Roman"/>
          <w:sz w:val="24"/>
          <w:szCs w:val="24"/>
        </w:rPr>
        <w:t>munkavégzés</w:t>
      </w:r>
      <w:r w:rsidR="00FE006A">
        <w:rPr>
          <w:rFonts w:ascii="Times New Roman" w:hAnsi="Times New Roman"/>
          <w:sz w:val="24"/>
          <w:szCs w:val="24"/>
        </w:rPr>
        <w:t>re irányuló további jogviszony;</w:t>
      </w:r>
    </w:p>
    <w:p w:rsidR="00911DB0" w:rsidRDefault="00911DB0" w:rsidP="0025409E">
      <w:pPr>
        <w:pStyle w:val="Listaszerbekezds"/>
        <w:numPr>
          <w:ilvl w:val="0"/>
          <w:numId w:val="51"/>
        </w:numPr>
        <w:tabs>
          <w:tab w:val="left" w:pos="1276"/>
          <w:tab w:val="left" w:pos="1701"/>
        </w:tabs>
        <w:spacing w:after="0" w:line="360" w:lineRule="auto"/>
        <w:ind w:left="1276" w:hanging="425"/>
        <w:jc w:val="both"/>
        <w:rPr>
          <w:rFonts w:ascii="Times New Roman" w:hAnsi="Times New Roman"/>
          <w:sz w:val="24"/>
          <w:szCs w:val="24"/>
        </w:rPr>
      </w:pPr>
      <w:r>
        <w:rPr>
          <w:rFonts w:ascii="Times New Roman" w:hAnsi="Times New Roman"/>
          <w:sz w:val="24"/>
          <w:szCs w:val="24"/>
        </w:rPr>
        <w:t>fegyelmi büntetés, kártérítésre kötelezés;</w:t>
      </w:r>
    </w:p>
    <w:p w:rsidR="00911DB0" w:rsidRDefault="00911DB0" w:rsidP="0025409E">
      <w:pPr>
        <w:pStyle w:val="Listaszerbekezds"/>
        <w:numPr>
          <w:ilvl w:val="0"/>
          <w:numId w:val="51"/>
        </w:numPr>
        <w:tabs>
          <w:tab w:val="left" w:pos="1276"/>
          <w:tab w:val="left" w:pos="1701"/>
        </w:tabs>
        <w:spacing w:after="0" w:line="360" w:lineRule="auto"/>
        <w:ind w:left="1276" w:hanging="425"/>
        <w:jc w:val="both"/>
        <w:rPr>
          <w:rFonts w:ascii="Times New Roman" w:hAnsi="Times New Roman"/>
          <w:sz w:val="24"/>
          <w:szCs w:val="24"/>
        </w:rPr>
      </w:pPr>
      <w:r>
        <w:rPr>
          <w:rFonts w:ascii="Times New Roman" w:hAnsi="Times New Roman"/>
          <w:sz w:val="24"/>
          <w:szCs w:val="24"/>
        </w:rPr>
        <w:t>munkavégzés ideje, túlmunka ideje, munkabér, illetmény, továbbá az azokat terhelő tartozás és annak jogosultja;</w:t>
      </w:r>
    </w:p>
    <w:p w:rsidR="00911DB0" w:rsidRDefault="00911DB0" w:rsidP="0025409E">
      <w:pPr>
        <w:pStyle w:val="Listaszerbekezds"/>
        <w:numPr>
          <w:ilvl w:val="0"/>
          <w:numId w:val="51"/>
        </w:numPr>
        <w:tabs>
          <w:tab w:val="left" w:pos="1276"/>
          <w:tab w:val="left" w:pos="1701"/>
        </w:tabs>
        <w:spacing w:after="0" w:line="360" w:lineRule="auto"/>
        <w:ind w:left="1276" w:hanging="425"/>
        <w:jc w:val="both"/>
        <w:rPr>
          <w:rFonts w:ascii="Times New Roman" w:hAnsi="Times New Roman"/>
          <w:sz w:val="24"/>
          <w:szCs w:val="24"/>
        </w:rPr>
      </w:pPr>
      <w:r>
        <w:rPr>
          <w:rFonts w:ascii="Times New Roman" w:hAnsi="Times New Roman"/>
          <w:sz w:val="24"/>
          <w:szCs w:val="24"/>
        </w:rPr>
        <w:t>szabadság, kiadott szabadság;</w:t>
      </w:r>
    </w:p>
    <w:p w:rsidR="00911DB0" w:rsidRDefault="00911DB0" w:rsidP="0025409E">
      <w:pPr>
        <w:pStyle w:val="Listaszerbekezds"/>
        <w:numPr>
          <w:ilvl w:val="0"/>
          <w:numId w:val="51"/>
        </w:numPr>
        <w:tabs>
          <w:tab w:val="left" w:pos="1276"/>
          <w:tab w:val="left" w:pos="1701"/>
        </w:tabs>
        <w:spacing w:after="0" w:line="360" w:lineRule="auto"/>
        <w:ind w:left="1276" w:hanging="425"/>
        <w:jc w:val="both"/>
        <w:rPr>
          <w:rFonts w:ascii="Times New Roman" w:hAnsi="Times New Roman"/>
          <w:sz w:val="24"/>
          <w:szCs w:val="24"/>
        </w:rPr>
      </w:pPr>
      <w:r>
        <w:rPr>
          <w:rFonts w:ascii="Times New Roman" w:hAnsi="Times New Roman"/>
          <w:sz w:val="24"/>
          <w:szCs w:val="24"/>
        </w:rPr>
        <w:t>alkalmazott részére történő kifizetések és azok jogcímei;</w:t>
      </w:r>
    </w:p>
    <w:p w:rsidR="00911DB0" w:rsidRDefault="00911DB0" w:rsidP="0025409E">
      <w:pPr>
        <w:pStyle w:val="Listaszerbekezds"/>
        <w:numPr>
          <w:ilvl w:val="0"/>
          <w:numId w:val="51"/>
        </w:numPr>
        <w:tabs>
          <w:tab w:val="left" w:pos="1276"/>
          <w:tab w:val="left" w:pos="1701"/>
        </w:tabs>
        <w:spacing w:after="0" w:line="360" w:lineRule="auto"/>
        <w:ind w:left="1276" w:hanging="425"/>
        <w:jc w:val="both"/>
        <w:rPr>
          <w:rFonts w:ascii="Times New Roman" w:hAnsi="Times New Roman"/>
          <w:sz w:val="24"/>
          <w:szCs w:val="24"/>
        </w:rPr>
      </w:pPr>
      <w:r>
        <w:rPr>
          <w:rFonts w:ascii="Times New Roman" w:hAnsi="Times New Roman"/>
          <w:sz w:val="24"/>
          <w:szCs w:val="24"/>
        </w:rPr>
        <w:t>az alkalmazott részére adott juttatások és azok jogcímei;</w:t>
      </w:r>
    </w:p>
    <w:p w:rsidR="00911DB0" w:rsidRDefault="00FE006A" w:rsidP="0025409E">
      <w:pPr>
        <w:pStyle w:val="Listaszerbekezds"/>
        <w:numPr>
          <w:ilvl w:val="0"/>
          <w:numId w:val="51"/>
        </w:numPr>
        <w:tabs>
          <w:tab w:val="left" w:pos="1276"/>
          <w:tab w:val="left" w:pos="1701"/>
        </w:tabs>
        <w:spacing w:after="0" w:line="360" w:lineRule="auto"/>
        <w:ind w:left="1276" w:hanging="425"/>
        <w:jc w:val="both"/>
        <w:rPr>
          <w:rFonts w:ascii="Times New Roman" w:hAnsi="Times New Roman"/>
          <w:sz w:val="24"/>
          <w:szCs w:val="24"/>
        </w:rPr>
      </w:pPr>
      <w:r>
        <w:rPr>
          <w:rFonts w:ascii="Times New Roman" w:hAnsi="Times New Roman"/>
          <w:sz w:val="24"/>
          <w:szCs w:val="24"/>
        </w:rPr>
        <w:t>a M</w:t>
      </w:r>
      <w:r w:rsidR="00911DB0">
        <w:rPr>
          <w:rFonts w:ascii="Times New Roman" w:hAnsi="Times New Roman"/>
          <w:sz w:val="24"/>
          <w:szCs w:val="24"/>
        </w:rPr>
        <w:t>unkáltatóval szemben fennálló tartozásai, azok jogcímei;</w:t>
      </w:r>
    </w:p>
    <w:p w:rsidR="00911DB0" w:rsidRDefault="00911DB0" w:rsidP="0025409E">
      <w:pPr>
        <w:pStyle w:val="Listaszerbekezds"/>
        <w:numPr>
          <w:ilvl w:val="0"/>
          <w:numId w:val="51"/>
        </w:numPr>
        <w:tabs>
          <w:tab w:val="left" w:pos="1276"/>
          <w:tab w:val="left" w:pos="1701"/>
        </w:tabs>
        <w:spacing w:after="0" w:line="360" w:lineRule="auto"/>
        <w:ind w:left="1276" w:hanging="425"/>
        <w:jc w:val="both"/>
        <w:rPr>
          <w:rFonts w:ascii="Times New Roman" w:hAnsi="Times New Roman"/>
          <w:sz w:val="24"/>
          <w:szCs w:val="24"/>
        </w:rPr>
      </w:pPr>
      <w:r>
        <w:rPr>
          <w:rFonts w:ascii="Times New Roman" w:hAnsi="Times New Roman"/>
          <w:sz w:val="24"/>
          <w:szCs w:val="24"/>
        </w:rPr>
        <w:t>a többi adat az érintett hozzájárulásával.</w:t>
      </w:r>
    </w:p>
    <w:p w:rsidR="00C01E89" w:rsidRPr="002C1C27" w:rsidRDefault="00C01E89" w:rsidP="00C01E89">
      <w:pPr>
        <w:spacing w:line="360" w:lineRule="auto"/>
        <w:ind w:left="851" w:hanging="425"/>
        <w:jc w:val="both"/>
        <w:rPr>
          <w:sz w:val="24"/>
          <w:szCs w:val="24"/>
        </w:rPr>
      </w:pPr>
      <w:r>
        <w:rPr>
          <w:sz w:val="24"/>
          <w:szCs w:val="24"/>
        </w:rPr>
        <w:t>c.)</w:t>
      </w:r>
      <w:r>
        <w:rPr>
          <w:sz w:val="24"/>
          <w:szCs w:val="24"/>
        </w:rPr>
        <w:tab/>
      </w:r>
      <w:r w:rsidRPr="002C1C27">
        <w:rPr>
          <w:sz w:val="24"/>
          <w:szCs w:val="24"/>
        </w:rPr>
        <w:t>A pedagógusi igazolvány</w:t>
      </w:r>
    </w:p>
    <w:p w:rsidR="00C01E89" w:rsidRPr="002C1C27" w:rsidRDefault="00C01E89" w:rsidP="00233F1D">
      <w:pPr>
        <w:spacing w:line="360" w:lineRule="auto"/>
        <w:ind w:left="426" w:firstLine="425"/>
        <w:jc w:val="both"/>
        <w:rPr>
          <w:sz w:val="24"/>
          <w:szCs w:val="24"/>
        </w:rPr>
      </w:pPr>
      <w:r w:rsidRPr="002C1C27">
        <w:rPr>
          <w:sz w:val="24"/>
          <w:szCs w:val="24"/>
        </w:rPr>
        <w:t>A pedagógus igazolvány különböző kedvezmények igénybevételére való jogosultság igazolására szolgáló közokirat.</w:t>
      </w:r>
    </w:p>
    <w:p w:rsidR="00C01E89" w:rsidRPr="002C1C27" w:rsidRDefault="00C01E89" w:rsidP="00233F1D">
      <w:pPr>
        <w:spacing w:line="360" w:lineRule="auto"/>
        <w:ind w:left="426" w:firstLine="425"/>
        <w:jc w:val="both"/>
        <w:rPr>
          <w:sz w:val="24"/>
          <w:szCs w:val="24"/>
        </w:rPr>
      </w:pPr>
      <w:r w:rsidRPr="002C1C27">
        <w:rPr>
          <w:sz w:val="24"/>
          <w:szCs w:val="24"/>
        </w:rPr>
        <w:t>A pedagógusigazolvány tartalmazza:</w:t>
      </w:r>
    </w:p>
    <w:p w:rsidR="00C01E89" w:rsidRPr="002C1C27" w:rsidRDefault="00C01E89" w:rsidP="0025409E">
      <w:pPr>
        <w:pStyle w:val="Listaszerbekezds"/>
        <w:numPr>
          <w:ilvl w:val="0"/>
          <w:numId w:val="47"/>
        </w:numPr>
        <w:spacing w:after="0" w:line="360" w:lineRule="auto"/>
        <w:ind w:left="1276" w:hanging="425"/>
        <w:jc w:val="both"/>
        <w:rPr>
          <w:rFonts w:ascii="Times New Roman" w:hAnsi="Times New Roman"/>
          <w:sz w:val="24"/>
          <w:szCs w:val="24"/>
        </w:rPr>
      </w:pPr>
      <w:r w:rsidRPr="002C1C27">
        <w:rPr>
          <w:rFonts w:ascii="Times New Roman" w:hAnsi="Times New Roman"/>
          <w:sz w:val="24"/>
          <w:szCs w:val="24"/>
        </w:rPr>
        <w:t>a kiállítás évét;</w:t>
      </w:r>
    </w:p>
    <w:p w:rsidR="00C01E89" w:rsidRPr="002C1C27" w:rsidRDefault="00C01E89" w:rsidP="0025409E">
      <w:pPr>
        <w:pStyle w:val="Listaszerbekezds"/>
        <w:numPr>
          <w:ilvl w:val="0"/>
          <w:numId w:val="47"/>
        </w:numPr>
        <w:spacing w:after="0" w:line="360" w:lineRule="auto"/>
        <w:ind w:left="1276" w:hanging="425"/>
        <w:jc w:val="both"/>
        <w:rPr>
          <w:rFonts w:ascii="Times New Roman" w:hAnsi="Times New Roman"/>
          <w:sz w:val="24"/>
          <w:szCs w:val="24"/>
        </w:rPr>
      </w:pPr>
      <w:r w:rsidRPr="002C1C27">
        <w:rPr>
          <w:rFonts w:ascii="Times New Roman" w:hAnsi="Times New Roman"/>
          <w:sz w:val="24"/>
          <w:szCs w:val="24"/>
        </w:rPr>
        <w:t>az érvényesítés lehetőségét, nyugdíjas esetén azt, hogy az igazolvány határozatlan ideig érvényes;</w:t>
      </w:r>
    </w:p>
    <w:p w:rsidR="00C01E89" w:rsidRPr="002C1C27" w:rsidRDefault="00C01E89" w:rsidP="0025409E">
      <w:pPr>
        <w:pStyle w:val="Listaszerbekezds"/>
        <w:numPr>
          <w:ilvl w:val="0"/>
          <w:numId w:val="47"/>
        </w:numPr>
        <w:spacing w:after="0" w:line="360" w:lineRule="auto"/>
        <w:ind w:left="1276" w:hanging="425"/>
        <w:jc w:val="both"/>
        <w:rPr>
          <w:rFonts w:ascii="Times New Roman" w:hAnsi="Times New Roman"/>
          <w:sz w:val="24"/>
          <w:szCs w:val="24"/>
        </w:rPr>
      </w:pPr>
      <w:r w:rsidRPr="002C1C27">
        <w:rPr>
          <w:rFonts w:ascii="Times New Roman" w:hAnsi="Times New Roman"/>
          <w:sz w:val="24"/>
          <w:szCs w:val="24"/>
        </w:rPr>
        <w:t>a sorszámot;</w:t>
      </w:r>
    </w:p>
    <w:p w:rsidR="00C01E89" w:rsidRPr="002C1C27" w:rsidRDefault="00C01E89" w:rsidP="0025409E">
      <w:pPr>
        <w:pStyle w:val="Listaszerbekezds"/>
        <w:numPr>
          <w:ilvl w:val="0"/>
          <w:numId w:val="47"/>
        </w:numPr>
        <w:spacing w:after="0" w:line="360" w:lineRule="auto"/>
        <w:ind w:left="1276" w:hanging="425"/>
        <w:jc w:val="both"/>
        <w:rPr>
          <w:rFonts w:ascii="Times New Roman" w:hAnsi="Times New Roman"/>
          <w:sz w:val="24"/>
          <w:szCs w:val="24"/>
        </w:rPr>
      </w:pPr>
      <w:r w:rsidRPr="002C1C27">
        <w:rPr>
          <w:rFonts w:ascii="Times New Roman" w:hAnsi="Times New Roman"/>
          <w:sz w:val="24"/>
          <w:szCs w:val="24"/>
        </w:rPr>
        <w:t>az</w:t>
      </w:r>
      <w:r w:rsidR="00792500">
        <w:rPr>
          <w:rFonts w:ascii="Times New Roman" w:hAnsi="Times New Roman"/>
          <w:sz w:val="24"/>
          <w:szCs w:val="24"/>
        </w:rPr>
        <w:t>t</w:t>
      </w:r>
      <w:r w:rsidRPr="002C1C27">
        <w:rPr>
          <w:rFonts w:ascii="Times New Roman" w:hAnsi="Times New Roman"/>
          <w:sz w:val="24"/>
          <w:szCs w:val="24"/>
        </w:rPr>
        <w:t xml:space="preserve"> a tájékoztatást, hogy a pedagógus igazolvány tulajdonosa jogosult jogszabály vagy helyi önkormányzat által biztosított kedvezmények igénybevételére;</w:t>
      </w:r>
    </w:p>
    <w:p w:rsidR="00C01E89" w:rsidRPr="002C1C27" w:rsidRDefault="00C01E89" w:rsidP="0025409E">
      <w:pPr>
        <w:pStyle w:val="Listaszerbekezds"/>
        <w:numPr>
          <w:ilvl w:val="0"/>
          <w:numId w:val="47"/>
        </w:numPr>
        <w:spacing w:after="0" w:line="360" w:lineRule="auto"/>
        <w:ind w:left="1276" w:hanging="425"/>
        <w:jc w:val="both"/>
        <w:rPr>
          <w:rFonts w:ascii="Times New Roman" w:hAnsi="Times New Roman"/>
          <w:sz w:val="24"/>
          <w:szCs w:val="24"/>
        </w:rPr>
      </w:pPr>
      <w:r w:rsidRPr="002C1C27">
        <w:rPr>
          <w:rFonts w:ascii="Times New Roman" w:hAnsi="Times New Roman"/>
          <w:sz w:val="24"/>
          <w:szCs w:val="24"/>
        </w:rPr>
        <w:t>figyelmeztetést arra, hogy az igazolvány a személyi igazolvány felmutatása mellett érvényes.</w:t>
      </w:r>
    </w:p>
    <w:p w:rsidR="00925F46" w:rsidRDefault="00925F46" w:rsidP="00925F46">
      <w:pPr>
        <w:pStyle w:val="Listaszerbekezds"/>
        <w:tabs>
          <w:tab w:val="left" w:pos="1701"/>
        </w:tabs>
        <w:spacing w:after="0" w:line="360" w:lineRule="auto"/>
        <w:ind w:left="1701"/>
        <w:jc w:val="both"/>
        <w:rPr>
          <w:rFonts w:ascii="Times New Roman" w:hAnsi="Times New Roman"/>
          <w:sz w:val="24"/>
          <w:szCs w:val="24"/>
        </w:rPr>
      </w:pPr>
    </w:p>
    <w:p w:rsidR="00400DBF" w:rsidRDefault="00400DBF" w:rsidP="00925F46">
      <w:pPr>
        <w:pStyle w:val="Listaszerbekezds"/>
        <w:tabs>
          <w:tab w:val="left" w:pos="1701"/>
        </w:tabs>
        <w:spacing w:after="0" w:line="360" w:lineRule="auto"/>
        <w:ind w:left="1701"/>
        <w:jc w:val="both"/>
        <w:rPr>
          <w:rFonts w:ascii="Times New Roman" w:hAnsi="Times New Roman"/>
          <w:sz w:val="24"/>
          <w:szCs w:val="24"/>
        </w:rPr>
      </w:pPr>
    </w:p>
    <w:p w:rsidR="00400DBF" w:rsidRDefault="00400DBF" w:rsidP="00925F46">
      <w:pPr>
        <w:pStyle w:val="Listaszerbekezds"/>
        <w:tabs>
          <w:tab w:val="left" w:pos="1701"/>
        </w:tabs>
        <w:spacing w:after="0" w:line="360" w:lineRule="auto"/>
        <w:ind w:left="1701"/>
        <w:jc w:val="both"/>
        <w:rPr>
          <w:rFonts w:ascii="Times New Roman" w:hAnsi="Times New Roman"/>
          <w:sz w:val="24"/>
          <w:szCs w:val="24"/>
        </w:rPr>
      </w:pPr>
    </w:p>
    <w:p w:rsidR="00911DB0" w:rsidRDefault="00BA308E" w:rsidP="00BA308E">
      <w:pPr>
        <w:tabs>
          <w:tab w:val="left" w:pos="426"/>
        </w:tabs>
        <w:spacing w:line="360" w:lineRule="auto"/>
        <w:jc w:val="both"/>
        <w:rPr>
          <w:b/>
          <w:sz w:val="24"/>
          <w:szCs w:val="24"/>
        </w:rPr>
      </w:pPr>
      <w:r w:rsidRPr="00BA308E">
        <w:rPr>
          <w:b/>
          <w:sz w:val="24"/>
          <w:szCs w:val="24"/>
        </w:rPr>
        <w:lastRenderedPageBreak/>
        <w:t>2.)</w:t>
      </w:r>
      <w:r w:rsidRPr="00BA308E">
        <w:rPr>
          <w:b/>
          <w:sz w:val="24"/>
          <w:szCs w:val="24"/>
        </w:rPr>
        <w:tab/>
        <w:t>Tanulói</w:t>
      </w:r>
      <w:r w:rsidR="00911DB0" w:rsidRPr="00BA308E">
        <w:rPr>
          <w:b/>
          <w:sz w:val="24"/>
          <w:szCs w:val="24"/>
        </w:rPr>
        <w:t xml:space="preserve"> nyilvántart</w:t>
      </w:r>
      <w:r w:rsidRPr="00BA308E">
        <w:rPr>
          <w:b/>
          <w:sz w:val="24"/>
          <w:szCs w:val="24"/>
        </w:rPr>
        <w:t>ás</w:t>
      </w:r>
    </w:p>
    <w:p w:rsidR="00E93C40" w:rsidRDefault="00E93C40" w:rsidP="00E93C40">
      <w:pPr>
        <w:spacing w:line="360" w:lineRule="auto"/>
        <w:ind w:firstLine="426"/>
        <w:jc w:val="both"/>
        <w:rPr>
          <w:bCs/>
          <w:sz w:val="24"/>
          <w:szCs w:val="24"/>
        </w:rPr>
      </w:pPr>
      <w:r>
        <w:rPr>
          <w:bCs/>
          <w:sz w:val="24"/>
          <w:szCs w:val="24"/>
        </w:rPr>
        <w:t>A tanul</w:t>
      </w:r>
      <w:r w:rsidR="00FF5E17">
        <w:rPr>
          <w:bCs/>
          <w:sz w:val="24"/>
          <w:szCs w:val="24"/>
        </w:rPr>
        <w:t>ói jogviszony létesítésekor az I</w:t>
      </w:r>
      <w:r>
        <w:rPr>
          <w:bCs/>
          <w:sz w:val="24"/>
          <w:szCs w:val="24"/>
        </w:rPr>
        <w:t>ntézmény vezetője gondoskodik a tanulók személyi adatainak összeállításáról, s azt a v</w:t>
      </w:r>
      <w:r w:rsidR="00FE006A">
        <w:rPr>
          <w:bCs/>
          <w:sz w:val="24"/>
          <w:szCs w:val="24"/>
        </w:rPr>
        <w:t>onatkozó jogszabályok és jelen S</w:t>
      </w:r>
      <w:r>
        <w:rPr>
          <w:bCs/>
          <w:sz w:val="24"/>
          <w:szCs w:val="24"/>
        </w:rPr>
        <w:t>zabályzat szerint kezeli. A személyi adatokat osztályonként csoportosítva az alábbi nyilvántartásokban kell őrizni:</w:t>
      </w:r>
    </w:p>
    <w:p w:rsidR="00E93C40" w:rsidRDefault="00E93C40" w:rsidP="0025409E">
      <w:pPr>
        <w:numPr>
          <w:ilvl w:val="0"/>
          <w:numId w:val="77"/>
        </w:numPr>
        <w:tabs>
          <w:tab w:val="left" w:pos="851"/>
        </w:tabs>
        <w:spacing w:line="360" w:lineRule="auto"/>
        <w:ind w:left="851" w:hanging="425"/>
        <w:jc w:val="both"/>
        <w:rPr>
          <w:bCs/>
          <w:sz w:val="24"/>
          <w:szCs w:val="24"/>
        </w:rPr>
      </w:pPr>
      <w:r>
        <w:rPr>
          <w:bCs/>
          <w:sz w:val="24"/>
          <w:szCs w:val="24"/>
        </w:rPr>
        <w:t>összesített tanulói nyilvántartás,</w:t>
      </w:r>
    </w:p>
    <w:p w:rsidR="00E93C40" w:rsidRDefault="00E93C40" w:rsidP="0025409E">
      <w:pPr>
        <w:numPr>
          <w:ilvl w:val="0"/>
          <w:numId w:val="77"/>
        </w:numPr>
        <w:tabs>
          <w:tab w:val="left" w:pos="851"/>
        </w:tabs>
        <w:spacing w:line="360" w:lineRule="auto"/>
        <w:ind w:left="851" w:hanging="425"/>
        <w:jc w:val="both"/>
        <w:rPr>
          <w:bCs/>
          <w:sz w:val="24"/>
          <w:szCs w:val="24"/>
        </w:rPr>
      </w:pPr>
      <w:r>
        <w:rPr>
          <w:bCs/>
          <w:sz w:val="24"/>
          <w:szCs w:val="24"/>
        </w:rPr>
        <w:t>törzskönyvek,</w:t>
      </w:r>
    </w:p>
    <w:p w:rsidR="00E93C40" w:rsidRDefault="00E93C40" w:rsidP="0025409E">
      <w:pPr>
        <w:numPr>
          <w:ilvl w:val="0"/>
          <w:numId w:val="77"/>
        </w:numPr>
        <w:tabs>
          <w:tab w:val="left" w:pos="851"/>
        </w:tabs>
        <w:spacing w:line="360" w:lineRule="auto"/>
        <w:ind w:left="851" w:hanging="425"/>
        <w:jc w:val="both"/>
        <w:rPr>
          <w:bCs/>
          <w:sz w:val="24"/>
          <w:szCs w:val="24"/>
        </w:rPr>
      </w:pPr>
      <w:r>
        <w:rPr>
          <w:bCs/>
          <w:sz w:val="24"/>
          <w:szCs w:val="24"/>
        </w:rPr>
        <w:t>bizonyítványok,</w:t>
      </w:r>
    </w:p>
    <w:p w:rsidR="00E93C40" w:rsidRDefault="00E93C40" w:rsidP="0025409E">
      <w:pPr>
        <w:numPr>
          <w:ilvl w:val="0"/>
          <w:numId w:val="77"/>
        </w:numPr>
        <w:tabs>
          <w:tab w:val="left" w:pos="851"/>
        </w:tabs>
        <w:spacing w:line="360" w:lineRule="auto"/>
        <w:ind w:left="851" w:hanging="425"/>
        <w:jc w:val="both"/>
        <w:rPr>
          <w:bCs/>
          <w:sz w:val="24"/>
          <w:szCs w:val="24"/>
        </w:rPr>
      </w:pPr>
      <w:r>
        <w:rPr>
          <w:bCs/>
          <w:sz w:val="24"/>
          <w:szCs w:val="24"/>
        </w:rPr>
        <w:t>beírási napló,</w:t>
      </w:r>
    </w:p>
    <w:p w:rsidR="00E93C40" w:rsidRDefault="00E93C40" w:rsidP="0025409E">
      <w:pPr>
        <w:numPr>
          <w:ilvl w:val="0"/>
          <w:numId w:val="77"/>
        </w:numPr>
        <w:tabs>
          <w:tab w:val="left" w:pos="851"/>
        </w:tabs>
        <w:spacing w:line="360" w:lineRule="auto"/>
        <w:ind w:left="851" w:hanging="425"/>
        <w:jc w:val="both"/>
        <w:rPr>
          <w:bCs/>
          <w:sz w:val="24"/>
          <w:szCs w:val="24"/>
        </w:rPr>
      </w:pPr>
      <w:r>
        <w:rPr>
          <w:bCs/>
          <w:sz w:val="24"/>
          <w:szCs w:val="24"/>
        </w:rPr>
        <w:t>osztálynaplók,</w:t>
      </w:r>
    </w:p>
    <w:p w:rsidR="00E93C40" w:rsidRDefault="00E93C40" w:rsidP="0025409E">
      <w:pPr>
        <w:numPr>
          <w:ilvl w:val="0"/>
          <w:numId w:val="77"/>
        </w:numPr>
        <w:tabs>
          <w:tab w:val="left" w:pos="851"/>
        </w:tabs>
        <w:spacing w:line="360" w:lineRule="auto"/>
        <w:ind w:left="851" w:hanging="425"/>
        <w:jc w:val="both"/>
        <w:rPr>
          <w:bCs/>
          <w:sz w:val="24"/>
          <w:szCs w:val="24"/>
        </w:rPr>
      </w:pPr>
      <w:r>
        <w:rPr>
          <w:bCs/>
          <w:sz w:val="24"/>
          <w:szCs w:val="24"/>
        </w:rPr>
        <w:t>a diákigazolványok nyilvántartó dokumentuma.</w:t>
      </w:r>
    </w:p>
    <w:p w:rsidR="00E93C40" w:rsidRDefault="00E93C40" w:rsidP="00E93C40">
      <w:pPr>
        <w:spacing w:line="360" w:lineRule="auto"/>
        <w:ind w:firstLine="426"/>
        <w:jc w:val="both"/>
        <w:rPr>
          <w:bCs/>
          <w:sz w:val="24"/>
          <w:szCs w:val="24"/>
        </w:rPr>
      </w:pPr>
      <w:r>
        <w:rPr>
          <w:bCs/>
          <w:sz w:val="24"/>
          <w:szCs w:val="24"/>
        </w:rPr>
        <w:t>Az összesített tanulói nyilvántartás célja az iskolában tanuló diákok legfontosabb adatainak naprakész tárolása a szükséges adatok biztosítása, igazolások kiállítása, tanügy-igazgatási feladatok folyamatos ellátása céljából. Az összesített tanulói nyilvántartás a következő adatokat tartalmazhatja:</w:t>
      </w:r>
    </w:p>
    <w:p w:rsidR="00FE006A" w:rsidRDefault="00FE006A" w:rsidP="0025409E">
      <w:pPr>
        <w:numPr>
          <w:ilvl w:val="0"/>
          <w:numId w:val="78"/>
        </w:numPr>
        <w:tabs>
          <w:tab w:val="left" w:pos="851"/>
        </w:tabs>
        <w:spacing w:line="360" w:lineRule="auto"/>
        <w:ind w:left="851" w:hanging="425"/>
        <w:jc w:val="both"/>
        <w:rPr>
          <w:bCs/>
          <w:sz w:val="24"/>
          <w:szCs w:val="24"/>
        </w:rPr>
      </w:pPr>
      <w:r>
        <w:rPr>
          <w:bCs/>
          <w:sz w:val="24"/>
          <w:szCs w:val="24"/>
        </w:rPr>
        <w:t>név</w:t>
      </w:r>
    </w:p>
    <w:p w:rsidR="00E93C40" w:rsidRDefault="00FE006A" w:rsidP="0025409E">
      <w:pPr>
        <w:numPr>
          <w:ilvl w:val="0"/>
          <w:numId w:val="78"/>
        </w:numPr>
        <w:tabs>
          <w:tab w:val="left" w:pos="851"/>
        </w:tabs>
        <w:spacing w:line="360" w:lineRule="auto"/>
        <w:ind w:left="851" w:hanging="425"/>
        <w:jc w:val="both"/>
        <w:rPr>
          <w:bCs/>
          <w:sz w:val="24"/>
          <w:szCs w:val="24"/>
        </w:rPr>
      </w:pPr>
      <w:r>
        <w:rPr>
          <w:bCs/>
          <w:sz w:val="24"/>
          <w:szCs w:val="24"/>
        </w:rPr>
        <w:t xml:space="preserve">a Tanuló </w:t>
      </w:r>
      <w:r w:rsidR="00E93C40">
        <w:rPr>
          <w:bCs/>
          <w:sz w:val="24"/>
          <w:szCs w:val="24"/>
        </w:rPr>
        <w:t>osztálya;</w:t>
      </w:r>
    </w:p>
    <w:p w:rsidR="00FE006A" w:rsidRDefault="00FE006A" w:rsidP="0025409E">
      <w:pPr>
        <w:numPr>
          <w:ilvl w:val="0"/>
          <w:numId w:val="78"/>
        </w:numPr>
        <w:tabs>
          <w:tab w:val="left" w:pos="851"/>
        </w:tabs>
        <w:spacing w:line="360" w:lineRule="auto"/>
        <w:ind w:left="851" w:hanging="425"/>
        <w:jc w:val="both"/>
        <w:rPr>
          <w:bCs/>
          <w:sz w:val="24"/>
          <w:szCs w:val="24"/>
        </w:rPr>
      </w:pPr>
      <w:r>
        <w:rPr>
          <w:bCs/>
          <w:sz w:val="24"/>
          <w:szCs w:val="24"/>
        </w:rPr>
        <w:t>azonosító szám;</w:t>
      </w:r>
    </w:p>
    <w:p w:rsidR="00E93C40" w:rsidRDefault="00FE006A" w:rsidP="0025409E">
      <w:pPr>
        <w:numPr>
          <w:ilvl w:val="0"/>
          <w:numId w:val="78"/>
        </w:numPr>
        <w:tabs>
          <w:tab w:val="left" w:pos="851"/>
        </w:tabs>
        <w:spacing w:line="360" w:lineRule="auto"/>
        <w:ind w:left="851" w:hanging="425"/>
        <w:jc w:val="both"/>
        <w:rPr>
          <w:bCs/>
          <w:sz w:val="24"/>
          <w:szCs w:val="24"/>
        </w:rPr>
      </w:pPr>
      <w:r>
        <w:rPr>
          <w:bCs/>
          <w:sz w:val="24"/>
          <w:szCs w:val="24"/>
        </w:rPr>
        <w:t>diákigazolvány száma</w:t>
      </w:r>
      <w:r w:rsidR="00E93C40">
        <w:rPr>
          <w:bCs/>
          <w:sz w:val="24"/>
          <w:szCs w:val="24"/>
        </w:rPr>
        <w:t>;</w:t>
      </w:r>
    </w:p>
    <w:p w:rsidR="00FE006A" w:rsidRDefault="00FE006A" w:rsidP="0025409E">
      <w:pPr>
        <w:numPr>
          <w:ilvl w:val="0"/>
          <w:numId w:val="78"/>
        </w:numPr>
        <w:tabs>
          <w:tab w:val="left" w:pos="851"/>
        </w:tabs>
        <w:spacing w:line="360" w:lineRule="auto"/>
        <w:ind w:left="851" w:hanging="425"/>
        <w:jc w:val="both"/>
        <w:rPr>
          <w:bCs/>
          <w:sz w:val="24"/>
          <w:szCs w:val="24"/>
        </w:rPr>
      </w:pPr>
      <w:r>
        <w:rPr>
          <w:bCs/>
          <w:sz w:val="24"/>
          <w:szCs w:val="24"/>
        </w:rPr>
        <w:t>születési hely és idő;</w:t>
      </w:r>
    </w:p>
    <w:p w:rsidR="00E93C40" w:rsidRDefault="00E93C40" w:rsidP="0025409E">
      <w:pPr>
        <w:numPr>
          <w:ilvl w:val="0"/>
          <w:numId w:val="78"/>
        </w:numPr>
        <w:tabs>
          <w:tab w:val="left" w:pos="851"/>
        </w:tabs>
        <w:spacing w:line="360" w:lineRule="auto"/>
        <w:ind w:left="851" w:hanging="425"/>
        <w:jc w:val="both"/>
        <w:rPr>
          <w:bCs/>
          <w:sz w:val="24"/>
          <w:szCs w:val="24"/>
        </w:rPr>
      </w:pPr>
      <w:r>
        <w:rPr>
          <w:bCs/>
          <w:sz w:val="24"/>
          <w:szCs w:val="24"/>
        </w:rPr>
        <w:t xml:space="preserve">anyja </w:t>
      </w:r>
      <w:r w:rsidR="00FE006A">
        <w:rPr>
          <w:bCs/>
          <w:sz w:val="24"/>
          <w:szCs w:val="24"/>
        </w:rPr>
        <w:t xml:space="preserve">születési </w:t>
      </w:r>
      <w:r>
        <w:rPr>
          <w:bCs/>
          <w:sz w:val="24"/>
          <w:szCs w:val="24"/>
        </w:rPr>
        <w:t>neve;</w:t>
      </w:r>
    </w:p>
    <w:p w:rsidR="00FE006A" w:rsidRDefault="00E93C40" w:rsidP="0025409E">
      <w:pPr>
        <w:numPr>
          <w:ilvl w:val="0"/>
          <w:numId w:val="78"/>
        </w:numPr>
        <w:tabs>
          <w:tab w:val="left" w:pos="851"/>
        </w:tabs>
        <w:spacing w:line="360" w:lineRule="auto"/>
        <w:ind w:left="851" w:hanging="425"/>
        <w:jc w:val="both"/>
        <w:rPr>
          <w:bCs/>
          <w:sz w:val="24"/>
          <w:szCs w:val="24"/>
        </w:rPr>
      </w:pPr>
      <w:r>
        <w:rPr>
          <w:bCs/>
          <w:sz w:val="24"/>
          <w:szCs w:val="24"/>
        </w:rPr>
        <w:t>állan</w:t>
      </w:r>
      <w:r w:rsidR="00FE006A">
        <w:rPr>
          <w:bCs/>
          <w:sz w:val="24"/>
          <w:szCs w:val="24"/>
        </w:rPr>
        <w:t>dó lakcím, tartózkodási hely;</w:t>
      </w:r>
    </w:p>
    <w:p w:rsidR="00E93C40" w:rsidRDefault="00FE006A" w:rsidP="0025409E">
      <w:pPr>
        <w:numPr>
          <w:ilvl w:val="0"/>
          <w:numId w:val="78"/>
        </w:numPr>
        <w:tabs>
          <w:tab w:val="left" w:pos="851"/>
        </w:tabs>
        <w:spacing w:line="360" w:lineRule="auto"/>
        <w:ind w:left="851" w:hanging="425"/>
        <w:jc w:val="both"/>
        <w:rPr>
          <w:bCs/>
          <w:sz w:val="24"/>
          <w:szCs w:val="24"/>
        </w:rPr>
      </w:pPr>
      <w:r>
        <w:rPr>
          <w:bCs/>
          <w:sz w:val="24"/>
          <w:szCs w:val="24"/>
        </w:rPr>
        <w:t>telefonszám</w:t>
      </w:r>
      <w:r w:rsidR="00E93C40">
        <w:rPr>
          <w:bCs/>
          <w:sz w:val="24"/>
          <w:szCs w:val="24"/>
        </w:rPr>
        <w:t>;</w:t>
      </w:r>
    </w:p>
    <w:p w:rsidR="00E93C40" w:rsidRDefault="00E93C40" w:rsidP="0025409E">
      <w:pPr>
        <w:numPr>
          <w:ilvl w:val="0"/>
          <w:numId w:val="78"/>
        </w:numPr>
        <w:tabs>
          <w:tab w:val="left" w:pos="851"/>
        </w:tabs>
        <w:spacing w:line="360" w:lineRule="auto"/>
        <w:ind w:left="851" w:hanging="425"/>
        <w:jc w:val="both"/>
        <w:rPr>
          <w:bCs/>
          <w:sz w:val="24"/>
          <w:szCs w:val="24"/>
        </w:rPr>
      </w:pPr>
      <w:r>
        <w:rPr>
          <w:bCs/>
          <w:sz w:val="24"/>
          <w:szCs w:val="24"/>
        </w:rPr>
        <w:t xml:space="preserve">a </w:t>
      </w:r>
      <w:r w:rsidR="00FE006A">
        <w:rPr>
          <w:bCs/>
          <w:sz w:val="24"/>
          <w:szCs w:val="24"/>
        </w:rPr>
        <w:t>T</w:t>
      </w:r>
      <w:r>
        <w:rPr>
          <w:bCs/>
          <w:sz w:val="24"/>
          <w:szCs w:val="24"/>
        </w:rPr>
        <w:t>anuló általános iskolájának megnevezése.</w:t>
      </w:r>
    </w:p>
    <w:p w:rsidR="00E93C40" w:rsidRPr="00AF7A33" w:rsidRDefault="00E93C40" w:rsidP="00E93C40">
      <w:pPr>
        <w:autoSpaceDE w:val="0"/>
        <w:autoSpaceDN w:val="0"/>
        <w:adjustRightInd w:val="0"/>
        <w:spacing w:line="360" w:lineRule="auto"/>
        <w:ind w:left="360" w:firstLine="426"/>
        <w:jc w:val="both"/>
        <w:rPr>
          <w:color w:val="000000"/>
          <w:sz w:val="24"/>
          <w:szCs w:val="24"/>
        </w:rPr>
      </w:pPr>
      <w:r w:rsidRPr="00AF7A33">
        <w:rPr>
          <w:bCs/>
          <w:sz w:val="24"/>
          <w:szCs w:val="24"/>
        </w:rPr>
        <w:t>A nyilvántartást az igazgató utasításait követve az iskolatitkár vezeti. A tanulói nyilvántartás minden év szeptember 1. napjáig első alkalommal papír alapon készül, majd a továbbiakban digitális módszerrel vezethető. A számítógéppel vezetett tanulói nyilvántartás folyamatosan pontos és teljes vezetéséért az iskolatitkár felelős. Tárolásának módjával biztosítani kell, hogy az adatokhoz illetéktelen személy ne férhessen hozzá. Az elektronikus formában vezetett tanulói nyilvántartás másodpéldányban történő tárolását biztosítani kell.</w:t>
      </w:r>
    </w:p>
    <w:p w:rsidR="00E93C40" w:rsidRDefault="00E93C40" w:rsidP="00E93C40">
      <w:pPr>
        <w:autoSpaceDE w:val="0"/>
        <w:autoSpaceDN w:val="0"/>
        <w:adjustRightInd w:val="0"/>
        <w:spacing w:line="360" w:lineRule="auto"/>
        <w:ind w:left="360" w:firstLine="426"/>
        <w:jc w:val="both"/>
        <w:rPr>
          <w:color w:val="000000"/>
          <w:sz w:val="24"/>
          <w:szCs w:val="24"/>
        </w:rPr>
      </w:pPr>
      <w:r>
        <w:rPr>
          <w:color w:val="000000"/>
          <w:sz w:val="24"/>
          <w:szCs w:val="24"/>
        </w:rPr>
        <w:t>A tanuló és szülője</w:t>
      </w:r>
      <w:r w:rsidR="00792500">
        <w:rPr>
          <w:color w:val="000000"/>
          <w:sz w:val="24"/>
          <w:szCs w:val="24"/>
        </w:rPr>
        <w:t>,</w:t>
      </w:r>
      <w:r>
        <w:rPr>
          <w:color w:val="000000"/>
          <w:sz w:val="24"/>
          <w:szCs w:val="24"/>
        </w:rPr>
        <w:t xml:space="preserve"> a tanuló adataiban bekövetkező változásokról 8 napon belül köteles tájékoztatni az osztályfőnököt, aki 8 napon belül köteles intézkedni az adatok átvezetéséről.</w:t>
      </w:r>
    </w:p>
    <w:p w:rsidR="00911DB0" w:rsidRDefault="00FF5E17" w:rsidP="00E93C40">
      <w:pPr>
        <w:spacing w:line="360" w:lineRule="auto"/>
        <w:ind w:left="426" w:firstLine="425"/>
        <w:jc w:val="both"/>
        <w:rPr>
          <w:sz w:val="24"/>
          <w:szCs w:val="24"/>
        </w:rPr>
      </w:pPr>
      <w:r>
        <w:rPr>
          <w:sz w:val="24"/>
          <w:szCs w:val="24"/>
        </w:rPr>
        <w:lastRenderedPageBreak/>
        <w:t>Az I</w:t>
      </w:r>
      <w:r w:rsidR="00911DB0">
        <w:rPr>
          <w:sz w:val="24"/>
          <w:szCs w:val="24"/>
        </w:rPr>
        <w:t>ntézmény kezeli a Közoktatás Információs Rendszerében nyilvántartott, a jogszabály által meghatározott tanulói adatokat</w:t>
      </w:r>
      <w:r w:rsidR="00E93C40">
        <w:rPr>
          <w:sz w:val="24"/>
          <w:szCs w:val="24"/>
        </w:rPr>
        <w:t>:</w:t>
      </w:r>
    </w:p>
    <w:p w:rsidR="00911DB0" w:rsidRDefault="00FE006A" w:rsidP="0025409E">
      <w:pPr>
        <w:pStyle w:val="Listaszerbekezds"/>
        <w:numPr>
          <w:ilvl w:val="0"/>
          <w:numId w:val="52"/>
        </w:numPr>
        <w:spacing w:after="0" w:line="360" w:lineRule="auto"/>
        <w:ind w:left="1276" w:hanging="425"/>
        <w:jc w:val="both"/>
        <w:rPr>
          <w:rFonts w:ascii="Times New Roman" w:hAnsi="Times New Roman"/>
          <w:sz w:val="24"/>
          <w:szCs w:val="24"/>
        </w:rPr>
      </w:pPr>
      <w:r>
        <w:rPr>
          <w:rFonts w:ascii="Times New Roman" w:hAnsi="Times New Roman"/>
          <w:sz w:val="24"/>
          <w:szCs w:val="24"/>
        </w:rPr>
        <w:t>n</w:t>
      </w:r>
      <w:r w:rsidR="00332A2F">
        <w:rPr>
          <w:rFonts w:ascii="Times New Roman" w:hAnsi="Times New Roman"/>
          <w:sz w:val="24"/>
          <w:szCs w:val="24"/>
        </w:rPr>
        <w:t>é</w:t>
      </w:r>
      <w:r>
        <w:rPr>
          <w:rFonts w:ascii="Times New Roman" w:hAnsi="Times New Roman"/>
          <w:sz w:val="24"/>
          <w:szCs w:val="24"/>
        </w:rPr>
        <w:t>v</w:t>
      </w:r>
      <w:r w:rsidR="00911DB0">
        <w:rPr>
          <w:rFonts w:ascii="Times New Roman" w:hAnsi="Times New Roman"/>
          <w:sz w:val="24"/>
          <w:szCs w:val="24"/>
        </w:rPr>
        <w:t>;</w:t>
      </w:r>
    </w:p>
    <w:p w:rsidR="00911DB0" w:rsidRDefault="00332A2F" w:rsidP="0025409E">
      <w:pPr>
        <w:pStyle w:val="Listaszerbekezds"/>
        <w:numPr>
          <w:ilvl w:val="0"/>
          <w:numId w:val="52"/>
        </w:numPr>
        <w:spacing w:after="0" w:line="360" w:lineRule="auto"/>
        <w:ind w:left="1276" w:hanging="425"/>
        <w:jc w:val="both"/>
        <w:rPr>
          <w:rFonts w:ascii="Times New Roman" w:hAnsi="Times New Roman"/>
          <w:sz w:val="24"/>
          <w:szCs w:val="24"/>
        </w:rPr>
      </w:pPr>
      <w:r>
        <w:rPr>
          <w:rFonts w:ascii="Times New Roman" w:hAnsi="Times New Roman"/>
          <w:sz w:val="24"/>
          <w:szCs w:val="24"/>
        </w:rPr>
        <w:t>nem</w:t>
      </w:r>
      <w:r w:rsidR="00911DB0">
        <w:rPr>
          <w:rFonts w:ascii="Times New Roman" w:hAnsi="Times New Roman"/>
          <w:sz w:val="24"/>
          <w:szCs w:val="24"/>
        </w:rPr>
        <w:t>;</w:t>
      </w:r>
    </w:p>
    <w:p w:rsidR="00911DB0" w:rsidRDefault="00332A2F" w:rsidP="0025409E">
      <w:pPr>
        <w:pStyle w:val="Listaszerbekezds"/>
        <w:numPr>
          <w:ilvl w:val="0"/>
          <w:numId w:val="52"/>
        </w:numPr>
        <w:spacing w:after="0" w:line="360" w:lineRule="auto"/>
        <w:ind w:left="1276" w:hanging="425"/>
        <w:jc w:val="both"/>
        <w:rPr>
          <w:rFonts w:ascii="Times New Roman" w:hAnsi="Times New Roman"/>
          <w:sz w:val="24"/>
          <w:szCs w:val="24"/>
        </w:rPr>
      </w:pPr>
      <w:r>
        <w:rPr>
          <w:rFonts w:ascii="Times New Roman" w:hAnsi="Times New Roman"/>
          <w:sz w:val="24"/>
          <w:szCs w:val="24"/>
        </w:rPr>
        <w:t>születési hely és idő</w:t>
      </w:r>
      <w:r w:rsidR="00911DB0">
        <w:rPr>
          <w:rFonts w:ascii="Times New Roman" w:hAnsi="Times New Roman"/>
          <w:sz w:val="24"/>
          <w:szCs w:val="24"/>
        </w:rPr>
        <w:t>;</w:t>
      </w:r>
    </w:p>
    <w:p w:rsidR="00911DB0" w:rsidRDefault="00911DB0" w:rsidP="0025409E">
      <w:pPr>
        <w:pStyle w:val="Listaszerbekezds"/>
        <w:numPr>
          <w:ilvl w:val="0"/>
          <w:numId w:val="52"/>
        </w:numPr>
        <w:spacing w:after="0" w:line="360" w:lineRule="auto"/>
        <w:ind w:left="1276" w:hanging="425"/>
        <w:jc w:val="both"/>
        <w:rPr>
          <w:rFonts w:ascii="Times New Roman" w:hAnsi="Times New Roman"/>
          <w:sz w:val="24"/>
          <w:szCs w:val="24"/>
        </w:rPr>
      </w:pPr>
      <w:r>
        <w:rPr>
          <w:rFonts w:ascii="Times New Roman" w:hAnsi="Times New Roman"/>
          <w:sz w:val="24"/>
          <w:szCs w:val="24"/>
        </w:rPr>
        <w:t>társa</w:t>
      </w:r>
      <w:r w:rsidR="00332A2F">
        <w:rPr>
          <w:rFonts w:ascii="Times New Roman" w:hAnsi="Times New Roman"/>
          <w:sz w:val="24"/>
          <w:szCs w:val="24"/>
        </w:rPr>
        <w:t>dalombiztosítási azonosító jel</w:t>
      </w:r>
      <w:r>
        <w:rPr>
          <w:rFonts w:ascii="Times New Roman" w:hAnsi="Times New Roman"/>
          <w:sz w:val="24"/>
          <w:szCs w:val="24"/>
        </w:rPr>
        <w:t>;</w:t>
      </w:r>
    </w:p>
    <w:p w:rsidR="00911DB0" w:rsidRDefault="00332A2F" w:rsidP="0025409E">
      <w:pPr>
        <w:pStyle w:val="Listaszerbekezds"/>
        <w:numPr>
          <w:ilvl w:val="0"/>
          <w:numId w:val="52"/>
        </w:numPr>
        <w:spacing w:after="0" w:line="360" w:lineRule="auto"/>
        <w:ind w:left="1276" w:hanging="425"/>
        <w:jc w:val="both"/>
        <w:rPr>
          <w:rFonts w:ascii="Times New Roman" w:hAnsi="Times New Roman"/>
          <w:sz w:val="24"/>
          <w:szCs w:val="24"/>
        </w:rPr>
      </w:pPr>
      <w:r>
        <w:rPr>
          <w:rFonts w:ascii="Times New Roman" w:hAnsi="Times New Roman"/>
          <w:sz w:val="24"/>
          <w:szCs w:val="24"/>
        </w:rPr>
        <w:t>oktatási azonosító szám</w:t>
      </w:r>
      <w:r w:rsidR="00911DB0">
        <w:rPr>
          <w:rFonts w:ascii="Times New Roman" w:hAnsi="Times New Roman"/>
          <w:sz w:val="24"/>
          <w:szCs w:val="24"/>
        </w:rPr>
        <w:t>;</w:t>
      </w:r>
    </w:p>
    <w:p w:rsidR="00911DB0" w:rsidRDefault="00332A2F" w:rsidP="0025409E">
      <w:pPr>
        <w:pStyle w:val="Listaszerbekezds"/>
        <w:numPr>
          <w:ilvl w:val="0"/>
          <w:numId w:val="52"/>
        </w:numPr>
        <w:spacing w:after="0" w:line="360" w:lineRule="auto"/>
        <w:ind w:left="1276" w:hanging="425"/>
        <w:jc w:val="both"/>
        <w:rPr>
          <w:rFonts w:ascii="Times New Roman" w:hAnsi="Times New Roman"/>
          <w:sz w:val="24"/>
          <w:szCs w:val="24"/>
        </w:rPr>
      </w:pPr>
      <w:r>
        <w:rPr>
          <w:rFonts w:ascii="Times New Roman" w:hAnsi="Times New Roman"/>
          <w:sz w:val="24"/>
          <w:szCs w:val="24"/>
        </w:rPr>
        <w:t>anyja neve</w:t>
      </w:r>
      <w:r w:rsidR="00911DB0">
        <w:rPr>
          <w:rFonts w:ascii="Times New Roman" w:hAnsi="Times New Roman"/>
          <w:sz w:val="24"/>
          <w:szCs w:val="24"/>
        </w:rPr>
        <w:t>;</w:t>
      </w:r>
    </w:p>
    <w:p w:rsidR="00911DB0" w:rsidRDefault="00332A2F" w:rsidP="0025409E">
      <w:pPr>
        <w:pStyle w:val="Listaszerbekezds"/>
        <w:numPr>
          <w:ilvl w:val="0"/>
          <w:numId w:val="52"/>
        </w:numPr>
        <w:spacing w:after="0" w:line="360" w:lineRule="auto"/>
        <w:ind w:left="1276" w:hanging="425"/>
        <w:jc w:val="both"/>
        <w:rPr>
          <w:rFonts w:ascii="Times New Roman" w:hAnsi="Times New Roman"/>
          <w:sz w:val="24"/>
          <w:szCs w:val="24"/>
        </w:rPr>
      </w:pPr>
      <w:r>
        <w:rPr>
          <w:rFonts w:ascii="Times New Roman" w:hAnsi="Times New Roman"/>
          <w:sz w:val="24"/>
          <w:szCs w:val="24"/>
        </w:rPr>
        <w:t>lakóhely</w:t>
      </w:r>
      <w:r w:rsidR="00911DB0">
        <w:rPr>
          <w:rFonts w:ascii="Times New Roman" w:hAnsi="Times New Roman"/>
          <w:sz w:val="24"/>
          <w:szCs w:val="24"/>
        </w:rPr>
        <w:t>, tart</w:t>
      </w:r>
      <w:r>
        <w:rPr>
          <w:rFonts w:ascii="Times New Roman" w:hAnsi="Times New Roman"/>
          <w:sz w:val="24"/>
          <w:szCs w:val="24"/>
        </w:rPr>
        <w:t>ózkodási hely</w:t>
      </w:r>
      <w:r w:rsidR="00911DB0">
        <w:rPr>
          <w:rFonts w:ascii="Times New Roman" w:hAnsi="Times New Roman"/>
          <w:sz w:val="24"/>
          <w:szCs w:val="24"/>
        </w:rPr>
        <w:t>;</w:t>
      </w:r>
    </w:p>
    <w:p w:rsidR="00911DB0" w:rsidRDefault="00332A2F" w:rsidP="0025409E">
      <w:pPr>
        <w:pStyle w:val="Listaszerbekezds"/>
        <w:numPr>
          <w:ilvl w:val="0"/>
          <w:numId w:val="52"/>
        </w:numPr>
        <w:spacing w:after="0" w:line="360" w:lineRule="auto"/>
        <w:ind w:left="1276" w:hanging="425"/>
        <w:jc w:val="both"/>
        <w:rPr>
          <w:rFonts w:ascii="Times New Roman" w:hAnsi="Times New Roman"/>
          <w:sz w:val="24"/>
          <w:szCs w:val="24"/>
        </w:rPr>
      </w:pPr>
      <w:r>
        <w:rPr>
          <w:rFonts w:ascii="Times New Roman" w:hAnsi="Times New Roman"/>
          <w:sz w:val="24"/>
          <w:szCs w:val="24"/>
        </w:rPr>
        <w:t>állampolgárság</w:t>
      </w:r>
      <w:r w:rsidR="00911DB0">
        <w:rPr>
          <w:rFonts w:ascii="Times New Roman" w:hAnsi="Times New Roman"/>
          <w:sz w:val="24"/>
          <w:szCs w:val="24"/>
        </w:rPr>
        <w:t>;</w:t>
      </w:r>
    </w:p>
    <w:p w:rsidR="00911DB0" w:rsidRDefault="00911DB0" w:rsidP="0025409E">
      <w:pPr>
        <w:pStyle w:val="Listaszerbekezds"/>
        <w:numPr>
          <w:ilvl w:val="0"/>
          <w:numId w:val="52"/>
        </w:numPr>
        <w:spacing w:after="0" w:line="360" w:lineRule="auto"/>
        <w:ind w:left="1276" w:hanging="425"/>
        <w:jc w:val="both"/>
        <w:rPr>
          <w:rFonts w:ascii="Times New Roman" w:hAnsi="Times New Roman"/>
          <w:sz w:val="24"/>
          <w:szCs w:val="24"/>
        </w:rPr>
      </w:pPr>
      <w:r>
        <w:rPr>
          <w:rFonts w:ascii="Times New Roman" w:hAnsi="Times New Roman"/>
          <w:sz w:val="24"/>
          <w:szCs w:val="24"/>
        </w:rPr>
        <w:t>sajátos nevelési igénye, beilleszkedési, tanulási</w:t>
      </w:r>
      <w:r w:rsidR="00332A2F">
        <w:rPr>
          <w:rFonts w:ascii="Times New Roman" w:hAnsi="Times New Roman"/>
          <w:sz w:val="24"/>
          <w:szCs w:val="24"/>
        </w:rPr>
        <w:t xml:space="preserve"> és magatartási nehézsége ténye</w:t>
      </w:r>
      <w:r>
        <w:rPr>
          <w:rFonts w:ascii="Times New Roman" w:hAnsi="Times New Roman"/>
          <w:sz w:val="24"/>
          <w:szCs w:val="24"/>
        </w:rPr>
        <w:t>;</w:t>
      </w:r>
    </w:p>
    <w:p w:rsidR="00911DB0" w:rsidRDefault="00332A2F" w:rsidP="0025409E">
      <w:pPr>
        <w:pStyle w:val="Listaszerbekezds"/>
        <w:numPr>
          <w:ilvl w:val="0"/>
          <w:numId w:val="52"/>
        </w:numPr>
        <w:spacing w:after="0" w:line="360" w:lineRule="auto"/>
        <w:ind w:left="1276" w:hanging="425"/>
        <w:jc w:val="both"/>
        <w:rPr>
          <w:rFonts w:ascii="Times New Roman" w:hAnsi="Times New Roman"/>
          <w:sz w:val="24"/>
          <w:szCs w:val="24"/>
        </w:rPr>
      </w:pPr>
      <w:r>
        <w:rPr>
          <w:rFonts w:ascii="Times New Roman" w:hAnsi="Times New Roman"/>
          <w:sz w:val="24"/>
          <w:szCs w:val="24"/>
        </w:rPr>
        <w:t>diákigazolvány száma</w:t>
      </w:r>
      <w:r w:rsidR="00911DB0">
        <w:rPr>
          <w:rFonts w:ascii="Times New Roman" w:hAnsi="Times New Roman"/>
          <w:sz w:val="24"/>
          <w:szCs w:val="24"/>
        </w:rPr>
        <w:t>;</w:t>
      </w:r>
    </w:p>
    <w:p w:rsidR="00332A2F" w:rsidRDefault="00911DB0" w:rsidP="0025409E">
      <w:pPr>
        <w:pStyle w:val="Listaszerbekezds"/>
        <w:numPr>
          <w:ilvl w:val="0"/>
          <w:numId w:val="52"/>
        </w:numPr>
        <w:spacing w:after="0" w:line="360" w:lineRule="auto"/>
        <w:ind w:left="1276" w:hanging="425"/>
        <w:jc w:val="both"/>
        <w:rPr>
          <w:rFonts w:ascii="Times New Roman" w:hAnsi="Times New Roman"/>
          <w:sz w:val="24"/>
          <w:szCs w:val="24"/>
        </w:rPr>
      </w:pPr>
      <w:r>
        <w:rPr>
          <w:rFonts w:ascii="Times New Roman" w:hAnsi="Times New Roman"/>
          <w:sz w:val="24"/>
          <w:szCs w:val="24"/>
        </w:rPr>
        <w:t>jogviszonyával kapcsolatban azt, h</w:t>
      </w:r>
      <w:r w:rsidR="00332A2F">
        <w:rPr>
          <w:rFonts w:ascii="Times New Roman" w:hAnsi="Times New Roman"/>
          <w:sz w:val="24"/>
          <w:szCs w:val="24"/>
        </w:rPr>
        <w:t>ogy magántanuló-e, tanköteles-e;</w:t>
      </w:r>
    </w:p>
    <w:p w:rsidR="00911DB0" w:rsidRDefault="00911DB0" w:rsidP="0025409E">
      <w:pPr>
        <w:pStyle w:val="Listaszerbekezds"/>
        <w:numPr>
          <w:ilvl w:val="0"/>
          <w:numId w:val="52"/>
        </w:numPr>
        <w:spacing w:after="0" w:line="360" w:lineRule="auto"/>
        <w:ind w:left="1276" w:hanging="425"/>
        <w:jc w:val="both"/>
        <w:rPr>
          <w:rFonts w:ascii="Times New Roman" w:hAnsi="Times New Roman"/>
          <w:sz w:val="24"/>
          <w:szCs w:val="24"/>
        </w:rPr>
      </w:pPr>
      <w:r>
        <w:rPr>
          <w:rFonts w:ascii="Times New Roman" w:hAnsi="Times New Roman"/>
          <w:sz w:val="24"/>
          <w:szCs w:val="24"/>
        </w:rPr>
        <w:t>jog</w:t>
      </w:r>
      <w:r w:rsidR="00332A2F">
        <w:rPr>
          <w:rFonts w:ascii="Times New Roman" w:hAnsi="Times New Roman"/>
          <w:sz w:val="24"/>
          <w:szCs w:val="24"/>
        </w:rPr>
        <w:t>viszonya szünetelésének kezdete</w:t>
      </w:r>
      <w:r>
        <w:rPr>
          <w:rFonts w:ascii="Times New Roman" w:hAnsi="Times New Roman"/>
          <w:sz w:val="24"/>
          <w:szCs w:val="24"/>
        </w:rPr>
        <w:t xml:space="preserve"> és befejezés</w:t>
      </w:r>
      <w:r w:rsidR="00332A2F">
        <w:rPr>
          <w:rFonts w:ascii="Times New Roman" w:hAnsi="Times New Roman"/>
          <w:sz w:val="24"/>
          <w:szCs w:val="24"/>
        </w:rPr>
        <w:t>ének ideje</w:t>
      </w:r>
      <w:r>
        <w:rPr>
          <w:rFonts w:ascii="Times New Roman" w:hAnsi="Times New Roman"/>
          <w:sz w:val="24"/>
          <w:szCs w:val="24"/>
        </w:rPr>
        <w:t>;</w:t>
      </w:r>
    </w:p>
    <w:p w:rsidR="00911DB0" w:rsidRDefault="00911DB0" w:rsidP="0025409E">
      <w:pPr>
        <w:pStyle w:val="Listaszerbekezds"/>
        <w:numPr>
          <w:ilvl w:val="0"/>
          <w:numId w:val="52"/>
        </w:numPr>
        <w:spacing w:after="0" w:line="360" w:lineRule="auto"/>
        <w:ind w:left="1276" w:hanging="425"/>
        <w:jc w:val="both"/>
        <w:rPr>
          <w:rFonts w:ascii="Times New Roman" w:hAnsi="Times New Roman"/>
          <w:sz w:val="24"/>
          <w:szCs w:val="24"/>
        </w:rPr>
      </w:pPr>
      <w:r>
        <w:rPr>
          <w:rFonts w:ascii="Times New Roman" w:hAnsi="Times New Roman"/>
          <w:sz w:val="24"/>
          <w:szCs w:val="24"/>
        </w:rPr>
        <w:t>jogviszonya keletk</w:t>
      </w:r>
      <w:r w:rsidR="00332A2F">
        <w:rPr>
          <w:rFonts w:ascii="Times New Roman" w:hAnsi="Times New Roman"/>
          <w:sz w:val="24"/>
          <w:szCs w:val="24"/>
        </w:rPr>
        <w:t>ezésének, megszűnésének jogcíme és ideje</w:t>
      </w:r>
      <w:r>
        <w:rPr>
          <w:rFonts w:ascii="Times New Roman" w:hAnsi="Times New Roman"/>
          <w:sz w:val="24"/>
          <w:szCs w:val="24"/>
        </w:rPr>
        <w:t>;</w:t>
      </w:r>
    </w:p>
    <w:p w:rsidR="00911DB0" w:rsidRDefault="00911DB0" w:rsidP="0025409E">
      <w:pPr>
        <w:pStyle w:val="Listaszerbekezds"/>
        <w:numPr>
          <w:ilvl w:val="0"/>
          <w:numId w:val="52"/>
        </w:numPr>
        <w:spacing w:after="0" w:line="360" w:lineRule="auto"/>
        <w:ind w:left="1276" w:hanging="425"/>
        <w:jc w:val="both"/>
        <w:rPr>
          <w:rFonts w:ascii="Times New Roman" w:hAnsi="Times New Roman"/>
          <w:sz w:val="24"/>
          <w:szCs w:val="24"/>
        </w:rPr>
      </w:pPr>
      <w:r>
        <w:rPr>
          <w:rFonts w:ascii="Times New Roman" w:hAnsi="Times New Roman"/>
          <w:sz w:val="24"/>
          <w:szCs w:val="24"/>
        </w:rPr>
        <w:t>nevel</w:t>
      </w:r>
      <w:r w:rsidR="00332A2F">
        <w:rPr>
          <w:rFonts w:ascii="Times New Roman" w:hAnsi="Times New Roman"/>
          <w:sz w:val="24"/>
          <w:szCs w:val="24"/>
        </w:rPr>
        <w:t>ési-oktatási intézményének neve, címe, OM azonosítója</w:t>
      </w:r>
      <w:r>
        <w:rPr>
          <w:rFonts w:ascii="Times New Roman" w:hAnsi="Times New Roman"/>
          <w:sz w:val="24"/>
          <w:szCs w:val="24"/>
        </w:rPr>
        <w:t>;</w:t>
      </w:r>
    </w:p>
    <w:p w:rsidR="00911DB0" w:rsidRDefault="00911DB0" w:rsidP="0025409E">
      <w:pPr>
        <w:pStyle w:val="Listaszerbekezds"/>
        <w:numPr>
          <w:ilvl w:val="0"/>
          <w:numId w:val="52"/>
        </w:numPr>
        <w:spacing w:after="0" w:line="360" w:lineRule="auto"/>
        <w:ind w:left="1276" w:hanging="425"/>
        <w:jc w:val="both"/>
        <w:rPr>
          <w:rFonts w:ascii="Times New Roman" w:hAnsi="Times New Roman"/>
          <w:sz w:val="24"/>
          <w:szCs w:val="24"/>
        </w:rPr>
      </w:pPr>
      <w:r>
        <w:rPr>
          <w:rFonts w:ascii="Times New Roman" w:hAnsi="Times New Roman"/>
          <w:sz w:val="24"/>
          <w:szCs w:val="24"/>
        </w:rPr>
        <w:t>jogviszonyát mega</w:t>
      </w:r>
      <w:r w:rsidR="00332A2F">
        <w:rPr>
          <w:rFonts w:ascii="Times New Roman" w:hAnsi="Times New Roman"/>
          <w:sz w:val="24"/>
          <w:szCs w:val="24"/>
        </w:rPr>
        <w:t>lapozó köznevelési alapfeladat</w:t>
      </w:r>
      <w:r>
        <w:rPr>
          <w:rFonts w:ascii="Times New Roman" w:hAnsi="Times New Roman"/>
          <w:sz w:val="24"/>
          <w:szCs w:val="24"/>
        </w:rPr>
        <w:t>;</w:t>
      </w:r>
    </w:p>
    <w:p w:rsidR="00911DB0" w:rsidRDefault="00332A2F" w:rsidP="0025409E">
      <w:pPr>
        <w:pStyle w:val="Listaszerbekezds"/>
        <w:numPr>
          <w:ilvl w:val="0"/>
          <w:numId w:val="52"/>
        </w:numPr>
        <w:spacing w:after="0" w:line="360" w:lineRule="auto"/>
        <w:ind w:left="1276" w:hanging="425"/>
        <w:jc w:val="both"/>
        <w:rPr>
          <w:rFonts w:ascii="Times New Roman" w:hAnsi="Times New Roman"/>
          <w:sz w:val="24"/>
          <w:szCs w:val="24"/>
        </w:rPr>
      </w:pPr>
      <w:r>
        <w:rPr>
          <w:rFonts w:ascii="Times New Roman" w:hAnsi="Times New Roman"/>
          <w:sz w:val="24"/>
          <w:szCs w:val="24"/>
        </w:rPr>
        <w:t>nevelésének, oktatásának helye</w:t>
      </w:r>
      <w:r w:rsidR="00911DB0">
        <w:rPr>
          <w:rFonts w:ascii="Times New Roman" w:hAnsi="Times New Roman"/>
          <w:sz w:val="24"/>
          <w:szCs w:val="24"/>
        </w:rPr>
        <w:t>;</w:t>
      </w:r>
    </w:p>
    <w:p w:rsidR="00911DB0" w:rsidRDefault="00911DB0" w:rsidP="0025409E">
      <w:pPr>
        <w:pStyle w:val="Listaszerbekezds"/>
        <w:numPr>
          <w:ilvl w:val="0"/>
          <w:numId w:val="52"/>
        </w:numPr>
        <w:spacing w:after="0" w:line="360" w:lineRule="auto"/>
        <w:ind w:left="1276" w:hanging="425"/>
        <w:jc w:val="both"/>
        <w:rPr>
          <w:rFonts w:ascii="Times New Roman" w:hAnsi="Times New Roman"/>
          <w:sz w:val="24"/>
          <w:szCs w:val="24"/>
        </w:rPr>
      </w:pPr>
      <w:r>
        <w:rPr>
          <w:rFonts w:ascii="Times New Roman" w:hAnsi="Times New Roman"/>
          <w:sz w:val="24"/>
          <w:szCs w:val="24"/>
        </w:rPr>
        <w:t>felnőttoktatás esetében az oktatás munk</w:t>
      </w:r>
      <w:r w:rsidR="00332A2F">
        <w:rPr>
          <w:rFonts w:ascii="Times New Roman" w:hAnsi="Times New Roman"/>
          <w:sz w:val="24"/>
          <w:szCs w:val="24"/>
        </w:rPr>
        <w:t>arendjével kapcsolatosa adatok</w:t>
      </w:r>
      <w:r>
        <w:rPr>
          <w:rFonts w:ascii="Times New Roman" w:hAnsi="Times New Roman"/>
          <w:sz w:val="24"/>
          <w:szCs w:val="24"/>
        </w:rPr>
        <w:t>;</w:t>
      </w:r>
    </w:p>
    <w:p w:rsidR="00911DB0" w:rsidRDefault="00911DB0" w:rsidP="0025409E">
      <w:pPr>
        <w:pStyle w:val="Listaszerbekezds"/>
        <w:numPr>
          <w:ilvl w:val="0"/>
          <w:numId w:val="52"/>
        </w:numPr>
        <w:spacing w:after="0" w:line="360" w:lineRule="auto"/>
        <w:ind w:left="1276" w:hanging="425"/>
        <w:jc w:val="both"/>
        <w:rPr>
          <w:rFonts w:ascii="Times New Roman" w:hAnsi="Times New Roman"/>
          <w:sz w:val="24"/>
          <w:szCs w:val="24"/>
        </w:rPr>
      </w:pPr>
      <w:r>
        <w:rPr>
          <w:rFonts w:ascii="Times New Roman" w:hAnsi="Times New Roman"/>
          <w:sz w:val="24"/>
          <w:szCs w:val="24"/>
        </w:rPr>
        <w:t>tanulmán</w:t>
      </w:r>
      <w:r w:rsidR="00332A2F">
        <w:rPr>
          <w:rFonts w:ascii="Times New Roman" w:hAnsi="Times New Roman"/>
          <w:sz w:val="24"/>
          <w:szCs w:val="24"/>
        </w:rPr>
        <w:t>yai várható befejezésének ideje</w:t>
      </w:r>
      <w:r>
        <w:rPr>
          <w:rFonts w:ascii="Times New Roman" w:hAnsi="Times New Roman"/>
          <w:sz w:val="24"/>
          <w:szCs w:val="24"/>
        </w:rPr>
        <w:t>;</w:t>
      </w:r>
    </w:p>
    <w:p w:rsidR="00911DB0" w:rsidRPr="00077A80" w:rsidRDefault="00332A2F" w:rsidP="0025409E">
      <w:pPr>
        <w:pStyle w:val="Listaszerbekezds"/>
        <w:numPr>
          <w:ilvl w:val="0"/>
          <w:numId w:val="52"/>
        </w:numPr>
        <w:spacing w:after="0" w:line="360" w:lineRule="auto"/>
        <w:ind w:left="1276" w:hanging="425"/>
        <w:jc w:val="both"/>
        <w:rPr>
          <w:rFonts w:ascii="Times New Roman" w:hAnsi="Times New Roman"/>
          <w:sz w:val="24"/>
          <w:szCs w:val="24"/>
        </w:rPr>
      </w:pPr>
      <w:r>
        <w:rPr>
          <w:rFonts w:ascii="Times New Roman" w:hAnsi="Times New Roman"/>
          <w:sz w:val="24"/>
          <w:szCs w:val="24"/>
        </w:rPr>
        <w:t>évfolyama</w:t>
      </w:r>
      <w:r w:rsidR="00911DB0">
        <w:rPr>
          <w:rFonts w:ascii="Times New Roman" w:hAnsi="Times New Roman"/>
          <w:sz w:val="24"/>
          <w:szCs w:val="24"/>
        </w:rPr>
        <w:t>.</w:t>
      </w:r>
    </w:p>
    <w:p w:rsidR="00911DB0" w:rsidRDefault="00911DB0" w:rsidP="00E93C40">
      <w:pPr>
        <w:pStyle w:val="Listaszerbekezds"/>
        <w:tabs>
          <w:tab w:val="left" w:pos="851"/>
        </w:tabs>
        <w:spacing w:after="0" w:line="360" w:lineRule="auto"/>
        <w:ind w:left="0" w:firstLine="426"/>
        <w:jc w:val="both"/>
        <w:rPr>
          <w:rFonts w:ascii="Times New Roman" w:hAnsi="Times New Roman"/>
          <w:sz w:val="24"/>
          <w:szCs w:val="24"/>
        </w:rPr>
      </w:pPr>
      <w:r>
        <w:rPr>
          <w:rFonts w:ascii="Times New Roman" w:hAnsi="Times New Roman"/>
          <w:sz w:val="24"/>
          <w:szCs w:val="24"/>
        </w:rPr>
        <w:t>Kezeli továbbá a tanulói jogviszonnyal kapcsolatos további adatokat</w:t>
      </w:r>
      <w:r w:rsidR="00E93C40">
        <w:rPr>
          <w:rFonts w:ascii="Times New Roman" w:hAnsi="Times New Roman"/>
          <w:sz w:val="24"/>
          <w:szCs w:val="24"/>
        </w:rPr>
        <w:t>:</w:t>
      </w:r>
    </w:p>
    <w:p w:rsidR="00911DB0" w:rsidRDefault="00911DB0" w:rsidP="0025409E">
      <w:pPr>
        <w:pStyle w:val="Listaszerbekezds"/>
        <w:numPr>
          <w:ilvl w:val="0"/>
          <w:numId w:val="53"/>
        </w:numPr>
        <w:spacing w:after="0" w:line="360" w:lineRule="auto"/>
        <w:ind w:left="1276" w:hanging="425"/>
        <w:jc w:val="both"/>
        <w:rPr>
          <w:rFonts w:ascii="Times New Roman" w:hAnsi="Times New Roman"/>
          <w:sz w:val="24"/>
          <w:szCs w:val="24"/>
        </w:rPr>
      </w:pPr>
      <w:r>
        <w:rPr>
          <w:rFonts w:ascii="Times New Roman" w:hAnsi="Times New Roman"/>
          <w:sz w:val="24"/>
          <w:szCs w:val="24"/>
        </w:rPr>
        <w:t>a tanuló állampolgársága;</w:t>
      </w:r>
    </w:p>
    <w:p w:rsidR="00332A2F" w:rsidRDefault="00911DB0" w:rsidP="0025409E">
      <w:pPr>
        <w:pStyle w:val="Listaszerbekezds"/>
        <w:numPr>
          <w:ilvl w:val="0"/>
          <w:numId w:val="53"/>
        </w:numPr>
        <w:spacing w:after="0" w:line="360" w:lineRule="auto"/>
        <w:ind w:left="1276" w:hanging="425"/>
        <w:jc w:val="both"/>
        <w:rPr>
          <w:rFonts w:ascii="Times New Roman" w:hAnsi="Times New Roman"/>
          <w:sz w:val="24"/>
          <w:szCs w:val="24"/>
        </w:rPr>
      </w:pPr>
      <w:r>
        <w:rPr>
          <w:rFonts w:ascii="Times New Roman" w:hAnsi="Times New Roman"/>
          <w:sz w:val="24"/>
          <w:szCs w:val="24"/>
        </w:rPr>
        <w:t xml:space="preserve">állandó lakásának </w:t>
      </w:r>
      <w:r w:rsidR="00332A2F">
        <w:rPr>
          <w:rFonts w:ascii="Times New Roman" w:hAnsi="Times New Roman"/>
          <w:sz w:val="24"/>
          <w:szCs w:val="24"/>
        </w:rPr>
        <w:t>és tartózkodási helyének címe;</w:t>
      </w:r>
    </w:p>
    <w:p w:rsidR="00911DB0" w:rsidRDefault="00911DB0" w:rsidP="0025409E">
      <w:pPr>
        <w:pStyle w:val="Listaszerbekezds"/>
        <w:numPr>
          <w:ilvl w:val="0"/>
          <w:numId w:val="53"/>
        </w:numPr>
        <w:spacing w:after="0" w:line="360" w:lineRule="auto"/>
        <w:ind w:left="1276" w:hanging="425"/>
        <w:jc w:val="both"/>
        <w:rPr>
          <w:rFonts w:ascii="Times New Roman" w:hAnsi="Times New Roman"/>
          <w:sz w:val="24"/>
          <w:szCs w:val="24"/>
        </w:rPr>
      </w:pPr>
      <w:r>
        <w:rPr>
          <w:rFonts w:ascii="Times New Roman" w:hAnsi="Times New Roman"/>
          <w:sz w:val="24"/>
          <w:szCs w:val="24"/>
        </w:rPr>
        <w:t>telefonszáma;</w:t>
      </w:r>
    </w:p>
    <w:p w:rsidR="00911DB0" w:rsidRDefault="00911DB0" w:rsidP="0025409E">
      <w:pPr>
        <w:pStyle w:val="Listaszerbekezds"/>
        <w:numPr>
          <w:ilvl w:val="0"/>
          <w:numId w:val="53"/>
        </w:numPr>
        <w:spacing w:after="0" w:line="360" w:lineRule="auto"/>
        <w:ind w:left="1276" w:hanging="425"/>
        <w:jc w:val="both"/>
        <w:rPr>
          <w:rFonts w:ascii="Times New Roman" w:hAnsi="Times New Roman"/>
          <w:sz w:val="24"/>
          <w:szCs w:val="24"/>
        </w:rPr>
      </w:pPr>
      <w:r>
        <w:rPr>
          <w:rFonts w:ascii="Times New Roman" w:hAnsi="Times New Roman"/>
          <w:sz w:val="24"/>
          <w:szCs w:val="24"/>
        </w:rPr>
        <w:t>nem magyar állampolgár esetén a tartózkodás jogcíme és a tartózkodásra jogosító okirat megnevezése, száma;</w:t>
      </w:r>
    </w:p>
    <w:p w:rsidR="00332A2F" w:rsidRDefault="00332A2F" w:rsidP="0025409E">
      <w:pPr>
        <w:pStyle w:val="Listaszerbekezds"/>
        <w:numPr>
          <w:ilvl w:val="0"/>
          <w:numId w:val="53"/>
        </w:numPr>
        <w:spacing w:after="0" w:line="360" w:lineRule="auto"/>
        <w:ind w:left="1276" w:hanging="425"/>
        <w:jc w:val="both"/>
        <w:rPr>
          <w:rFonts w:ascii="Times New Roman" w:hAnsi="Times New Roman"/>
          <w:sz w:val="24"/>
          <w:szCs w:val="24"/>
        </w:rPr>
      </w:pPr>
      <w:r>
        <w:rPr>
          <w:rFonts w:ascii="Times New Roman" w:hAnsi="Times New Roman"/>
          <w:sz w:val="24"/>
          <w:szCs w:val="24"/>
        </w:rPr>
        <w:t>szülő(k) neve</w:t>
      </w:r>
    </w:p>
    <w:p w:rsidR="00911DB0" w:rsidRDefault="00332A2F" w:rsidP="0025409E">
      <w:pPr>
        <w:pStyle w:val="Listaszerbekezds"/>
        <w:numPr>
          <w:ilvl w:val="0"/>
          <w:numId w:val="53"/>
        </w:numPr>
        <w:spacing w:after="0" w:line="360" w:lineRule="auto"/>
        <w:ind w:left="1276" w:hanging="425"/>
        <w:jc w:val="both"/>
        <w:rPr>
          <w:rFonts w:ascii="Times New Roman" w:hAnsi="Times New Roman"/>
          <w:sz w:val="24"/>
          <w:szCs w:val="24"/>
        </w:rPr>
      </w:pPr>
      <w:r>
        <w:rPr>
          <w:rFonts w:ascii="Times New Roman" w:hAnsi="Times New Roman"/>
          <w:sz w:val="24"/>
          <w:szCs w:val="24"/>
        </w:rPr>
        <w:t xml:space="preserve">Szülő(k) </w:t>
      </w:r>
      <w:r w:rsidR="00911DB0">
        <w:rPr>
          <w:rFonts w:ascii="Times New Roman" w:hAnsi="Times New Roman"/>
          <w:sz w:val="24"/>
          <w:szCs w:val="24"/>
        </w:rPr>
        <w:t>állandó lakásának és tartózkodási helyének címe, telefonszáma;</w:t>
      </w:r>
    </w:p>
    <w:p w:rsidR="00911DB0" w:rsidRDefault="00911DB0" w:rsidP="0025409E">
      <w:pPr>
        <w:pStyle w:val="Listaszerbekezds"/>
        <w:numPr>
          <w:ilvl w:val="0"/>
          <w:numId w:val="53"/>
        </w:numPr>
        <w:spacing w:after="0" w:line="360" w:lineRule="auto"/>
        <w:ind w:left="1276" w:hanging="425"/>
        <w:jc w:val="both"/>
        <w:rPr>
          <w:rFonts w:ascii="Times New Roman" w:hAnsi="Times New Roman"/>
          <w:sz w:val="24"/>
          <w:szCs w:val="24"/>
        </w:rPr>
      </w:pPr>
      <w:r>
        <w:rPr>
          <w:rFonts w:ascii="Times New Roman" w:hAnsi="Times New Roman"/>
          <w:sz w:val="24"/>
          <w:szCs w:val="24"/>
        </w:rPr>
        <w:t>a tanulói jogviszonnyal kapcsolatos adatok, így különösen</w:t>
      </w:r>
      <w:r w:rsidR="00925F46">
        <w:rPr>
          <w:rFonts w:ascii="Times New Roman" w:hAnsi="Times New Roman"/>
          <w:sz w:val="24"/>
          <w:szCs w:val="24"/>
        </w:rPr>
        <w:t>:</w:t>
      </w:r>
    </w:p>
    <w:p w:rsidR="00911DB0" w:rsidRDefault="00911DB0" w:rsidP="0025409E">
      <w:pPr>
        <w:pStyle w:val="Listaszerbekezds"/>
        <w:numPr>
          <w:ilvl w:val="0"/>
          <w:numId w:val="54"/>
        </w:numPr>
        <w:tabs>
          <w:tab w:val="left" w:pos="1701"/>
        </w:tabs>
        <w:spacing w:after="0" w:line="360" w:lineRule="auto"/>
        <w:ind w:left="1701" w:hanging="425"/>
        <w:jc w:val="both"/>
        <w:rPr>
          <w:rFonts w:ascii="Times New Roman" w:hAnsi="Times New Roman"/>
          <w:sz w:val="24"/>
          <w:szCs w:val="24"/>
        </w:rPr>
      </w:pPr>
      <w:r>
        <w:rPr>
          <w:rFonts w:ascii="Times New Roman" w:hAnsi="Times New Roman"/>
          <w:sz w:val="24"/>
          <w:szCs w:val="24"/>
        </w:rPr>
        <w:t>felvételivel kapcsolatos adatok;</w:t>
      </w:r>
    </w:p>
    <w:p w:rsidR="00911DB0" w:rsidRDefault="00911DB0" w:rsidP="0025409E">
      <w:pPr>
        <w:pStyle w:val="Listaszerbekezds"/>
        <w:numPr>
          <w:ilvl w:val="0"/>
          <w:numId w:val="54"/>
        </w:numPr>
        <w:tabs>
          <w:tab w:val="left" w:pos="1701"/>
        </w:tabs>
        <w:spacing w:after="0" w:line="360" w:lineRule="auto"/>
        <w:ind w:left="1701" w:hanging="425"/>
        <w:jc w:val="both"/>
        <w:rPr>
          <w:rFonts w:ascii="Times New Roman" w:hAnsi="Times New Roman"/>
          <w:sz w:val="24"/>
          <w:szCs w:val="24"/>
        </w:rPr>
      </w:pPr>
      <w:r>
        <w:rPr>
          <w:rFonts w:ascii="Times New Roman" w:hAnsi="Times New Roman"/>
          <w:sz w:val="24"/>
          <w:szCs w:val="24"/>
        </w:rPr>
        <w:lastRenderedPageBreak/>
        <w:t>a tanuló magatartásának, szorgalmának és tudásának értékelése és minősítése, vizsgaadatok;</w:t>
      </w:r>
    </w:p>
    <w:p w:rsidR="00911DB0" w:rsidRDefault="00911DB0" w:rsidP="0025409E">
      <w:pPr>
        <w:pStyle w:val="Listaszerbekezds"/>
        <w:numPr>
          <w:ilvl w:val="0"/>
          <w:numId w:val="54"/>
        </w:numPr>
        <w:tabs>
          <w:tab w:val="left" w:pos="1701"/>
        </w:tabs>
        <w:spacing w:after="0" w:line="360" w:lineRule="auto"/>
        <w:ind w:left="1701" w:hanging="425"/>
        <w:jc w:val="both"/>
        <w:rPr>
          <w:rFonts w:ascii="Times New Roman" w:hAnsi="Times New Roman"/>
          <w:sz w:val="24"/>
          <w:szCs w:val="24"/>
        </w:rPr>
      </w:pPr>
      <w:r>
        <w:rPr>
          <w:rFonts w:ascii="Times New Roman" w:hAnsi="Times New Roman"/>
          <w:sz w:val="24"/>
          <w:szCs w:val="24"/>
        </w:rPr>
        <w:t>a tanulói fegyelmi és kártérítési ügyekkel kapcsolatos adatok;</w:t>
      </w:r>
    </w:p>
    <w:p w:rsidR="00911DB0" w:rsidRDefault="00911DB0" w:rsidP="0025409E">
      <w:pPr>
        <w:pStyle w:val="Listaszerbekezds"/>
        <w:numPr>
          <w:ilvl w:val="0"/>
          <w:numId w:val="54"/>
        </w:numPr>
        <w:tabs>
          <w:tab w:val="left" w:pos="1701"/>
        </w:tabs>
        <w:spacing w:after="0" w:line="360" w:lineRule="auto"/>
        <w:ind w:left="1701" w:hanging="425"/>
        <w:jc w:val="both"/>
        <w:rPr>
          <w:rFonts w:ascii="Times New Roman" w:hAnsi="Times New Roman"/>
          <w:sz w:val="24"/>
          <w:szCs w:val="24"/>
        </w:rPr>
      </w:pPr>
      <w:r>
        <w:rPr>
          <w:rFonts w:ascii="Times New Roman" w:hAnsi="Times New Roman"/>
          <w:sz w:val="24"/>
          <w:szCs w:val="24"/>
        </w:rPr>
        <w:t xml:space="preserve">a sajátos nevelési igényre vonatkozó adatok </w:t>
      </w:r>
      <w:r w:rsidR="00925F46">
        <w:rPr>
          <w:rFonts w:ascii="Times New Roman" w:hAnsi="Times New Roman"/>
          <w:sz w:val="24"/>
          <w:szCs w:val="24"/>
        </w:rPr>
        <w:t>és ezzel összefüggő mentességek;</w:t>
      </w:r>
    </w:p>
    <w:p w:rsidR="00911DB0" w:rsidRDefault="00911DB0" w:rsidP="0025409E">
      <w:pPr>
        <w:pStyle w:val="Listaszerbekezds"/>
        <w:numPr>
          <w:ilvl w:val="0"/>
          <w:numId w:val="54"/>
        </w:numPr>
        <w:tabs>
          <w:tab w:val="left" w:pos="1701"/>
        </w:tabs>
        <w:spacing w:after="0" w:line="360" w:lineRule="auto"/>
        <w:ind w:left="1701" w:hanging="425"/>
        <w:jc w:val="both"/>
        <w:rPr>
          <w:rFonts w:ascii="Times New Roman" w:hAnsi="Times New Roman"/>
          <w:sz w:val="24"/>
          <w:szCs w:val="24"/>
        </w:rPr>
      </w:pPr>
      <w:r>
        <w:rPr>
          <w:rFonts w:ascii="Times New Roman" w:hAnsi="Times New Roman"/>
          <w:sz w:val="24"/>
          <w:szCs w:val="24"/>
        </w:rPr>
        <w:t>beilleszkedési, tanulási, magatartási nehézséggel küzdő tanuló rendellenességére vonatkozó adatok;</w:t>
      </w:r>
    </w:p>
    <w:p w:rsidR="00911DB0" w:rsidRDefault="00911DB0" w:rsidP="0025409E">
      <w:pPr>
        <w:pStyle w:val="Listaszerbekezds"/>
        <w:numPr>
          <w:ilvl w:val="0"/>
          <w:numId w:val="54"/>
        </w:numPr>
        <w:tabs>
          <w:tab w:val="left" w:pos="1701"/>
        </w:tabs>
        <w:spacing w:after="0" w:line="360" w:lineRule="auto"/>
        <w:ind w:left="1701" w:hanging="425"/>
        <w:jc w:val="both"/>
        <w:rPr>
          <w:rFonts w:ascii="Times New Roman" w:hAnsi="Times New Roman"/>
          <w:sz w:val="24"/>
          <w:szCs w:val="24"/>
        </w:rPr>
      </w:pPr>
      <w:r>
        <w:rPr>
          <w:rFonts w:ascii="Times New Roman" w:hAnsi="Times New Roman"/>
          <w:sz w:val="24"/>
          <w:szCs w:val="24"/>
        </w:rPr>
        <w:t>hátrányos és halmozottan hátrá</w:t>
      </w:r>
      <w:r w:rsidR="00925F46">
        <w:rPr>
          <w:rFonts w:ascii="Times New Roman" w:hAnsi="Times New Roman"/>
          <w:sz w:val="24"/>
          <w:szCs w:val="24"/>
        </w:rPr>
        <w:t>nyos helyzetre vonatkozó adatok.</w:t>
      </w:r>
    </w:p>
    <w:p w:rsidR="00911DB0" w:rsidRDefault="00911DB0" w:rsidP="0025409E">
      <w:pPr>
        <w:pStyle w:val="Listaszerbekezds"/>
        <w:numPr>
          <w:ilvl w:val="0"/>
          <w:numId w:val="53"/>
        </w:numPr>
        <w:spacing w:after="0" w:line="360" w:lineRule="auto"/>
        <w:ind w:left="1276" w:hanging="425"/>
        <w:jc w:val="both"/>
        <w:rPr>
          <w:rFonts w:ascii="Times New Roman" w:hAnsi="Times New Roman"/>
          <w:sz w:val="24"/>
          <w:szCs w:val="24"/>
        </w:rPr>
      </w:pPr>
      <w:r>
        <w:rPr>
          <w:rFonts w:ascii="Times New Roman" w:hAnsi="Times New Roman"/>
          <w:sz w:val="24"/>
          <w:szCs w:val="24"/>
        </w:rPr>
        <w:t>a tanulói balesetekre vonatkozó adatok;</w:t>
      </w:r>
    </w:p>
    <w:p w:rsidR="00911DB0" w:rsidRDefault="00911DB0" w:rsidP="0025409E">
      <w:pPr>
        <w:pStyle w:val="Listaszerbekezds"/>
        <w:numPr>
          <w:ilvl w:val="0"/>
          <w:numId w:val="53"/>
        </w:numPr>
        <w:spacing w:after="0" w:line="360" w:lineRule="auto"/>
        <w:ind w:left="1276" w:hanging="425"/>
        <w:jc w:val="both"/>
        <w:rPr>
          <w:rFonts w:ascii="Times New Roman" w:hAnsi="Times New Roman"/>
          <w:sz w:val="24"/>
          <w:szCs w:val="24"/>
        </w:rPr>
      </w:pPr>
      <w:r>
        <w:rPr>
          <w:rFonts w:ascii="Times New Roman" w:hAnsi="Times New Roman"/>
          <w:sz w:val="24"/>
          <w:szCs w:val="24"/>
        </w:rPr>
        <w:t>a tanuló személyi igazolványának száma;</w:t>
      </w:r>
    </w:p>
    <w:p w:rsidR="00911DB0" w:rsidRDefault="00911DB0" w:rsidP="0025409E">
      <w:pPr>
        <w:pStyle w:val="Listaszerbekezds"/>
        <w:numPr>
          <w:ilvl w:val="0"/>
          <w:numId w:val="53"/>
        </w:numPr>
        <w:spacing w:after="0" w:line="360" w:lineRule="auto"/>
        <w:ind w:left="1276" w:hanging="425"/>
        <w:jc w:val="both"/>
        <w:rPr>
          <w:rFonts w:ascii="Times New Roman" w:hAnsi="Times New Roman"/>
          <w:sz w:val="24"/>
          <w:szCs w:val="24"/>
        </w:rPr>
      </w:pPr>
      <w:r>
        <w:rPr>
          <w:rFonts w:ascii="Times New Roman" w:hAnsi="Times New Roman"/>
          <w:sz w:val="24"/>
          <w:szCs w:val="24"/>
        </w:rPr>
        <w:t>a tanuló fényképe a digitális naplóban.</w:t>
      </w:r>
    </w:p>
    <w:p w:rsidR="008678B5" w:rsidRPr="002C1C27" w:rsidRDefault="00227852" w:rsidP="00233F1D">
      <w:pPr>
        <w:spacing w:line="360" w:lineRule="auto"/>
        <w:ind w:firstLine="426"/>
        <w:jc w:val="both"/>
        <w:rPr>
          <w:sz w:val="24"/>
          <w:szCs w:val="24"/>
        </w:rPr>
      </w:pPr>
      <w:r>
        <w:rPr>
          <w:sz w:val="24"/>
          <w:szCs w:val="24"/>
        </w:rPr>
        <w:t>Az Intézmény a T</w:t>
      </w:r>
      <w:r w:rsidR="008678B5" w:rsidRPr="002C1C27">
        <w:rPr>
          <w:sz w:val="24"/>
          <w:szCs w:val="24"/>
        </w:rPr>
        <w:t>anuló részére – kérelemre – diákigazolványt ad ki.</w:t>
      </w:r>
      <w:r w:rsidR="00233F1D">
        <w:rPr>
          <w:sz w:val="24"/>
          <w:szCs w:val="24"/>
        </w:rPr>
        <w:t xml:space="preserve"> </w:t>
      </w:r>
      <w:r w:rsidR="008678B5" w:rsidRPr="002C1C27">
        <w:rPr>
          <w:sz w:val="24"/>
          <w:szCs w:val="24"/>
        </w:rPr>
        <w:t>A diákigazolvány</w:t>
      </w:r>
      <w:r w:rsidR="00233F1D">
        <w:rPr>
          <w:sz w:val="24"/>
          <w:szCs w:val="24"/>
        </w:rPr>
        <w:t>t</w:t>
      </w:r>
      <w:r w:rsidR="008678B5" w:rsidRPr="002C1C27">
        <w:rPr>
          <w:sz w:val="24"/>
          <w:szCs w:val="24"/>
        </w:rPr>
        <w:t xml:space="preserve"> a közoktatási információs iroda készítteti el, és az iskola útján küldi meg a jogosult részére.</w:t>
      </w:r>
    </w:p>
    <w:p w:rsidR="008678B5" w:rsidRPr="002C1C27" w:rsidRDefault="008678B5" w:rsidP="00233F1D">
      <w:pPr>
        <w:spacing w:line="360" w:lineRule="auto"/>
        <w:ind w:left="426" w:firstLine="425"/>
        <w:jc w:val="both"/>
        <w:rPr>
          <w:sz w:val="24"/>
          <w:szCs w:val="24"/>
        </w:rPr>
      </w:pPr>
      <w:r w:rsidRPr="002C1C27">
        <w:rPr>
          <w:sz w:val="24"/>
          <w:szCs w:val="24"/>
        </w:rPr>
        <w:t>A diákigazolvány tartalmazza</w:t>
      </w:r>
      <w:r w:rsidR="00227852">
        <w:rPr>
          <w:sz w:val="24"/>
          <w:szCs w:val="24"/>
        </w:rPr>
        <w:t>:</w:t>
      </w:r>
    </w:p>
    <w:p w:rsidR="008678B5" w:rsidRPr="002C1C27" w:rsidRDefault="008678B5" w:rsidP="0025409E">
      <w:pPr>
        <w:pStyle w:val="Listaszerbekezds"/>
        <w:numPr>
          <w:ilvl w:val="0"/>
          <w:numId w:val="48"/>
        </w:numPr>
        <w:spacing w:after="0" w:line="360" w:lineRule="auto"/>
        <w:ind w:left="1276" w:hanging="425"/>
        <w:jc w:val="both"/>
        <w:rPr>
          <w:rFonts w:ascii="Times New Roman" w:hAnsi="Times New Roman"/>
          <w:sz w:val="24"/>
          <w:szCs w:val="24"/>
        </w:rPr>
      </w:pPr>
      <w:r w:rsidRPr="002C1C27">
        <w:rPr>
          <w:rFonts w:ascii="Times New Roman" w:hAnsi="Times New Roman"/>
          <w:sz w:val="24"/>
          <w:szCs w:val="24"/>
        </w:rPr>
        <w:t>a</w:t>
      </w:r>
      <w:r w:rsidR="00227852">
        <w:rPr>
          <w:rFonts w:ascii="Times New Roman" w:hAnsi="Times New Roman"/>
          <w:sz w:val="24"/>
          <w:szCs w:val="24"/>
        </w:rPr>
        <w:t xml:space="preserve"> tanuló nevét;</w:t>
      </w:r>
    </w:p>
    <w:p w:rsidR="00227852" w:rsidRDefault="00227852" w:rsidP="0025409E">
      <w:pPr>
        <w:pStyle w:val="Listaszerbekezds"/>
        <w:numPr>
          <w:ilvl w:val="0"/>
          <w:numId w:val="48"/>
        </w:numPr>
        <w:spacing w:after="0" w:line="360" w:lineRule="auto"/>
        <w:ind w:left="1276" w:hanging="425"/>
        <w:jc w:val="both"/>
        <w:rPr>
          <w:rFonts w:ascii="Times New Roman" w:hAnsi="Times New Roman"/>
          <w:sz w:val="24"/>
          <w:szCs w:val="24"/>
        </w:rPr>
      </w:pPr>
      <w:r>
        <w:rPr>
          <w:rFonts w:ascii="Times New Roman" w:hAnsi="Times New Roman"/>
          <w:sz w:val="24"/>
          <w:szCs w:val="24"/>
        </w:rPr>
        <w:t>születési helyét;</w:t>
      </w:r>
    </w:p>
    <w:p w:rsidR="008678B5" w:rsidRPr="002C1C27" w:rsidRDefault="00227852" w:rsidP="0025409E">
      <w:pPr>
        <w:pStyle w:val="Listaszerbekezds"/>
        <w:numPr>
          <w:ilvl w:val="0"/>
          <w:numId w:val="48"/>
        </w:numPr>
        <w:spacing w:after="0" w:line="360" w:lineRule="auto"/>
        <w:ind w:left="1276" w:hanging="425"/>
        <w:jc w:val="both"/>
        <w:rPr>
          <w:rFonts w:ascii="Times New Roman" w:hAnsi="Times New Roman"/>
          <w:sz w:val="24"/>
          <w:szCs w:val="24"/>
        </w:rPr>
      </w:pPr>
      <w:r>
        <w:rPr>
          <w:rFonts w:ascii="Times New Roman" w:hAnsi="Times New Roman"/>
          <w:sz w:val="24"/>
          <w:szCs w:val="24"/>
        </w:rPr>
        <w:t>születési</w:t>
      </w:r>
      <w:r w:rsidR="008678B5" w:rsidRPr="002C1C27">
        <w:rPr>
          <w:rFonts w:ascii="Times New Roman" w:hAnsi="Times New Roman"/>
          <w:sz w:val="24"/>
          <w:szCs w:val="24"/>
        </w:rPr>
        <w:t xml:space="preserve"> idejét</w:t>
      </w:r>
      <w:r>
        <w:rPr>
          <w:rFonts w:ascii="Times New Roman" w:hAnsi="Times New Roman"/>
          <w:sz w:val="24"/>
          <w:szCs w:val="24"/>
        </w:rPr>
        <w:t>;</w:t>
      </w:r>
    </w:p>
    <w:p w:rsidR="00227852" w:rsidRDefault="00227852" w:rsidP="0025409E">
      <w:pPr>
        <w:pStyle w:val="Listaszerbekezds"/>
        <w:numPr>
          <w:ilvl w:val="0"/>
          <w:numId w:val="48"/>
        </w:numPr>
        <w:spacing w:after="0" w:line="360" w:lineRule="auto"/>
        <w:ind w:left="1276" w:hanging="425"/>
        <w:jc w:val="both"/>
        <w:rPr>
          <w:rFonts w:ascii="Times New Roman" w:hAnsi="Times New Roman"/>
          <w:sz w:val="24"/>
          <w:szCs w:val="24"/>
        </w:rPr>
      </w:pPr>
      <w:r>
        <w:rPr>
          <w:rFonts w:ascii="Times New Roman" w:hAnsi="Times New Roman"/>
          <w:sz w:val="24"/>
          <w:szCs w:val="24"/>
        </w:rPr>
        <w:t>lakcímét;</w:t>
      </w:r>
    </w:p>
    <w:p w:rsidR="008678B5" w:rsidRPr="002C1C27" w:rsidRDefault="00227852" w:rsidP="0025409E">
      <w:pPr>
        <w:pStyle w:val="Listaszerbekezds"/>
        <w:numPr>
          <w:ilvl w:val="0"/>
          <w:numId w:val="48"/>
        </w:numPr>
        <w:spacing w:after="0" w:line="360" w:lineRule="auto"/>
        <w:ind w:left="1276" w:hanging="425"/>
        <w:jc w:val="both"/>
        <w:rPr>
          <w:rFonts w:ascii="Times New Roman" w:hAnsi="Times New Roman"/>
          <w:sz w:val="24"/>
          <w:szCs w:val="24"/>
        </w:rPr>
      </w:pPr>
      <w:r>
        <w:rPr>
          <w:rFonts w:ascii="Times New Roman" w:hAnsi="Times New Roman"/>
          <w:sz w:val="24"/>
          <w:szCs w:val="24"/>
        </w:rPr>
        <w:t>tartózkodási helyét;</w:t>
      </w:r>
    </w:p>
    <w:p w:rsidR="008678B5" w:rsidRPr="002C1C27" w:rsidRDefault="00227852" w:rsidP="0025409E">
      <w:pPr>
        <w:pStyle w:val="Listaszerbekezds"/>
        <w:numPr>
          <w:ilvl w:val="0"/>
          <w:numId w:val="48"/>
        </w:numPr>
        <w:spacing w:after="0" w:line="360" w:lineRule="auto"/>
        <w:ind w:left="1276" w:hanging="425"/>
        <w:jc w:val="both"/>
        <w:rPr>
          <w:rFonts w:ascii="Times New Roman" w:hAnsi="Times New Roman"/>
          <w:sz w:val="24"/>
          <w:szCs w:val="24"/>
        </w:rPr>
      </w:pPr>
      <w:r>
        <w:rPr>
          <w:rFonts w:ascii="Times New Roman" w:hAnsi="Times New Roman"/>
          <w:sz w:val="24"/>
          <w:szCs w:val="24"/>
        </w:rPr>
        <w:t>állampolgárságát;</w:t>
      </w:r>
    </w:p>
    <w:p w:rsidR="008678B5" w:rsidRPr="002C1C27" w:rsidRDefault="008678B5" w:rsidP="0025409E">
      <w:pPr>
        <w:pStyle w:val="Listaszerbekezds"/>
        <w:numPr>
          <w:ilvl w:val="0"/>
          <w:numId w:val="48"/>
        </w:numPr>
        <w:spacing w:after="0" w:line="360" w:lineRule="auto"/>
        <w:ind w:left="1276" w:hanging="425"/>
        <w:jc w:val="both"/>
        <w:rPr>
          <w:rFonts w:ascii="Times New Roman" w:hAnsi="Times New Roman"/>
          <w:sz w:val="24"/>
          <w:szCs w:val="24"/>
        </w:rPr>
      </w:pPr>
      <w:r w:rsidRPr="002C1C27">
        <w:rPr>
          <w:rFonts w:ascii="Times New Roman" w:hAnsi="Times New Roman"/>
          <w:sz w:val="24"/>
          <w:szCs w:val="24"/>
        </w:rPr>
        <w:t xml:space="preserve">a tanuló aláírását, cselekvőképtelen </w:t>
      </w:r>
      <w:r w:rsidR="00227852">
        <w:rPr>
          <w:rFonts w:ascii="Times New Roman" w:hAnsi="Times New Roman"/>
          <w:sz w:val="24"/>
          <w:szCs w:val="24"/>
        </w:rPr>
        <w:t>tanuló esetén a szülő aláírását;</w:t>
      </w:r>
    </w:p>
    <w:p w:rsidR="008678B5" w:rsidRPr="002C1C27" w:rsidRDefault="00227852" w:rsidP="0025409E">
      <w:pPr>
        <w:pStyle w:val="Listaszerbekezds"/>
        <w:numPr>
          <w:ilvl w:val="0"/>
          <w:numId w:val="48"/>
        </w:numPr>
        <w:spacing w:after="0" w:line="360" w:lineRule="auto"/>
        <w:ind w:left="1276" w:hanging="425"/>
        <w:jc w:val="both"/>
        <w:rPr>
          <w:rFonts w:ascii="Times New Roman" w:hAnsi="Times New Roman"/>
          <w:sz w:val="24"/>
          <w:szCs w:val="24"/>
        </w:rPr>
      </w:pPr>
      <w:r>
        <w:rPr>
          <w:rFonts w:ascii="Times New Roman" w:hAnsi="Times New Roman"/>
          <w:sz w:val="24"/>
          <w:szCs w:val="24"/>
        </w:rPr>
        <w:t>a tanuló fényképét;</w:t>
      </w:r>
    </w:p>
    <w:p w:rsidR="008678B5" w:rsidRPr="002C1C27" w:rsidRDefault="00227852" w:rsidP="0025409E">
      <w:pPr>
        <w:pStyle w:val="Listaszerbekezds"/>
        <w:numPr>
          <w:ilvl w:val="0"/>
          <w:numId w:val="48"/>
        </w:numPr>
        <w:spacing w:after="0" w:line="360" w:lineRule="auto"/>
        <w:ind w:left="1276" w:hanging="425"/>
        <w:jc w:val="both"/>
        <w:rPr>
          <w:rFonts w:ascii="Times New Roman" w:hAnsi="Times New Roman"/>
          <w:sz w:val="24"/>
          <w:szCs w:val="24"/>
        </w:rPr>
      </w:pPr>
      <w:r>
        <w:rPr>
          <w:rFonts w:ascii="Times New Roman" w:hAnsi="Times New Roman"/>
          <w:sz w:val="24"/>
          <w:szCs w:val="24"/>
        </w:rPr>
        <w:t>azonosító számát;</w:t>
      </w:r>
    </w:p>
    <w:p w:rsidR="00227852" w:rsidRDefault="00227852" w:rsidP="0025409E">
      <w:pPr>
        <w:pStyle w:val="Listaszerbekezds"/>
        <w:numPr>
          <w:ilvl w:val="0"/>
          <w:numId w:val="48"/>
        </w:numPr>
        <w:spacing w:after="0" w:line="360" w:lineRule="auto"/>
        <w:ind w:left="1276" w:hanging="425"/>
        <w:jc w:val="both"/>
        <w:rPr>
          <w:rFonts w:ascii="Times New Roman" w:hAnsi="Times New Roman"/>
          <w:sz w:val="24"/>
          <w:szCs w:val="24"/>
        </w:rPr>
      </w:pPr>
      <w:r>
        <w:rPr>
          <w:rFonts w:ascii="Times New Roman" w:hAnsi="Times New Roman"/>
          <w:sz w:val="24"/>
          <w:szCs w:val="24"/>
        </w:rPr>
        <w:t>az iskola nevét;</w:t>
      </w:r>
    </w:p>
    <w:p w:rsidR="008678B5" w:rsidRPr="002C1C27" w:rsidRDefault="00227852" w:rsidP="0025409E">
      <w:pPr>
        <w:pStyle w:val="Listaszerbekezds"/>
        <w:numPr>
          <w:ilvl w:val="0"/>
          <w:numId w:val="48"/>
        </w:numPr>
        <w:spacing w:after="0" w:line="360" w:lineRule="auto"/>
        <w:ind w:left="1276" w:hanging="425"/>
        <w:jc w:val="both"/>
        <w:rPr>
          <w:rFonts w:ascii="Times New Roman" w:hAnsi="Times New Roman"/>
          <w:sz w:val="24"/>
          <w:szCs w:val="24"/>
        </w:rPr>
      </w:pPr>
      <w:r>
        <w:rPr>
          <w:rFonts w:ascii="Times New Roman" w:hAnsi="Times New Roman"/>
          <w:sz w:val="24"/>
          <w:szCs w:val="24"/>
        </w:rPr>
        <w:t xml:space="preserve">az iskola </w:t>
      </w:r>
      <w:r w:rsidR="008678B5" w:rsidRPr="002C1C27">
        <w:rPr>
          <w:rFonts w:ascii="Times New Roman" w:hAnsi="Times New Roman"/>
          <w:sz w:val="24"/>
          <w:szCs w:val="24"/>
        </w:rPr>
        <w:t>címét.</w:t>
      </w:r>
    </w:p>
    <w:p w:rsidR="008678B5" w:rsidRPr="002C1C27" w:rsidRDefault="008678B5" w:rsidP="00233F1D">
      <w:pPr>
        <w:spacing w:line="360" w:lineRule="auto"/>
        <w:ind w:left="426" w:firstLine="425"/>
        <w:jc w:val="both"/>
        <w:rPr>
          <w:sz w:val="24"/>
          <w:szCs w:val="24"/>
        </w:rPr>
      </w:pPr>
      <w:r w:rsidRPr="002C1C27">
        <w:rPr>
          <w:sz w:val="24"/>
          <w:szCs w:val="24"/>
        </w:rPr>
        <w:t>A diákigazolványon a kedvezmények igénybevételéhez szükséges további – nem személyes adatok – is feltüntethetők. A diákigazolványt a jogszabályban meghatározottak szerint kell igényelni. Az elkészítéshez szükséges adatok a diákigazolvány elkészítőjéhez továbbíthatók.</w:t>
      </w:r>
    </w:p>
    <w:p w:rsidR="008678B5" w:rsidRDefault="008678B5" w:rsidP="00233F1D">
      <w:pPr>
        <w:spacing w:line="360" w:lineRule="auto"/>
        <w:ind w:left="426" w:firstLine="425"/>
        <w:jc w:val="both"/>
        <w:rPr>
          <w:sz w:val="24"/>
          <w:szCs w:val="24"/>
        </w:rPr>
      </w:pPr>
      <w:r w:rsidRPr="002C1C27">
        <w:rPr>
          <w:sz w:val="24"/>
          <w:szCs w:val="24"/>
        </w:rPr>
        <w:t>A diákigazolvány elkészítője az adatokat kezelheti, az igazolvány érvényességének megszűnését követő öt évig. Az adatkezelés a közoktatási információs irodával folytatott adategyeztetés mellett kizárólag a diákigazolvány elkészítését, az adattárolást foglalja magában.</w:t>
      </w:r>
    </w:p>
    <w:p w:rsidR="00E93C40" w:rsidRDefault="00332A2F" w:rsidP="00233F1D">
      <w:pPr>
        <w:spacing w:line="360" w:lineRule="auto"/>
        <w:ind w:left="426" w:firstLine="425"/>
        <w:jc w:val="both"/>
        <w:rPr>
          <w:bCs/>
          <w:sz w:val="24"/>
          <w:szCs w:val="24"/>
        </w:rPr>
      </w:pPr>
      <w:r>
        <w:rPr>
          <w:bCs/>
          <w:sz w:val="24"/>
          <w:szCs w:val="24"/>
        </w:rPr>
        <w:lastRenderedPageBreak/>
        <w:t>A T</w:t>
      </w:r>
      <w:r w:rsidR="00E93C40">
        <w:rPr>
          <w:bCs/>
          <w:sz w:val="24"/>
          <w:szCs w:val="24"/>
        </w:rPr>
        <w:t>anulók személyi adatainak kezelői kizárólag az alábbi személyek lehetnek</w:t>
      </w:r>
      <w:r w:rsidR="00233F1D">
        <w:rPr>
          <w:bCs/>
          <w:sz w:val="24"/>
          <w:szCs w:val="24"/>
        </w:rPr>
        <w:t>:</w:t>
      </w:r>
    </w:p>
    <w:p w:rsidR="00E93C40" w:rsidRDefault="00FF5E17" w:rsidP="0025409E">
      <w:pPr>
        <w:numPr>
          <w:ilvl w:val="0"/>
          <w:numId w:val="79"/>
        </w:numPr>
        <w:tabs>
          <w:tab w:val="left" w:pos="851"/>
        </w:tabs>
        <w:spacing w:line="360" w:lineRule="auto"/>
        <w:ind w:left="851" w:hanging="425"/>
        <w:jc w:val="both"/>
        <w:rPr>
          <w:bCs/>
          <w:sz w:val="24"/>
          <w:szCs w:val="24"/>
        </w:rPr>
      </w:pPr>
      <w:r>
        <w:rPr>
          <w:bCs/>
          <w:sz w:val="24"/>
          <w:szCs w:val="24"/>
        </w:rPr>
        <w:t>az I</w:t>
      </w:r>
      <w:r w:rsidR="00E93C40">
        <w:rPr>
          <w:bCs/>
          <w:sz w:val="24"/>
          <w:szCs w:val="24"/>
        </w:rPr>
        <w:t>ntézmény igazgatója,</w:t>
      </w:r>
    </w:p>
    <w:p w:rsidR="00E93C40" w:rsidRDefault="00E93C40" w:rsidP="0025409E">
      <w:pPr>
        <w:numPr>
          <w:ilvl w:val="0"/>
          <w:numId w:val="79"/>
        </w:numPr>
        <w:tabs>
          <w:tab w:val="left" w:pos="851"/>
        </w:tabs>
        <w:spacing w:line="360" w:lineRule="auto"/>
        <w:ind w:left="851" w:hanging="425"/>
        <w:jc w:val="both"/>
        <w:rPr>
          <w:bCs/>
          <w:sz w:val="24"/>
          <w:szCs w:val="24"/>
        </w:rPr>
      </w:pPr>
      <w:r>
        <w:rPr>
          <w:bCs/>
          <w:sz w:val="24"/>
          <w:szCs w:val="24"/>
        </w:rPr>
        <w:t>az igazgatóhelyettesek,</w:t>
      </w:r>
    </w:p>
    <w:p w:rsidR="00E93C40" w:rsidRDefault="00E93C40" w:rsidP="0025409E">
      <w:pPr>
        <w:numPr>
          <w:ilvl w:val="0"/>
          <w:numId w:val="79"/>
        </w:numPr>
        <w:tabs>
          <w:tab w:val="left" w:pos="851"/>
        </w:tabs>
        <w:spacing w:line="360" w:lineRule="auto"/>
        <w:ind w:left="851" w:hanging="425"/>
        <w:jc w:val="both"/>
        <w:rPr>
          <w:bCs/>
          <w:sz w:val="24"/>
          <w:szCs w:val="24"/>
        </w:rPr>
      </w:pPr>
      <w:r>
        <w:rPr>
          <w:bCs/>
          <w:sz w:val="24"/>
          <w:szCs w:val="24"/>
        </w:rPr>
        <w:t>az osztályfőnök,</w:t>
      </w:r>
    </w:p>
    <w:p w:rsidR="00E93C40" w:rsidRDefault="00FF5E17" w:rsidP="0025409E">
      <w:pPr>
        <w:numPr>
          <w:ilvl w:val="0"/>
          <w:numId w:val="79"/>
        </w:numPr>
        <w:tabs>
          <w:tab w:val="left" w:pos="851"/>
        </w:tabs>
        <w:spacing w:line="360" w:lineRule="auto"/>
        <w:ind w:left="851" w:hanging="425"/>
        <w:jc w:val="both"/>
        <w:rPr>
          <w:bCs/>
          <w:sz w:val="24"/>
          <w:szCs w:val="24"/>
        </w:rPr>
      </w:pPr>
      <w:r>
        <w:rPr>
          <w:bCs/>
          <w:sz w:val="24"/>
          <w:szCs w:val="24"/>
        </w:rPr>
        <w:t>az I</w:t>
      </w:r>
      <w:r w:rsidR="00E93C40">
        <w:rPr>
          <w:bCs/>
          <w:sz w:val="24"/>
          <w:szCs w:val="24"/>
        </w:rPr>
        <w:t>ntézmény gazdasági és pénzügyi ügyintézője,</w:t>
      </w:r>
    </w:p>
    <w:p w:rsidR="00E93C40" w:rsidRDefault="00E93C40" w:rsidP="0025409E">
      <w:pPr>
        <w:numPr>
          <w:ilvl w:val="0"/>
          <w:numId w:val="79"/>
        </w:numPr>
        <w:tabs>
          <w:tab w:val="left" w:pos="851"/>
        </w:tabs>
        <w:spacing w:line="360" w:lineRule="auto"/>
        <w:ind w:left="851" w:hanging="425"/>
        <w:jc w:val="both"/>
        <w:rPr>
          <w:bCs/>
          <w:sz w:val="24"/>
          <w:szCs w:val="24"/>
        </w:rPr>
      </w:pPr>
      <w:r>
        <w:rPr>
          <w:bCs/>
          <w:sz w:val="24"/>
          <w:szCs w:val="24"/>
        </w:rPr>
        <w:t>az iskolatitkár.</w:t>
      </w:r>
    </w:p>
    <w:p w:rsidR="00400DBF" w:rsidRDefault="00400DBF" w:rsidP="00400DBF">
      <w:pPr>
        <w:tabs>
          <w:tab w:val="left" w:pos="851"/>
        </w:tabs>
        <w:spacing w:line="360" w:lineRule="auto"/>
        <w:jc w:val="both"/>
        <w:rPr>
          <w:bCs/>
          <w:sz w:val="24"/>
          <w:szCs w:val="24"/>
        </w:rPr>
      </w:pPr>
    </w:p>
    <w:p w:rsidR="00400DBF" w:rsidRDefault="00400DBF" w:rsidP="00400DBF">
      <w:pPr>
        <w:spacing w:line="360" w:lineRule="auto"/>
        <w:jc w:val="both"/>
        <w:rPr>
          <w:sz w:val="24"/>
          <w:szCs w:val="24"/>
        </w:rPr>
      </w:pPr>
      <w:r w:rsidRPr="0068678B">
        <w:rPr>
          <w:sz w:val="24"/>
          <w:szCs w:val="24"/>
        </w:rPr>
        <w:t>Tanulói étkezési nyilvántartó rendszerben tárolt adatok</w:t>
      </w:r>
    </w:p>
    <w:p w:rsidR="00400DBF" w:rsidRPr="0068678B" w:rsidRDefault="00400DBF" w:rsidP="00400DBF">
      <w:pPr>
        <w:spacing w:line="360" w:lineRule="auto"/>
        <w:jc w:val="both"/>
        <w:rPr>
          <w:sz w:val="24"/>
          <w:szCs w:val="24"/>
        </w:rPr>
      </w:pPr>
      <w:r w:rsidRPr="0068678B">
        <w:rPr>
          <w:sz w:val="24"/>
          <w:szCs w:val="24"/>
        </w:rPr>
        <w:t xml:space="preserve"> Az étkezés megrendelésével és befizetésével a megrendelő (szülő vagy gondviselő) tudomásul veszi, és kifejezett hozzájárulását adja,</w:t>
      </w:r>
      <w:r>
        <w:rPr>
          <w:sz w:val="24"/>
          <w:szCs w:val="24"/>
        </w:rPr>
        <w:t xml:space="preserve"> </w:t>
      </w:r>
      <w:r w:rsidRPr="0068678B">
        <w:rPr>
          <w:sz w:val="24"/>
          <w:szCs w:val="24"/>
        </w:rPr>
        <w:t>hogy gyermeke étkezésének biztosítása érdekében az ügyintézéshez szükséges személyes adatokat az étkezési nyilvántartó rendszerben, és esetenként</w:t>
      </w:r>
      <w:r>
        <w:rPr>
          <w:sz w:val="24"/>
          <w:szCs w:val="24"/>
        </w:rPr>
        <w:t xml:space="preserve"> papír alapon az iskola nyilván</w:t>
      </w:r>
      <w:r w:rsidRPr="0068678B">
        <w:rPr>
          <w:sz w:val="24"/>
          <w:szCs w:val="24"/>
        </w:rPr>
        <w:t xml:space="preserve">tartsa és kezelje, valamint szükség esetén az iskolai étkezést biztosító céggel való egyeztetések alkalmával használja. Az étkezést biztosító cég: </w:t>
      </w:r>
      <w:r>
        <w:rPr>
          <w:sz w:val="24"/>
          <w:szCs w:val="24"/>
        </w:rPr>
        <w:t>Humanitárius Kft. 8111. seregélyes, Fő u. 201. Adószám: 13942194-2-07, cégjegyzékszám: 07-09-025095, képviseli: Tóthfalussy Ákos Róbert ügyvezető igazgató.</w:t>
      </w:r>
    </w:p>
    <w:p w:rsidR="00400DBF" w:rsidRDefault="00400DBF" w:rsidP="00400DBF">
      <w:pPr>
        <w:tabs>
          <w:tab w:val="left" w:pos="851"/>
        </w:tabs>
        <w:spacing w:line="360" w:lineRule="auto"/>
        <w:jc w:val="both"/>
        <w:rPr>
          <w:bCs/>
          <w:sz w:val="24"/>
          <w:szCs w:val="24"/>
        </w:rPr>
      </w:pPr>
    </w:p>
    <w:p w:rsidR="00400DBF" w:rsidRDefault="00400DBF" w:rsidP="00400DBF">
      <w:pPr>
        <w:tabs>
          <w:tab w:val="left" w:pos="851"/>
        </w:tabs>
        <w:spacing w:line="360" w:lineRule="auto"/>
        <w:jc w:val="both"/>
        <w:rPr>
          <w:sz w:val="24"/>
          <w:szCs w:val="24"/>
        </w:rPr>
      </w:pPr>
      <w:r w:rsidRPr="00400DBF">
        <w:rPr>
          <w:sz w:val="24"/>
          <w:szCs w:val="24"/>
        </w:rPr>
        <w:t>A felhasznált és megőrzött személyes adatok az alkalmazandó jogáltal meghatározott azonosítható, egyénre vonatkozó információkat jelentik. Az adatokat a tanulói jogviszony megszűnése napjáig őrizzük meg. Ez alól kivételt jelentenek azok a személyes adatok, melyek az adózás rendjéről szóló törvény értelmében a számlán</w:t>
      </w:r>
      <w:r>
        <w:rPr>
          <w:sz w:val="24"/>
          <w:szCs w:val="24"/>
        </w:rPr>
        <w:t xml:space="preserve"> </w:t>
      </w:r>
      <w:r w:rsidRPr="00400DBF">
        <w:rPr>
          <w:sz w:val="24"/>
          <w:szCs w:val="24"/>
        </w:rPr>
        <w:t>szerepelnek, ezek az adatok a kiállítás napjától 8 évig kerülnek megőrzésre. A számlákhoz tartozó dokumentumokon, igazolásokon szereplő személyes adatokat -a számlák alapjaként és annak elengedhetetlen részeként -8 évig kerülnek megőrzésre.</w:t>
      </w:r>
    </w:p>
    <w:p w:rsidR="00400DBF" w:rsidRPr="00400DBF" w:rsidRDefault="00400DBF" w:rsidP="00400DBF">
      <w:pPr>
        <w:tabs>
          <w:tab w:val="left" w:pos="851"/>
        </w:tabs>
        <w:spacing w:line="360" w:lineRule="auto"/>
        <w:jc w:val="both"/>
        <w:rPr>
          <w:bCs/>
          <w:sz w:val="24"/>
          <w:szCs w:val="24"/>
        </w:rPr>
      </w:pPr>
    </w:p>
    <w:p w:rsidR="00E93C40" w:rsidRDefault="00E93C40" w:rsidP="00233F1D">
      <w:pPr>
        <w:spacing w:line="360" w:lineRule="auto"/>
        <w:ind w:firstLine="426"/>
        <w:jc w:val="both"/>
        <w:rPr>
          <w:bCs/>
          <w:sz w:val="24"/>
          <w:szCs w:val="24"/>
        </w:rPr>
      </w:pPr>
      <w:r>
        <w:rPr>
          <w:bCs/>
          <w:sz w:val="24"/>
          <w:szCs w:val="24"/>
        </w:rPr>
        <w:t>Az adatokat védeni kell különösen a jogosulatlan hozzáférés, megváltoztatás, továbbítás, nyilvánosságra hozatal, törlés vagy megsemmisítés, valamint a véletlen megsemmisülés és sérülés ellen. Ha az adatok továbbítása hálózaton vagy egyéb informatikai eszköz útján történik, a személyes adatok technikai védel</w:t>
      </w:r>
      <w:r w:rsidR="00164B19">
        <w:rPr>
          <w:bCs/>
          <w:sz w:val="24"/>
          <w:szCs w:val="24"/>
        </w:rPr>
        <w:t>mének biztosítása érdekében az A</w:t>
      </w:r>
      <w:r>
        <w:rPr>
          <w:bCs/>
          <w:sz w:val="24"/>
          <w:szCs w:val="24"/>
        </w:rPr>
        <w:t>datkezelőnek és az adat továbbítójának külön védelmi intézkedéseket (ellenőrzés, jelszavas védelem, az elküldés után a hálózatról való törlés, stb.) kell tennie.</w:t>
      </w:r>
    </w:p>
    <w:p w:rsidR="00E115DB" w:rsidRDefault="00E115DB" w:rsidP="00E115DB">
      <w:pPr>
        <w:pStyle w:val="Cmsor1"/>
        <w:shd w:val="clear" w:color="auto" w:fill="FFFFFF"/>
        <w:tabs>
          <w:tab w:val="left" w:pos="426"/>
        </w:tabs>
        <w:spacing w:before="0" w:after="0" w:line="360" w:lineRule="auto"/>
        <w:jc w:val="both"/>
        <w:rPr>
          <w:rFonts w:ascii="Times New Roman" w:hAnsi="Times New Roman"/>
          <w:sz w:val="24"/>
          <w:szCs w:val="24"/>
        </w:rPr>
      </w:pPr>
    </w:p>
    <w:p w:rsidR="00E115DB" w:rsidRPr="0071217A" w:rsidRDefault="00E115DB" w:rsidP="00E115DB">
      <w:pPr>
        <w:pStyle w:val="Cmsor1"/>
        <w:shd w:val="clear" w:color="auto" w:fill="FFFFFF"/>
        <w:tabs>
          <w:tab w:val="left" w:pos="426"/>
        </w:tabs>
        <w:spacing w:before="0" w:after="0" w:line="360" w:lineRule="auto"/>
        <w:jc w:val="both"/>
        <w:rPr>
          <w:rFonts w:ascii="Times New Roman" w:hAnsi="Times New Roman"/>
          <w:sz w:val="24"/>
          <w:szCs w:val="24"/>
        </w:rPr>
      </w:pPr>
      <w:r>
        <w:rPr>
          <w:rFonts w:ascii="Times New Roman" w:hAnsi="Times New Roman"/>
          <w:sz w:val="24"/>
          <w:szCs w:val="24"/>
        </w:rPr>
        <w:t>3</w:t>
      </w:r>
      <w:r w:rsidRPr="0071217A">
        <w:rPr>
          <w:rFonts w:ascii="Times New Roman" w:hAnsi="Times New Roman"/>
          <w:sz w:val="24"/>
          <w:szCs w:val="24"/>
        </w:rPr>
        <w:t>.)</w:t>
      </w:r>
      <w:r w:rsidRPr="0071217A">
        <w:rPr>
          <w:rFonts w:ascii="Times New Roman" w:hAnsi="Times New Roman"/>
          <w:sz w:val="24"/>
          <w:szCs w:val="24"/>
        </w:rPr>
        <w:tab/>
        <w:t>Különleges adatok kezelésének rendje</w:t>
      </w:r>
    </w:p>
    <w:p w:rsidR="00E115DB" w:rsidRPr="0071217A" w:rsidRDefault="00E115DB" w:rsidP="00E115DB">
      <w:pPr>
        <w:pStyle w:val="Szvegtrzs20"/>
        <w:shd w:val="clear" w:color="auto" w:fill="auto"/>
        <w:tabs>
          <w:tab w:val="left" w:pos="851"/>
        </w:tabs>
        <w:spacing w:before="0" w:line="360" w:lineRule="auto"/>
        <w:ind w:left="426" w:firstLine="425"/>
        <w:jc w:val="both"/>
        <w:rPr>
          <w:rFonts w:ascii="Times New Roman" w:hAnsi="Times New Roman" w:cs="Times New Roman"/>
          <w:sz w:val="24"/>
          <w:szCs w:val="24"/>
        </w:rPr>
      </w:pPr>
      <w:r w:rsidRPr="0071217A">
        <w:rPr>
          <w:rFonts w:ascii="Times New Roman" w:hAnsi="Times New Roman" w:cs="Times New Roman"/>
          <w:sz w:val="24"/>
          <w:szCs w:val="24"/>
        </w:rPr>
        <w:t xml:space="preserve">A Rendelet szerint az egészségügyi adatokra vonatkozó </w:t>
      </w:r>
      <w:r>
        <w:rPr>
          <w:rFonts w:ascii="Times New Roman" w:hAnsi="Times New Roman" w:cs="Times New Roman"/>
          <w:sz w:val="24"/>
          <w:szCs w:val="24"/>
        </w:rPr>
        <w:t>személyes adatok kezelése tilos, kivéve ha:</w:t>
      </w:r>
    </w:p>
    <w:p w:rsidR="00E115DB" w:rsidRPr="0071217A" w:rsidRDefault="00E115DB" w:rsidP="00E115DB">
      <w:pPr>
        <w:pStyle w:val="Szvegtrzs20"/>
        <w:numPr>
          <w:ilvl w:val="0"/>
          <w:numId w:val="65"/>
        </w:numPr>
        <w:shd w:val="clear" w:color="auto" w:fill="auto"/>
        <w:tabs>
          <w:tab w:val="left" w:pos="255"/>
          <w:tab w:val="left" w:pos="851"/>
          <w:tab w:val="left" w:pos="1276"/>
        </w:tabs>
        <w:spacing w:before="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az É</w:t>
      </w:r>
      <w:r w:rsidRPr="0071217A">
        <w:rPr>
          <w:rFonts w:ascii="Times New Roman" w:hAnsi="Times New Roman" w:cs="Times New Roman"/>
          <w:sz w:val="24"/>
          <w:szCs w:val="24"/>
        </w:rPr>
        <w:t>rintett kifejezett hozzájárulását adta az említett személyes adatok egy vagy több konkrét célból történő kezeléséhez;</w:t>
      </w:r>
    </w:p>
    <w:p w:rsidR="00E115DB" w:rsidRPr="0071217A" w:rsidRDefault="00E115DB" w:rsidP="00E115DB">
      <w:pPr>
        <w:pStyle w:val="Szvegtrzs20"/>
        <w:numPr>
          <w:ilvl w:val="0"/>
          <w:numId w:val="65"/>
        </w:numPr>
        <w:shd w:val="clear" w:color="auto" w:fill="auto"/>
        <w:tabs>
          <w:tab w:val="left" w:pos="274"/>
          <w:tab w:val="left" w:pos="851"/>
          <w:tab w:val="left" w:pos="1276"/>
        </w:tabs>
        <w:spacing w:before="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az adatkezelés az Adatkezelőnek vagy az É</w:t>
      </w:r>
      <w:r w:rsidRPr="0071217A">
        <w:rPr>
          <w:rFonts w:ascii="Times New Roman" w:hAnsi="Times New Roman" w:cs="Times New Roman"/>
          <w:sz w:val="24"/>
          <w:szCs w:val="24"/>
        </w:rPr>
        <w:t>rintettnek a szociális biztonságot és szociális védelmet szabályozó jogi előírásokból fakadó kötelezettségei teljesítése és konkrét jogai gyakorlása érdekében szükséges;</w:t>
      </w:r>
    </w:p>
    <w:p w:rsidR="00E115DB" w:rsidRPr="0071217A" w:rsidRDefault="00E115DB" w:rsidP="00E115DB">
      <w:pPr>
        <w:pStyle w:val="Szvegtrzs20"/>
        <w:numPr>
          <w:ilvl w:val="0"/>
          <w:numId w:val="65"/>
        </w:numPr>
        <w:shd w:val="clear" w:color="auto" w:fill="auto"/>
        <w:tabs>
          <w:tab w:val="left" w:pos="274"/>
          <w:tab w:val="left" w:pos="851"/>
          <w:tab w:val="left" w:pos="1276"/>
        </w:tabs>
        <w:spacing w:before="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az adatkezelés az É</w:t>
      </w:r>
      <w:r w:rsidRPr="0071217A">
        <w:rPr>
          <w:rFonts w:ascii="Times New Roman" w:hAnsi="Times New Roman" w:cs="Times New Roman"/>
          <w:sz w:val="24"/>
          <w:szCs w:val="24"/>
        </w:rPr>
        <w:t>rintett vagy más természetes személy létfontosságú érdekeinek védelméhez szükséges, ha az érintett fizikai vagy jogi cselekvőképtelensége folytán nem képes a hozzájárulását megadni;</w:t>
      </w:r>
    </w:p>
    <w:p w:rsidR="00E115DB" w:rsidRDefault="00E115DB" w:rsidP="00E115DB">
      <w:pPr>
        <w:pStyle w:val="Szvegtrzs20"/>
        <w:numPr>
          <w:ilvl w:val="0"/>
          <w:numId w:val="65"/>
        </w:numPr>
        <w:shd w:val="clear" w:color="auto" w:fill="auto"/>
        <w:tabs>
          <w:tab w:val="left" w:pos="274"/>
          <w:tab w:val="left" w:pos="851"/>
          <w:tab w:val="left" w:pos="1276"/>
        </w:tabs>
        <w:spacing w:before="0" w:line="360" w:lineRule="auto"/>
        <w:ind w:left="851" w:hanging="425"/>
        <w:jc w:val="both"/>
        <w:rPr>
          <w:rFonts w:ascii="Times New Roman" w:hAnsi="Times New Roman" w:cs="Times New Roman"/>
          <w:sz w:val="24"/>
          <w:szCs w:val="24"/>
        </w:rPr>
      </w:pPr>
      <w:r w:rsidRPr="0071217A">
        <w:rPr>
          <w:rFonts w:ascii="Times New Roman" w:hAnsi="Times New Roman" w:cs="Times New Roman"/>
          <w:sz w:val="24"/>
          <w:szCs w:val="24"/>
        </w:rPr>
        <w:t>az adatkezelés megelőző egészségügyi célokból, orvosi diagnózis felállítása, egészségügyi vagy szociális ellátás vagy kezelés nyújtása</w:t>
      </w:r>
      <w:r>
        <w:rPr>
          <w:rFonts w:ascii="Times New Roman" w:hAnsi="Times New Roman" w:cs="Times New Roman"/>
          <w:sz w:val="24"/>
          <w:szCs w:val="24"/>
        </w:rPr>
        <w:t xml:space="preserve"> érdekében szükséges.</w:t>
      </w:r>
    </w:p>
    <w:p w:rsidR="00E115DB" w:rsidRDefault="00E115DB" w:rsidP="00E115DB">
      <w:pPr>
        <w:pStyle w:val="Default"/>
        <w:spacing w:line="360" w:lineRule="auto"/>
        <w:ind w:left="426" w:firstLine="425"/>
        <w:jc w:val="both"/>
        <w:rPr>
          <w:rFonts w:ascii="Times New Roman" w:hAnsi="Times New Roman" w:cs="Times New Roman"/>
        </w:rPr>
      </w:pPr>
      <w:r>
        <w:rPr>
          <w:rFonts w:ascii="Times New Roman" w:hAnsi="Times New Roman" w:cs="Times New Roman"/>
        </w:rPr>
        <w:t>A különleges adatokat az általános személyes adatoktól elkülönítve, külön kell kezelni. Az Intézmény biztosítja, hogy ezen adatok körét csak erre külön felhatalmazott, titoktartási nyilatkozattal rendelkező személy kezelheti.</w:t>
      </w:r>
    </w:p>
    <w:p w:rsidR="00646577" w:rsidRDefault="00646577" w:rsidP="00C01E89">
      <w:pPr>
        <w:spacing w:line="360" w:lineRule="auto"/>
        <w:ind w:left="851"/>
        <w:jc w:val="both"/>
        <w:rPr>
          <w:sz w:val="24"/>
          <w:szCs w:val="24"/>
        </w:rPr>
      </w:pPr>
    </w:p>
    <w:p w:rsidR="00744214" w:rsidRPr="00744214" w:rsidRDefault="00E115DB" w:rsidP="00744214">
      <w:pPr>
        <w:tabs>
          <w:tab w:val="left" w:pos="426"/>
        </w:tabs>
        <w:spacing w:line="360" w:lineRule="auto"/>
        <w:ind w:left="426" w:hanging="426"/>
        <w:jc w:val="both"/>
        <w:rPr>
          <w:b/>
          <w:sz w:val="24"/>
          <w:szCs w:val="24"/>
        </w:rPr>
      </w:pPr>
      <w:r>
        <w:rPr>
          <w:b/>
          <w:sz w:val="24"/>
          <w:szCs w:val="24"/>
        </w:rPr>
        <w:t>4</w:t>
      </w:r>
      <w:r w:rsidR="00744214" w:rsidRPr="00744214">
        <w:rPr>
          <w:b/>
          <w:sz w:val="24"/>
          <w:szCs w:val="24"/>
        </w:rPr>
        <w:t>.)</w:t>
      </w:r>
      <w:r w:rsidR="00744214" w:rsidRPr="00744214">
        <w:rPr>
          <w:b/>
          <w:sz w:val="24"/>
          <w:szCs w:val="24"/>
        </w:rPr>
        <w:tab/>
        <w:t>Adattovábbítás rendje</w:t>
      </w:r>
    </w:p>
    <w:p w:rsidR="00744214" w:rsidRPr="002C1C27" w:rsidRDefault="00744214" w:rsidP="00D73385">
      <w:pPr>
        <w:spacing w:line="360" w:lineRule="auto"/>
        <w:ind w:left="426" w:firstLine="425"/>
        <w:jc w:val="both"/>
        <w:rPr>
          <w:sz w:val="24"/>
          <w:szCs w:val="24"/>
        </w:rPr>
      </w:pPr>
      <w:r w:rsidRPr="002C1C27">
        <w:rPr>
          <w:sz w:val="24"/>
          <w:szCs w:val="24"/>
        </w:rPr>
        <w:t>Az adatok a közoktatási törvényben meghatározott célból, a személyes adatok védelmére vonatkozó célhoz kötöttség megtartásával továbbíthatók:</w:t>
      </w:r>
    </w:p>
    <w:p w:rsidR="00744214" w:rsidRPr="002C1C27" w:rsidRDefault="00744214" w:rsidP="0025409E">
      <w:pPr>
        <w:pStyle w:val="Listaszerbekezds"/>
        <w:numPr>
          <w:ilvl w:val="0"/>
          <w:numId w:val="64"/>
        </w:numPr>
        <w:tabs>
          <w:tab w:val="left" w:pos="851"/>
        </w:tabs>
        <w:spacing w:after="0" w:line="360" w:lineRule="auto"/>
        <w:ind w:left="851" w:hanging="425"/>
        <w:jc w:val="both"/>
        <w:rPr>
          <w:rFonts w:ascii="Times New Roman" w:hAnsi="Times New Roman"/>
          <w:sz w:val="24"/>
          <w:szCs w:val="24"/>
        </w:rPr>
      </w:pPr>
      <w:r w:rsidRPr="002C1C27">
        <w:rPr>
          <w:rFonts w:ascii="Times New Roman" w:hAnsi="Times New Roman"/>
          <w:sz w:val="24"/>
          <w:szCs w:val="24"/>
        </w:rPr>
        <w:t>fenntartó, bíróság, rendőrség, ügyészség, önkormányzat, közigazgatási szerv, nemzetbiztonsági szolgálat részére valamennyi adat;</w:t>
      </w:r>
    </w:p>
    <w:p w:rsidR="00744214" w:rsidRPr="002C1C27" w:rsidRDefault="00744214" w:rsidP="0025409E">
      <w:pPr>
        <w:pStyle w:val="Listaszerbekezds"/>
        <w:numPr>
          <w:ilvl w:val="0"/>
          <w:numId w:val="64"/>
        </w:numPr>
        <w:tabs>
          <w:tab w:val="left" w:pos="851"/>
        </w:tabs>
        <w:spacing w:after="0" w:line="360" w:lineRule="auto"/>
        <w:ind w:left="851" w:hanging="425"/>
        <w:jc w:val="both"/>
        <w:rPr>
          <w:rFonts w:ascii="Times New Roman" w:hAnsi="Times New Roman"/>
          <w:sz w:val="24"/>
          <w:szCs w:val="24"/>
        </w:rPr>
      </w:pPr>
      <w:r w:rsidRPr="002C1C27">
        <w:rPr>
          <w:rFonts w:ascii="Times New Roman" w:hAnsi="Times New Roman"/>
          <w:sz w:val="24"/>
          <w:szCs w:val="24"/>
        </w:rPr>
        <w:t>sajátos nevelési igényre, a beilleszkedési zavarra, tanulási nehézségre, magatartási rendellenességre vonatkozó adatok a pedagógiai szakszolgálati intézményeitől a nevelési-oktatási intézménynek, illetve vissza;</w:t>
      </w:r>
    </w:p>
    <w:p w:rsidR="00744214" w:rsidRPr="002C1C27" w:rsidRDefault="00744214" w:rsidP="0025409E">
      <w:pPr>
        <w:pStyle w:val="Listaszerbekezds"/>
        <w:numPr>
          <w:ilvl w:val="0"/>
          <w:numId w:val="64"/>
        </w:numPr>
        <w:tabs>
          <w:tab w:val="left" w:pos="851"/>
        </w:tabs>
        <w:spacing w:after="0" w:line="360" w:lineRule="auto"/>
        <w:ind w:left="851" w:hanging="425"/>
        <w:jc w:val="both"/>
        <w:rPr>
          <w:rFonts w:ascii="Times New Roman" w:hAnsi="Times New Roman"/>
          <w:sz w:val="24"/>
          <w:szCs w:val="24"/>
        </w:rPr>
      </w:pPr>
      <w:r w:rsidRPr="002C1C27">
        <w:rPr>
          <w:rFonts w:ascii="Times New Roman" w:hAnsi="Times New Roman"/>
          <w:sz w:val="24"/>
          <w:szCs w:val="24"/>
        </w:rPr>
        <w:t>a magatartás, a szorgalom és tudás értékelésével kapcsolatosa adatok az érintett osztályon belül, a nevelőtestületen belül, a vizsgabizottságnak, a gyakorlati képzés szervezőjének, a tanulószerződés kötőjének, illetve ha az értékelés nem az iskolában történik, az iskolának, iskolaváltás esetén az új iskolának, a szakmai ellenőrzés vezetőjének;</w:t>
      </w:r>
    </w:p>
    <w:p w:rsidR="00744214" w:rsidRPr="002C1C27" w:rsidRDefault="00744214" w:rsidP="0025409E">
      <w:pPr>
        <w:pStyle w:val="Listaszerbekezds"/>
        <w:numPr>
          <w:ilvl w:val="0"/>
          <w:numId w:val="64"/>
        </w:numPr>
        <w:tabs>
          <w:tab w:val="left" w:pos="851"/>
        </w:tabs>
        <w:spacing w:after="0" w:line="360" w:lineRule="auto"/>
        <w:ind w:left="851" w:hanging="425"/>
        <w:jc w:val="both"/>
        <w:rPr>
          <w:rFonts w:ascii="Times New Roman" w:hAnsi="Times New Roman"/>
          <w:sz w:val="24"/>
          <w:szCs w:val="24"/>
        </w:rPr>
      </w:pPr>
      <w:r w:rsidRPr="002C1C27">
        <w:rPr>
          <w:rFonts w:ascii="Times New Roman" w:hAnsi="Times New Roman"/>
          <w:sz w:val="24"/>
          <w:szCs w:val="24"/>
        </w:rPr>
        <w:t>a diákigazolvány – jogszabályban meghatározott – kezelője részére a diákigazolvány kiállításához szükséges valamennyi adat,</w:t>
      </w:r>
    </w:p>
    <w:p w:rsidR="00744214" w:rsidRPr="002C1C27" w:rsidRDefault="00744214" w:rsidP="0025409E">
      <w:pPr>
        <w:pStyle w:val="Listaszerbekezds"/>
        <w:numPr>
          <w:ilvl w:val="0"/>
          <w:numId w:val="64"/>
        </w:numPr>
        <w:tabs>
          <w:tab w:val="left" w:pos="851"/>
        </w:tabs>
        <w:spacing w:after="0" w:line="360" w:lineRule="auto"/>
        <w:ind w:left="851" w:hanging="425"/>
        <w:jc w:val="both"/>
        <w:rPr>
          <w:rFonts w:ascii="Times New Roman" w:hAnsi="Times New Roman"/>
          <w:sz w:val="24"/>
          <w:szCs w:val="24"/>
        </w:rPr>
      </w:pPr>
      <w:r w:rsidRPr="002C1C27">
        <w:rPr>
          <w:rFonts w:ascii="Times New Roman" w:hAnsi="Times New Roman"/>
          <w:sz w:val="24"/>
          <w:szCs w:val="24"/>
        </w:rPr>
        <w:t>az iskolai felvétellel, átvétellel kapcsolatosan az érintett iskolához, felsőoktatási intézménybe történő felvétellel kapcsolatosan az érintett felsőoktatási intézményhez és vissza;</w:t>
      </w:r>
    </w:p>
    <w:p w:rsidR="00744214" w:rsidRPr="002C1C27" w:rsidRDefault="00744214" w:rsidP="0025409E">
      <w:pPr>
        <w:pStyle w:val="Listaszerbekezds"/>
        <w:numPr>
          <w:ilvl w:val="0"/>
          <w:numId w:val="64"/>
        </w:numPr>
        <w:tabs>
          <w:tab w:val="left" w:pos="851"/>
        </w:tabs>
        <w:spacing w:after="0" w:line="360" w:lineRule="auto"/>
        <w:ind w:left="851" w:hanging="425"/>
        <w:jc w:val="both"/>
        <w:rPr>
          <w:rFonts w:ascii="Times New Roman" w:hAnsi="Times New Roman"/>
          <w:sz w:val="24"/>
          <w:szCs w:val="24"/>
        </w:rPr>
      </w:pPr>
      <w:r w:rsidRPr="002C1C27">
        <w:rPr>
          <w:rFonts w:ascii="Times New Roman" w:hAnsi="Times New Roman"/>
          <w:sz w:val="24"/>
          <w:szCs w:val="24"/>
        </w:rPr>
        <w:t>az egészségügyi, iskola-egészségügyi feladatot ellátó intézménynek a tanuló egészségügyi állapotának megállapítása céljából;</w:t>
      </w:r>
    </w:p>
    <w:p w:rsidR="00744214" w:rsidRDefault="00744214" w:rsidP="0025409E">
      <w:pPr>
        <w:pStyle w:val="Listaszerbekezds"/>
        <w:numPr>
          <w:ilvl w:val="0"/>
          <w:numId w:val="64"/>
        </w:numPr>
        <w:tabs>
          <w:tab w:val="left" w:pos="851"/>
        </w:tabs>
        <w:spacing w:after="0" w:line="360" w:lineRule="auto"/>
        <w:ind w:left="851" w:hanging="425"/>
        <w:jc w:val="both"/>
        <w:rPr>
          <w:rFonts w:ascii="Times New Roman" w:hAnsi="Times New Roman"/>
          <w:sz w:val="24"/>
          <w:szCs w:val="24"/>
        </w:rPr>
      </w:pPr>
      <w:r w:rsidRPr="002C1C27">
        <w:rPr>
          <w:rFonts w:ascii="Times New Roman" w:hAnsi="Times New Roman"/>
          <w:sz w:val="24"/>
          <w:szCs w:val="24"/>
        </w:rPr>
        <w:lastRenderedPageBreak/>
        <w:t>a tankönyvforgalmazókhoz, a külön törvényben meghatározott körben és célból.</w:t>
      </w:r>
    </w:p>
    <w:p w:rsidR="008757C6" w:rsidRDefault="008757C6" w:rsidP="008757C6">
      <w:pPr>
        <w:tabs>
          <w:tab w:val="left" w:pos="426"/>
        </w:tabs>
        <w:spacing w:line="360" w:lineRule="auto"/>
        <w:ind w:left="426"/>
        <w:jc w:val="both"/>
        <w:rPr>
          <w:sz w:val="24"/>
          <w:szCs w:val="24"/>
        </w:rPr>
      </w:pPr>
    </w:p>
    <w:p w:rsidR="00366427" w:rsidRPr="002C1C27" w:rsidRDefault="00366427" w:rsidP="008757C6">
      <w:pPr>
        <w:tabs>
          <w:tab w:val="left" w:pos="426"/>
        </w:tabs>
        <w:spacing w:line="360" w:lineRule="auto"/>
        <w:ind w:left="426"/>
        <w:jc w:val="both"/>
        <w:rPr>
          <w:sz w:val="24"/>
          <w:szCs w:val="24"/>
        </w:rPr>
      </w:pPr>
      <w:r w:rsidRPr="002C1C27">
        <w:rPr>
          <w:sz w:val="24"/>
          <w:szCs w:val="24"/>
        </w:rPr>
        <w:t>Az adatok személyazonosításra alkalmatlan módon feldolgozhatók, iskolánként csoportosíthatók, nyilvánosságra hozhatók. Az adatok a megküldésétől számított 5 évig tárolhatók.</w:t>
      </w:r>
    </w:p>
    <w:p w:rsidR="007D5882" w:rsidRDefault="007D5882" w:rsidP="007D5882">
      <w:pPr>
        <w:pStyle w:val="Listaszerbekezds"/>
        <w:tabs>
          <w:tab w:val="left" w:pos="851"/>
        </w:tabs>
        <w:spacing w:after="0" w:line="360" w:lineRule="auto"/>
        <w:ind w:left="426"/>
        <w:jc w:val="both"/>
        <w:rPr>
          <w:rFonts w:ascii="Times New Roman" w:hAnsi="Times New Roman"/>
          <w:sz w:val="24"/>
          <w:szCs w:val="24"/>
        </w:rPr>
      </w:pPr>
    </w:p>
    <w:p w:rsidR="007D5882" w:rsidRPr="007D5882" w:rsidRDefault="00E115DB" w:rsidP="007D5882">
      <w:pPr>
        <w:spacing w:line="360" w:lineRule="auto"/>
        <w:ind w:left="426" w:hanging="426"/>
        <w:jc w:val="both"/>
        <w:rPr>
          <w:b/>
          <w:sz w:val="24"/>
          <w:szCs w:val="24"/>
        </w:rPr>
      </w:pPr>
      <w:r>
        <w:rPr>
          <w:b/>
          <w:sz w:val="24"/>
          <w:szCs w:val="24"/>
        </w:rPr>
        <w:t>5</w:t>
      </w:r>
      <w:r w:rsidR="007D5882" w:rsidRPr="007D5882">
        <w:rPr>
          <w:b/>
          <w:sz w:val="24"/>
          <w:szCs w:val="24"/>
        </w:rPr>
        <w:t>.)</w:t>
      </w:r>
      <w:r w:rsidR="007D5882" w:rsidRPr="007D5882">
        <w:rPr>
          <w:b/>
          <w:sz w:val="24"/>
          <w:szCs w:val="24"/>
        </w:rPr>
        <w:tab/>
        <w:t>Titoktartási kötelezettség</w:t>
      </w:r>
    </w:p>
    <w:p w:rsidR="007D5882" w:rsidRPr="002C1C27" w:rsidRDefault="007D5882" w:rsidP="00646577">
      <w:pPr>
        <w:tabs>
          <w:tab w:val="left" w:pos="851"/>
        </w:tabs>
        <w:spacing w:line="360" w:lineRule="auto"/>
        <w:ind w:firstLine="426"/>
        <w:jc w:val="both"/>
        <w:rPr>
          <w:sz w:val="24"/>
          <w:szCs w:val="24"/>
        </w:rPr>
      </w:pPr>
      <w:r w:rsidRPr="002C1C27">
        <w:rPr>
          <w:sz w:val="24"/>
          <w:szCs w:val="24"/>
        </w:rPr>
        <w:t>A pedagógust, a nevelő-oktató munkát közvetlenül segítő alkalmazottat, t</w:t>
      </w:r>
      <w:r w:rsidR="00332A2F">
        <w:rPr>
          <w:sz w:val="24"/>
          <w:szCs w:val="24"/>
        </w:rPr>
        <w:t>ovábbá azt, aki közreműködik a T</w:t>
      </w:r>
      <w:r w:rsidRPr="002C1C27">
        <w:rPr>
          <w:sz w:val="24"/>
          <w:szCs w:val="24"/>
        </w:rPr>
        <w:t>anuló felügyeletében, az hivatásánál fogva harmadik személyekkel szemben titokt</w:t>
      </w:r>
      <w:r w:rsidR="00332A2F">
        <w:rPr>
          <w:sz w:val="24"/>
          <w:szCs w:val="24"/>
        </w:rPr>
        <w:t>artási kötelezettség terheli a T</w:t>
      </w:r>
      <w:r w:rsidRPr="002C1C27">
        <w:rPr>
          <w:sz w:val="24"/>
          <w:szCs w:val="24"/>
        </w:rPr>
        <w:t>anulóval és családjával kapcsolatos minden olyan tényt, adatot, in</w:t>
      </w:r>
      <w:r w:rsidR="00332A2F">
        <w:rPr>
          <w:sz w:val="24"/>
          <w:szCs w:val="24"/>
        </w:rPr>
        <w:t>formációt illetően, amelyről a T</w:t>
      </w:r>
      <w:r w:rsidRPr="002C1C27">
        <w:rPr>
          <w:sz w:val="24"/>
          <w:szCs w:val="24"/>
        </w:rPr>
        <w:t>anulóval, szülővel való kapcsolattartás során szerzett tudomást. E kötelezettség független a foglalkoztatási jogviszony fennállásától, és annak megszűnése után, határidő nélkül fennmarad.</w:t>
      </w:r>
    </w:p>
    <w:p w:rsidR="007D5882" w:rsidRPr="002C1C27" w:rsidRDefault="007D5882" w:rsidP="00646577">
      <w:pPr>
        <w:tabs>
          <w:tab w:val="left" w:pos="851"/>
        </w:tabs>
        <w:spacing w:line="360" w:lineRule="auto"/>
        <w:ind w:firstLine="426"/>
        <w:jc w:val="both"/>
        <w:rPr>
          <w:sz w:val="24"/>
          <w:szCs w:val="24"/>
        </w:rPr>
      </w:pPr>
      <w:r w:rsidRPr="002C1C27">
        <w:rPr>
          <w:sz w:val="24"/>
          <w:szCs w:val="24"/>
        </w:rPr>
        <w:t>Az adat közlése akkor sérti</w:t>
      </w:r>
      <w:r w:rsidR="00332A2F">
        <w:rPr>
          <w:sz w:val="24"/>
          <w:szCs w:val="24"/>
        </w:rPr>
        <w:t xml:space="preserve"> vagy veszélyezteti súlyosan a T</w:t>
      </w:r>
      <w:r w:rsidRPr="002C1C27">
        <w:rPr>
          <w:sz w:val="24"/>
          <w:szCs w:val="24"/>
        </w:rPr>
        <w:t xml:space="preserve">anuló érdekét, ha olyan körülményre (magatartásra, mulasztásra, </w:t>
      </w:r>
      <w:r w:rsidR="00332A2F">
        <w:rPr>
          <w:sz w:val="24"/>
          <w:szCs w:val="24"/>
        </w:rPr>
        <w:t>állapotra) vonatkozik, amely a T</w:t>
      </w:r>
      <w:r w:rsidRPr="002C1C27">
        <w:rPr>
          <w:sz w:val="24"/>
          <w:szCs w:val="24"/>
        </w:rPr>
        <w:t>anuló testi, értelmi, érzelmi vagy erkölcsi fejlődését gátolja vagy akadályozza, és amelyek bekövetkezése szülői magatartásra, közrehatásra vezethető vissza.</w:t>
      </w:r>
    </w:p>
    <w:p w:rsidR="007D5882" w:rsidRPr="002C1C27" w:rsidRDefault="007D5882" w:rsidP="00646577">
      <w:pPr>
        <w:tabs>
          <w:tab w:val="left" w:pos="851"/>
        </w:tabs>
        <w:spacing w:line="360" w:lineRule="auto"/>
        <w:ind w:firstLine="426"/>
        <w:jc w:val="both"/>
        <w:rPr>
          <w:sz w:val="24"/>
          <w:szCs w:val="24"/>
        </w:rPr>
      </w:pPr>
      <w:r w:rsidRPr="002C1C27">
        <w:rPr>
          <w:sz w:val="24"/>
          <w:szCs w:val="24"/>
        </w:rPr>
        <w:t>A titoktartási kötelezettség nem terjed ki a nevelőtestületi értekezleten a nevelőtes</w:t>
      </w:r>
      <w:r w:rsidR="00332A2F">
        <w:rPr>
          <w:sz w:val="24"/>
          <w:szCs w:val="24"/>
        </w:rPr>
        <w:t>tület tagjainak egymásközti, a T</w:t>
      </w:r>
      <w:r w:rsidRPr="002C1C27">
        <w:rPr>
          <w:sz w:val="24"/>
          <w:szCs w:val="24"/>
        </w:rPr>
        <w:t>anuló fejlődésével, értékelésével, minősítésével összefüggő megbeszélésre. A titoktartási kötelezettség kiterjed mindazokra, akik részt vettek a nevelőtestület ülésén. A titoktartási kötelezettség alól ki</w:t>
      </w:r>
      <w:r w:rsidR="00332A2F">
        <w:rPr>
          <w:sz w:val="24"/>
          <w:szCs w:val="24"/>
        </w:rPr>
        <w:t>skorú esetén a szülő, nagykorú T</w:t>
      </w:r>
      <w:r w:rsidRPr="002C1C27">
        <w:rPr>
          <w:sz w:val="24"/>
          <w:szCs w:val="24"/>
        </w:rPr>
        <w:t xml:space="preserve">anuló </w:t>
      </w:r>
      <w:r w:rsidR="00332A2F">
        <w:rPr>
          <w:sz w:val="24"/>
          <w:szCs w:val="24"/>
        </w:rPr>
        <w:t>esetén a T</w:t>
      </w:r>
      <w:r w:rsidRPr="002C1C27">
        <w:rPr>
          <w:sz w:val="24"/>
          <w:szCs w:val="24"/>
        </w:rPr>
        <w:t xml:space="preserve">anuló írásban felmentést adhat. A titoktartási kötelezettség nem vonatkozik a tanulók adatainak </w:t>
      </w:r>
      <w:r w:rsidR="002B5A78">
        <w:rPr>
          <w:sz w:val="24"/>
          <w:szCs w:val="24"/>
        </w:rPr>
        <w:t>az Nkt.-</w:t>
      </w:r>
      <w:r w:rsidR="0026742A">
        <w:rPr>
          <w:sz w:val="24"/>
          <w:szCs w:val="24"/>
        </w:rPr>
        <w:t xml:space="preserve">ben </w:t>
      </w:r>
      <w:r w:rsidRPr="002C1C27">
        <w:rPr>
          <w:sz w:val="24"/>
          <w:szCs w:val="24"/>
        </w:rPr>
        <w:t>meghatározott nyilvántartására és továbbítására.</w:t>
      </w:r>
    </w:p>
    <w:p w:rsidR="007D5882" w:rsidRPr="002C1C27" w:rsidRDefault="00332A2F" w:rsidP="00646577">
      <w:pPr>
        <w:tabs>
          <w:tab w:val="left" w:pos="0"/>
        </w:tabs>
        <w:spacing w:line="360" w:lineRule="auto"/>
        <w:ind w:firstLine="426"/>
        <w:jc w:val="both"/>
        <w:rPr>
          <w:sz w:val="24"/>
          <w:szCs w:val="24"/>
        </w:rPr>
      </w:pPr>
      <w:r>
        <w:rPr>
          <w:sz w:val="24"/>
          <w:szCs w:val="24"/>
        </w:rPr>
        <w:t>A közoktatási intézmény a T</w:t>
      </w:r>
      <w:r w:rsidR="007D5882" w:rsidRPr="002C1C27">
        <w:rPr>
          <w:sz w:val="24"/>
          <w:szCs w:val="24"/>
        </w:rPr>
        <w:t xml:space="preserve">anulók személyes adatait pedagógiai célból, pedagógiai célú habilitációs és rehabilitációs feladatok ellátása céljából, a célnak megfelelő mértékben célhoz kötötten kezelhetik. </w:t>
      </w:r>
      <w:r w:rsidR="002B5A78">
        <w:rPr>
          <w:sz w:val="24"/>
          <w:szCs w:val="24"/>
        </w:rPr>
        <w:t>Az Nkt.-</w:t>
      </w:r>
      <w:r w:rsidR="007D5882">
        <w:rPr>
          <w:sz w:val="24"/>
          <w:szCs w:val="24"/>
        </w:rPr>
        <w:t>ben</w:t>
      </w:r>
      <w:r w:rsidR="007D5882" w:rsidRPr="002C1C27">
        <w:rPr>
          <w:sz w:val="24"/>
          <w:szCs w:val="24"/>
        </w:rPr>
        <w:t xml:space="preserve"> meghatározottakon túlme</w:t>
      </w:r>
      <w:r w:rsidR="00907F55">
        <w:rPr>
          <w:sz w:val="24"/>
          <w:szCs w:val="24"/>
        </w:rPr>
        <w:t>nően a közoktatási intézmény a T</w:t>
      </w:r>
      <w:r w:rsidR="007D5882" w:rsidRPr="002C1C27">
        <w:rPr>
          <w:sz w:val="24"/>
          <w:szCs w:val="24"/>
        </w:rPr>
        <w:t>anulóval kapcsolatban adatokat közölhet.</w:t>
      </w:r>
    </w:p>
    <w:p w:rsidR="008757C6" w:rsidRDefault="008757C6" w:rsidP="00C35420">
      <w:pPr>
        <w:spacing w:line="360" w:lineRule="auto"/>
        <w:jc w:val="center"/>
        <w:rPr>
          <w:b/>
          <w:bCs/>
          <w:sz w:val="24"/>
          <w:szCs w:val="24"/>
        </w:rPr>
      </w:pPr>
    </w:p>
    <w:p w:rsidR="008757C6" w:rsidRPr="008757C6" w:rsidRDefault="008757C6" w:rsidP="008757C6">
      <w:pPr>
        <w:spacing w:line="360" w:lineRule="auto"/>
        <w:jc w:val="both"/>
        <w:rPr>
          <w:b/>
          <w:sz w:val="24"/>
          <w:szCs w:val="24"/>
        </w:rPr>
      </w:pPr>
      <w:r w:rsidRPr="008757C6">
        <w:rPr>
          <w:b/>
          <w:sz w:val="24"/>
          <w:szCs w:val="24"/>
        </w:rPr>
        <w:t xml:space="preserve">6.) Az elektronikus napló </w:t>
      </w:r>
    </w:p>
    <w:p w:rsidR="008757C6" w:rsidRDefault="008757C6" w:rsidP="008757C6">
      <w:pPr>
        <w:spacing w:line="360" w:lineRule="auto"/>
        <w:jc w:val="both"/>
        <w:rPr>
          <w:sz w:val="24"/>
          <w:szCs w:val="24"/>
        </w:rPr>
      </w:pPr>
      <w:r w:rsidRPr="008757C6">
        <w:rPr>
          <w:sz w:val="24"/>
          <w:szCs w:val="24"/>
        </w:rPr>
        <w:t>Az intézményben a tanulók mulasztásának és előrehaladásának rögzítésére elektronikus naplót használunk, amellyel</w:t>
      </w:r>
      <w:r>
        <w:rPr>
          <w:sz w:val="24"/>
          <w:szCs w:val="24"/>
        </w:rPr>
        <w:t xml:space="preserve"> </w:t>
      </w:r>
      <w:r w:rsidRPr="008757C6">
        <w:rPr>
          <w:sz w:val="24"/>
          <w:szCs w:val="24"/>
        </w:rPr>
        <w:t xml:space="preserve">a szülők számára lehetőséget teremtünk gyermekükről való tájékozódásra. Az elektronikus kommunikációs utat elfogadó nyilatkozat értelmében az e-naplóban közölt információkat ismertnek tekintjük. </w:t>
      </w:r>
      <w:r>
        <w:rPr>
          <w:sz w:val="24"/>
          <w:szCs w:val="24"/>
        </w:rPr>
        <w:t xml:space="preserve">Az intézmény által használt elektronikus napló: Mozanapló. </w:t>
      </w:r>
    </w:p>
    <w:p w:rsidR="00C35420" w:rsidRPr="00A56B9E" w:rsidRDefault="008757C6" w:rsidP="008757C6">
      <w:pPr>
        <w:spacing w:line="360" w:lineRule="auto"/>
        <w:jc w:val="both"/>
        <w:rPr>
          <w:b/>
          <w:color w:val="000000"/>
          <w:sz w:val="24"/>
          <w:szCs w:val="24"/>
        </w:rPr>
      </w:pPr>
      <w:r w:rsidRPr="008757C6">
        <w:rPr>
          <w:sz w:val="24"/>
          <w:szCs w:val="24"/>
        </w:rPr>
        <w:lastRenderedPageBreak/>
        <w:t>További részletek a 2016. szeptember 16-án hatályba lépett az elektronikus napló használatáról szóló szabályzatban olvashatók.</w:t>
      </w:r>
      <w:r w:rsidR="00C33B6E">
        <w:rPr>
          <w:b/>
          <w:bCs/>
          <w:sz w:val="24"/>
          <w:szCs w:val="24"/>
        </w:rPr>
        <w:br w:type="page"/>
      </w:r>
    </w:p>
    <w:p w:rsidR="00A5064B" w:rsidRPr="00A56B9E" w:rsidRDefault="00935C46" w:rsidP="00C33B6E">
      <w:pPr>
        <w:tabs>
          <w:tab w:val="left" w:pos="851"/>
        </w:tabs>
        <w:spacing w:line="360" w:lineRule="auto"/>
        <w:jc w:val="center"/>
        <w:rPr>
          <w:b/>
          <w:color w:val="000000"/>
          <w:sz w:val="24"/>
          <w:szCs w:val="24"/>
        </w:rPr>
      </w:pPr>
      <w:r w:rsidRPr="00A56B9E">
        <w:rPr>
          <w:b/>
          <w:color w:val="000000"/>
          <w:sz w:val="24"/>
          <w:szCs w:val="24"/>
        </w:rPr>
        <w:lastRenderedPageBreak/>
        <w:t>V</w:t>
      </w:r>
      <w:r w:rsidR="00C35420">
        <w:rPr>
          <w:b/>
          <w:color w:val="000000"/>
          <w:sz w:val="24"/>
          <w:szCs w:val="24"/>
        </w:rPr>
        <w:t>I</w:t>
      </w:r>
      <w:r w:rsidR="00C77FB3">
        <w:rPr>
          <w:b/>
          <w:color w:val="000000"/>
          <w:sz w:val="24"/>
          <w:szCs w:val="24"/>
        </w:rPr>
        <w:t>I</w:t>
      </w:r>
      <w:r w:rsidRPr="00A56B9E">
        <w:rPr>
          <w:b/>
          <w:color w:val="000000"/>
          <w:sz w:val="24"/>
          <w:szCs w:val="24"/>
        </w:rPr>
        <w:t>. FEJEZET</w:t>
      </w:r>
    </w:p>
    <w:p w:rsidR="00A5064B" w:rsidRPr="00A56B9E" w:rsidRDefault="00A5064B" w:rsidP="00FA5970">
      <w:pPr>
        <w:spacing w:line="360" w:lineRule="auto"/>
        <w:jc w:val="center"/>
        <w:rPr>
          <w:b/>
          <w:bCs/>
          <w:color w:val="000000"/>
          <w:sz w:val="24"/>
          <w:szCs w:val="24"/>
        </w:rPr>
      </w:pPr>
      <w:r w:rsidRPr="00A56B9E">
        <w:rPr>
          <w:b/>
          <w:bCs/>
          <w:color w:val="000000"/>
          <w:sz w:val="24"/>
          <w:szCs w:val="24"/>
        </w:rPr>
        <w:t>SZERZŐDÉSHEZ KAPCSOLÓDÓ ADATKEZELÉSEK</w:t>
      </w:r>
    </w:p>
    <w:p w:rsidR="00A5064B" w:rsidRPr="00A56B9E" w:rsidRDefault="00A5064B" w:rsidP="00FA5970">
      <w:pPr>
        <w:spacing w:line="360" w:lineRule="auto"/>
        <w:rPr>
          <w:b/>
          <w:color w:val="000000"/>
          <w:sz w:val="24"/>
          <w:szCs w:val="24"/>
        </w:rPr>
      </w:pPr>
    </w:p>
    <w:p w:rsidR="00A41F73" w:rsidRPr="00DD0817" w:rsidRDefault="00A5064B" w:rsidP="00FA5970">
      <w:pPr>
        <w:tabs>
          <w:tab w:val="left" w:pos="567"/>
        </w:tabs>
        <w:spacing w:line="360" w:lineRule="auto"/>
        <w:jc w:val="both"/>
        <w:rPr>
          <w:b/>
          <w:bCs/>
          <w:sz w:val="24"/>
          <w:szCs w:val="24"/>
        </w:rPr>
      </w:pPr>
      <w:r w:rsidRPr="00DD0817">
        <w:rPr>
          <w:b/>
          <w:bCs/>
          <w:sz w:val="24"/>
          <w:szCs w:val="24"/>
        </w:rPr>
        <w:t>1</w:t>
      </w:r>
      <w:r w:rsidR="00C81CE2">
        <w:rPr>
          <w:b/>
          <w:bCs/>
          <w:sz w:val="24"/>
          <w:szCs w:val="24"/>
        </w:rPr>
        <w:t>.)</w:t>
      </w:r>
      <w:r w:rsidR="00C81CE2">
        <w:rPr>
          <w:b/>
          <w:bCs/>
          <w:sz w:val="24"/>
          <w:szCs w:val="24"/>
        </w:rPr>
        <w:tab/>
      </w:r>
      <w:r w:rsidRPr="00DD0817">
        <w:rPr>
          <w:b/>
          <w:bCs/>
          <w:sz w:val="24"/>
          <w:szCs w:val="24"/>
        </w:rPr>
        <w:t>Szerző</w:t>
      </w:r>
      <w:r w:rsidR="00396C45">
        <w:rPr>
          <w:b/>
          <w:bCs/>
          <w:sz w:val="24"/>
          <w:szCs w:val="24"/>
        </w:rPr>
        <w:t xml:space="preserve">dő partnerek adatainak kezelése, </w:t>
      </w:r>
      <w:r w:rsidR="00935C46" w:rsidRPr="00DD0817">
        <w:rPr>
          <w:b/>
          <w:bCs/>
          <w:sz w:val="24"/>
          <w:szCs w:val="24"/>
        </w:rPr>
        <w:t>nyilvántartása</w:t>
      </w:r>
    </w:p>
    <w:p w:rsidR="00F85682" w:rsidRDefault="00B41AB1" w:rsidP="00AD7F17">
      <w:pPr>
        <w:tabs>
          <w:tab w:val="num" w:pos="567"/>
        </w:tabs>
        <w:spacing w:line="360" w:lineRule="auto"/>
        <w:ind w:left="567" w:firstLine="426"/>
        <w:jc w:val="both"/>
        <w:rPr>
          <w:bCs/>
          <w:sz w:val="24"/>
          <w:szCs w:val="24"/>
        </w:rPr>
      </w:pPr>
      <w:r w:rsidRPr="00DD0817">
        <w:rPr>
          <w:bCs/>
          <w:sz w:val="24"/>
          <w:szCs w:val="24"/>
        </w:rPr>
        <w:t>A</w:t>
      </w:r>
      <w:r w:rsidR="00B05ADF">
        <w:rPr>
          <w:bCs/>
          <w:sz w:val="24"/>
          <w:szCs w:val="24"/>
        </w:rPr>
        <w:t>z Intézmény</w:t>
      </w:r>
      <w:r w:rsidR="0073093D" w:rsidRPr="00DD0817">
        <w:rPr>
          <w:bCs/>
          <w:sz w:val="24"/>
          <w:szCs w:val="24"/>
        </w:rPr>
        <w:t xml:space="preserve"> szerződés teljesítése jogcímén a szerződés megkötése, teljesítése,</w:t>
      </w:r>
      <w:r w:rsidR="00152ED5" w:rsidRPr="00DD0817">
        <w:rPr>
          <w:bCs/>
          <w:sz w:val="24"/>
          <w:szCs w:val="24"/>
        </w:rPr>
        <w:t xml:space="preserve"> </w:t>
      </w:r>
      <w:r w:rsidR="000C5869" w:rsidRPr="00DD0817">
        <w:rPr>
          <w:bCs/>
          <w:sz w:val="24"/>
          <w:szCs w:val="24"/>
        </w:rPr>
        <w:t>megszűnése</w:t>
      </w:r>
      <w:r w:rsidR="00396C45">
        <w:rPr>
          <w:bCs/>
          <w:sz w:val="24"/>
          <w:szCs w:val="24"/>
        </w:rPr>
        <w:t>,</w:t>
      </w:r>
      <w:r w:rsidR="000C5869" w:rsidRPr="00DD0817">
        <w:rPr>
          <w:bCs/>
          <w:sz w:val="24"/>
          <w:szCs w:val="24"/>
        </w:rPr>
        <w:t xml:space="preserve"> céljából </w:t>
      </w:r>
      <w:r w:rsidR="00C76714" w:rsidRPr="00DD0817">
        <w:rPr>
          <w:bCs/>
          <w:sz w:val="24"/>
          <w:szCs w:val="24"/>
        </w:rPr>
        <w:t xml:space="preserve">kezeli </w:t>
      </w:r>
      <w:r w:rsidR="000C5869" w:rsidRPr="00DD0817">
        <w:rPr>
          <w:bCs/>
          <w:sz w:val="24"/>
          <w:szCs w:val="24"/>
        </w:rPr>
        <w:t>a vele</w:t>
      </w:r>
      <w:r w:rsidR="00396C45">
        <w:rPr>
          <w:bCs/>
          <w:sz w:val="24"/>
          <w:szCs w:val="24"/>
        </w:rPr>
        <w:t xml:space="preserve"> </w:t>
      </w:r>
      <w:r w:rsidR="000C5869" w:rsidRPr="00DD0817">
        <w:rPr>
          <w:bCs/>
          <w:sz w:val="24"/>
          <w:szCs w:val="24"/>
        </w:rPr>
        <w:t xml:space="preserve">szerződött </w:t>
      </w:r>
      <w:r w:rsidR="00954960" w:rsidRPr="00DD0817">
        <w:rPr>
          <w:bCs/>
          <w:sz w:val="24"/>
          <w:szCs w:val="24"/>
        </w:rPr>
        <w:t xml:space="preserve">természetes </w:t>
      </w:r>
      <w:r w:rsidR="000C5869" w:rsidRPr="00DD0817">
        <w:rPr>
          <w:bCs/>
          <w:sz w:val="24"/>
          <w:szCs w:val="24"/>
        </w:rPr>
        <w:t>személy</w:t>
      </w:r>
      <w:r w:rsidR="00F85682">
        <w:rPr>
          <w:bCs/>
          <w:sz w:val="24"/>
          <w:szCs w:val="24"/>
        </w:rPr>
        <w:t>:</w:t>
      </w:r>
    </w:p>
    <w:p w:rsidR="00F85682" w:rsidRDefault="00F85682" w:rsidP="007C2EE9">
      <w:pPr>
        <w:numPr>
          <w:ilvl w:val="0"/>
          <w:numId w:val="96"/>
        </w:numPr>
        <w:tabs>
          <w:tab w:val="left" w:pos="993"/>
        </w:tabs>
        <w:spacing w:line="360" w:lineRule="auto"/>
        <w:ind w:left="993" w:hanging="426"/>
        <w:jc w:val="both"/>
        <w:rPr>
          <w:bCs/>
          <w:sz w:val="24"/>
          <w:szCs w:val="24"/>
        </w:rPr>
      </w:pPr>
      <w:r>
        <w:rPr>
          <w:bCs/>
          <w:sz w:val="24"/>
          <w:szCs w:val="24"/>
        </w:rPr>
        <w:t>nevét,</w:t>
      </w:r>
    </w:p>
    <w:p w:rsidR="00F85682" w:rsidRDefault="00F85682" w:rsidP="007C2EE9">
      <w:pPr>
        <w:numPr>
          <w:ilvl w:val="0"/>
          <w:numId w:val="96"/>
        </w:numPr>
        <w:tabs>
          <w:tab w:val="left" w:pos="993"/>
        </w:tabs>
        <w:spacing w:line="360" w:lineRule="auto"/>
        <w:ind w:left="993" w:hanging="426"/>
        <w:jc w:val="both"/>
        <w:rPr>
          <w:bCs/>
          <w:sz w:val="24"/>
          <w:szCs w:val="24"/>
        </w:rPr>
      </w:pPr>
      <w:r>
        <w:rPr>
          <w:bCs/>
          <w:sz w:val="24"/>
          <w:szCs w:val="24"/>
        </w:rPr>
        <w:t>születési nevét,</w:t>
      </w:r>
    </w:p>
    <w:p w:rsidR="00F85682" w:rsidRDefault="00F85682" w:rsidP="007C2EE9">
      <w:pPr>
        <w:numPr>
          <w:ilvl w:val="0"/>
          <w:numId w:val="96"/>
        </w:numPr>
        <w:tabs>
          <w:tab w:val="left" w:pos="993"/>
        </w:tabs>
        <w:spacing w:line="360" w:lineRule="auto"/>
        <w:ind w:left="993" w:hanging="426"/>
        <w:jc w:val="both"/>
        <w:rPr>
          <w:bCs/>
          <w:sz w:val="24"/>
          <w:szCs w:val="24"/>
        </w:rPr>
      </w:pPr>
      <w:r>
        <w:rPr>
          <w:bCs/>
          <w:sz w:val="24"/>
          <w:szCs w:val="24"/>
        </w:rPr>
        <w:t>születési helyét,</w:t>
      </w:r>
    </w:p>
    <w:p w:rsidR="00F85682" w:rsidRDefault="00F85682" w:rsidP="007C2EE9">
      <w:pPr>
        <w:numPr>
          <w:ilvl w:val="0"/>
          <w:numId w:val="96"/>
        </w:numPr>
        <w:tabs>
          <w:tab w:val="left" w:pos="993"/>
        </w:tabs>
        <w:spacing w:line="360" w:lineRule="auto"/>
        <w:ind w:left="993" w:hanging="426"/>
        <w:jc w:val="both"/>
        <w:rPr>
          <w:bCs/>
          <w:sz w:val="24"/>
          <w:szCs w:val="24"/>
        </w:rPr>
      </w:pPr>
      <w:r>
        <w:rPr>
          <w:bCs/>
          <w:sz w:val="24"/>
          <w:szCs w:val="24"/>
        </w:rPr>
        <w:t>születési idejét,</w:t>
      </w:r>
    </w:p>
    <w:p w:rsidR="00F85682" w:rsidRDefault="000C5869" w:rsidP="007C2EE9">
      <w:pPr>
        <w:numPr>
          <w:ilvl w:val="0"/>
          <w:numId w:val="96"/>
        </w:numPr>
        <w:tabs>
          <w:tab w:val="left" w:pos="993"/>
        </w:tabs>
        <w:spacing w:line="360" w:lineRule="auto"/>
        <w:ind w:left="993" w:hanging="426"/>
        <w:jc w:val="both"/>
        <w:rPr>
          <w:bCs/>
          <w:sz w:val="24"/>
          <w:szCs w:val="24"/>
        </w:rPr>
      </w:pPr>
      <w:r w:rsidRPr="00DD0817">
        <w:rPr>
          <w:bCs/>
          <w:sz w:val="24"/>
          <w:szCs w:val="24"/>
        </w:rPr>
        <w:t xml:space="preserve">anyja </w:t>
      </w:r>
      <w:r w:rsidR="00396C45">
        <w:rPr>
          <w:bCs/>
          <w:sz w:val="24"/>
          <w:szCs w:val="24"/>
        </w:rPr>
        <w:t xml:space="preserve">születési </w:t>
      </w:r>
      <w:r w:rsidR="00F85682">
        <w:rPr>
          <w:bCs/>
          <w:sz w:val="24"/>
          <w:szCs w:val="24"/>
        </w:rPr>
        <w:t>nevét,</w:t>
      </w:r>
    </w:p>
    <w:p w:rsidR="00F85682" w:rsidRDefault="00F85682" w:rsidP="007C2EE9">
      <w:pPr>
        <w:numPr>
          <w:ilvl w:val="0"/>
          <w:numId w:val="96"/>
        </w:numPr>
        <w:tabs>
          <w:tab w:val="left" w:pos="993"/>
        </w:tabs>
        <w:spacing w:line="360" w:lineRule="auto"/>
        <w:ind w:left="993" w:hanging="426"/>
        <w:jc w:val="both"/>
        <w:rPr>
          <w:bCs/>
          <w:sz w:val="24"/>
          <w:szCs w:val="24"/>
        </w:rPr>
      </w:pPr>
      <w:r>
        <w:rPr>
          <w:bCs/>
          <w:sz w:val="24"/>
          <w:szCs w:val="24"/>
        </w:rPr>
        <w:t>lakcímét,</w:t>
      </w:r>
    </w:p>
    <w:p w:rsidR="00F85682" w:rsidRDefault="00F85682" w:rsidP="007C2EE9">
      <w:pPr>
        <w:numPr>
          <w:ilvl w:val="0"/>
          <w:numId w:val="96"/>
        </w:numPr>
        <w:tabs>
          <w:tab w:val="left" w:pos="993"/>
        </w:tabs>
        <w:spacing w:line="360" w:lineRule="auto"/>
        <w:ind w:left="993" w:hanging="426"/>
        <w:jc w:val="both"/>
        <w:rPr>
          <w:bCs/>
          <w:sz w:val="24"/>
          <w:szCs w:val="24"/>
        </w:rPr>
      </w:pPr>
      <w:r>
        <w:rPr>
          <w:bCs/>
          <w:sz w:val="24"/>
          <w:szCs w:val="24"/>
        </w:rPr>
        <w:t>adóazonosító jelét,</w:t>
      </w:r>
    </w:p>
    <w:p w:rsidR="00F85682" w:rsidRDefault="000C5869" w:rsidP="007C2EE9">
      <w:pPr>
        <w:numPr>
          <w:ilvl w:val="0"/>
          <w:numId w:val="96"/>
        </w:numPr>
        <w:tabs>
          <w:tab w:val="left" w:pos="993"/>
        </w:tabs>
        <w:spacing w:line="360" w:lineRule="auto"/>
        <w:ind w:left="993" w:hanging="426"/>
        <w:jc w:val="both"/>
        <w:rPr>
          <w:bCs/>
          <w:sz w:val="24"/>
          <w:szCs w:val="24"/>
        </w:rPr>
      </w:pPr>
      <w:r w:rsidRPr="00DD0817">
        <w:rPr>
          <w:bCs/>
          <w:sz w:val="24"/>
          <w:szCs w:val="24"/>
        </w:rPr>
        <w:t>adósz</w:t>
      </w:r>
      <w:r w:rsidR="00F85682">
        <w:rPr>
          <w:bCs/>
          <w:sz w:val="24"/>
          <w:szCs w:val="24"/>
        </w:rPr>
        <w:t>ámát,</w:t>
      </w:r>
    </w:p>
    <w:p w:rsidR="00F85682" w:rsidRDefault="00396C45" w:rsidP="007C2EE9">
      <w:pPr>
        <w:numPr>
          <w:ilvl w:val="0"/>
          <w:numId w:val="96"/>
        </w:numPr>
        <w:tabs>
          <w:tab w:val="left" w:pos="993"/>
        </w:tabs>
        <w:spacing w:line="360" w:lineRule="auto"/>
        <w:ind w:left="993" w:hanging="426"/>
        <w:jc w:val="both"/>
        <w:rPr>
          <w:bCs/>
          <w:sz w:val="24"/>
          <w:szCs w:val="24"/>
        </w:rPr>
      </w:pPr>
      <w:r>
        <w:rPr>
          <w:bCs/>
          <w:sz w:val="24"/>
          <w:szCs w:val="24"/>
        </w:rPr>
        <w:t>vállalkozói</w:t>
      </w:r>
      <w:r w:rsidR="00C76714" w:rsidRPr="00DD0817">
        <w:rPr>
          <w:bCs/>
          <w:sz w:val="24"/>
          <w:szCs w:val="24"/>
        </w:rPr>
        <w:t xml:space="preserve"> i</w:t>
      </w:r>
      <w:r w:rsidR="000C5869" w:rsidRPr="00DD0817">
        <w:rPr>
          <w:bCs/>
          <w:sz w:val="24"/>
          <w:szCs w:val="24"/>
        </w:rPr>
        <w:t>g</w:t>
      </w:r>
      <w:r w:rsidR="00C76714" w:rsidRPr="00DD0817">
        <w:rPr>
          <w:bCs/>
          <w:sz w:val="24"/>
          <w:szCs w:val="24"/>
        </w:rPr>
        <w:t>a</w:t>
      </w:r>
      <w:r w:rsidR="000C5869" w:rsidRPr="00DD0817">
        <w:rPr>
          <w:bCs/>
          <w:sz w:val="24"/>
          <w:szCs w:val="24"/>
        </w:rPr>
        <w:t>zolvány számát,</w:t>
      </w:r>
    </w:p>
    <w:p w:rsidR="00F85682" w:rsidRDefault="00B05ADF" w:rsidP="007C2EE9">
      <w:pPr>
        <w:numPr>
          <w:ilvl w:val="0"/>
          <w:numId w:val="96"/>
        </w:numPr>
        <w:tabs>
          <w:tab w:val="left" w:pos="993"/>
        </w:tabs>
        <w:spacing w:line="360" w:lineRule="auto"/>
        <w:ind w:left="993" w:hanging="426"/>
        <w:jc w:val="both"/>
        <w:rPr>
          <w:bCs/>
          <w:sz w:val="24"/>
          <w:szCs w:val="24"/>
        </w:rPr>
      </w:pPr>
      <w:r>
        <w:rPr>
          <w:bCs/>
          <w:sz w:val="24"/>
          <w:szCs w:val="24"/>
        </w:rPr>
        <w:t>személyi igazolvány számát,</w:t>
      </w:r>
    </w:p>
    <w:p w:rsidR="00F85682" w:rsidRDefault="000C5869" w:rsidP="007C2EE9">
      <w:pPr>
        <w:numPr>
          <w:ilvl w:val="0"/>
          <w:numId w:val="96"/>
        </w:numPr>
        <w:tabs>
          <w:tab w:val="left" w:pos="993"/>
        </w:tabs>
        <w:spacing w:line="360" w:lineRule="auto"/>
        <w:ind w:left="993" w:hanging="426"/>
        <w:jc w:val="both"/>
        <w:rPr>
          <w:bCs/>
          <w:sz w:val="24"/>
          <w:szCs w:val="24"/>
        </w:rPr>
      </w:pPr>
      <w:r w:rsidRPr="00DD0817">
        <w:rPr>
          <w:bCs/>
          <w:sz w:val="24"/>
          <w:szCs w:val="24"/>
        </w:rPr>
        <w:t>székhely</w:t>
      </w:r>
      <w:r w:rsidR="00396C45">
        <w:rPr>
          <w:bCs/>
          <w:sz w:val="24"/>
          <w:szCs w:val="24"/>
        </w:rPr>
        <w:t xml:space="preserve"> címét</w:t>
      </w:r>
      <w:r w:rsidR="00F85682">
        <w:rPr>
          <w:bCs/>
          <w:sz w:val="24"/>
          <w:szCs w:val="24"/>
        </w:rPr>
        <w:t>,</w:t>
      </w:r>
    </w:p>
    <w:p w:rsidR="00F85682" w:rsidRDefault="00F85682" w:rsidP="007C2EE9">
      <w:pPr>
        <w:numPr>
          <w:ilvl w:val="0"/>
          <w:numId w:val="96"/>
        </w:numPr>
        <w:tabs>
          <w:tab w:val="left" w:pos="993"/>
        </w:tabs>
        <w:spacing w:line="360" w:lineRule="auto"/>
        <w:ind w:left="993" w:hanging="426"/>
        <w:jc w:val="both"/>
        <w:rPr>
          <w:bCs/>
          <w:sz w:val="24"/>
          <w:szCs w:val="24"/>
        </w:rPr>
      </w:pPr>
      <w:r>
        <w:rPr>
          <w:bCs/>
          <w:sz w:val="24"/>
          <w:szCs w:val="24"/>
        </w:rPr>
        <w:t>telephely címét,</w:t>
      </w:r>
    </w:p>
    <w:p w:rsidR="00F85682" w:rsidRDefault="000C5869" w:rsidP="007C2EE9">
      <w:pPr>
        <w:numPr>
          <w:ilvl w:val="0"/>
          <w:numId w:val="96"/>
        </w:numPr>
        <w:tabs>
          <w:tab w:val="left" w:pos="993"/>
        </w:tabs>
        <w:spacing w:line="360" w:lineRule="auto"/>
        <w:ind w:left="993" w:hanging="426"/>
        <w:jc w:val="both"/>
        <w:rPr>
          <w:bCs/>
          <w:sz w:val="24"/>
          <w:szCs w:val="24"/>
        </w:rPr>
      </w:pPr>
      <w:r w:rsidRPr="00DD0817">
        <w:rPr>
          <w:bCs/>
          <w:sz w:val="24"/>
          <w:szCs w:val="24"/>
        </w:rPr>
        <w:t>telefonszá</w:t>
      </w:r>
      <w:r w:rsidR="00F85682">
        <w:rPr>
          <w:bCs/>
          <w:sz w:val="24"/>
          <w:szCs w:val="24"/>
        </w:rPr>
        <w:t>mát,</w:t>
      </w:r>
    </w:p>
    <w:p w:rsidR="00F85682" w:rsidRDefault="00F85682" w:rsidP="007C2EE9">
      <w:pPr>
        <w:numPr>
          <w:ilvl w:val="0"/>
          <w:numId w:val="96"/>
        </w:numPr>
        <w:tabs>
          <w:tab w:val="left" w:pos="993"/>
        </w:tabs>
        <w:spacing w:line="360" w:lineRule="auto"/>
        <w:ind w:left="993" w:hanging="426"/>
        <w:jc w:val="both"/>
        <w:rPr>
          <w:bCs/>
          <w:sz w:val="24"/>
          <w:szCs w:val="24"/>
        </w:rPr>
      </w:pPr>
      <w:r>
        <w:rPr>
          <w:bCs/>
          <w:sz w:val="24"/>
          <w:szCs w:val="24"/>
        </w:rPr>
        <w:t>e-mail címét,</w:t>
      </w:r>
    </w:p>
    <w:p w:rsidR="00F85682" w:rsidRDefault="003E7B18" w:rsidP="007C2EE9">
      <w:pPr>
        <w:numPr>
          <w:ilvl w:val="0"/>
          <w:numId w:val="96"/>
        </w:numPr>
        <w:tabs>
          <w:tab w:val="left" w:pos="993"/>
        </w:tabs>
        <w:spacing w:line="360" w:lineRule="auto"/>
        <w:ind w:left="993" w:hanging="426"/>
        <w:jc w:val="both"/>
        <w:rPr>
          <w:bCs/>
          <w:sz w:val="24"/>
          <w:szCs w:val="24"/>
        </w:rPr>
      </w:pPr>
      <w:r w:rsidRPr="00DD0817">
        <w:rPr>
          <w:bCs/>
          <w:sz w:val="24"/>
          <w:szCs w:val="24"/>
        </w:rPr>
        <w:t>honlap-címét,</w:t>
      </w:r>
    </w:p>
    <w:p w:rsidR="00F85682" w:rsidRDefault="00396C45" w:rsidP="007C2EE9">
      <w:pPr>
        <w:numPr>
          <w:ilvl w:val="0"/>
          <w:numId w:val="96"/>
        </w:numPr>
        <w:tabs>
          <w:tab w:val="left" w:pos="993"/>
        </w:tabs>
        <w:spacing w:line="360" w:lineRule="auto"/>
        <w:ind w:left="993" w:hanging="426"/>
        <w:jc w:val="both"/>
        <w:rPr>
          <w:bCs/>
          <w:color w:val="000000"/>
          <w:sz w:val="24"/>
          <w:szCs w:val="24"/>
        </w:rPr>
      </w:pPr>
      <w:r>
        <w:rPr>
          <w:bCs/>
          <w:color w:val="000000"/>
          <w:sz w:val="24"/>
          <w:szCs w:val="24"/>
        </w:rPr>
        <w:t>bankszámlaszámát.</w:t>
      </w:r>
    </w:p>
    <w:p w:rsidR="00F85682" w:rsidRDefault="000C5869" w:rsidP="00AD7F17">
      <w:pPr>
        <w:tabs>
          <w:tab w:val="num" w:pos="567"/>
        </w:tabs>
        <w:spacing w:line="360" w:lineRule="auto"/>
        <w:ind w:left="567" w:firstLine="426"/>
        <w:jc w:val="both"/>
        <w:rPr>
          <w:bCs/>
          <w:color w:val="000000"/>
          <w:sz w:val="24"/>
          <w:szCs w:val="24"/>
        </w:rPr>
      </w:pPr>
      <w:r w:rsidRPr="00DD0817">
        <w:rPr>
          <w:bCs/>
          <w:color w:val="000000"/>
          <w:sz w:val="24"/>
          <w:szCs w:val="24"/>
        </w:rPr>
        <w:t xml:space="preserve">Ezen </w:t>
      </w:r>
      <w:r w:rsidR="00B41AB1" w:rsidRPr="00DD0817">
        <w:rPr>
          <w:bCs/>
          <w:color w:val="000000"/>
          <w:sz w:val="24"/>
          <w:szCs w:val="24"/>
        </w:rPr>
        <w:t>adatkezelés jogszerűnek minősül</w:t>
      </w:r>
      <w:r w:rsidRPr="00DD0817">
        <w:rPr>
          <w:bCs/>
          <w:color w:val="000000"/>
          <w:sz w:val="24"/>
          <w:szCs w:val="24"/>
        </w:rPr>
        <w:t xml:space="preserve"> akkor is, ha</w:t>
      </w:r>
      <w:r w:rsidR="00B41AB1" w:rsidRPr="00DD0817">
        <w:rPr>
          <w:bCs/>
          <w:color w:val="000000"/>
          <w:sz w:val="24"/>
          <w:szCs w:val="24"/>
        </w:rPr>
        <w:t xml:space="preserve"> az adatkezelés a szerződés megkötését megelőzően az </w:t>
      </w:r>
      <w:r w:rsidR="000248E4">
        <w:rPr>
          <w:bCs/>
          <w:color w:val="000000"/>
          <w:sz w:val="24"/>
          <w:szCs w:val="24"/>
        </w:rPr>
        <w:t>Érintett</w:t>
      </w:r>
      <w:r w:rsidR="00B41AB1" w:rsidRPr="00DD0817">
        <w:rPr>
          <w:bCs/>
          <w:color w:val="000000"/>
          <w:sz w:val="24"/>
          <w:szCs w:val="24"/>
        </w:rPr>
        <w:t xml:space="preserve"> kérésére történő</w:t>
      </w:r>
      <w:r w:rsidR="00FB45F5" w:rsidRPr="00DD0817">
        <w:rPr>
          <w:bCs/>
          <w:color w:val="000000"/>
          <w:sz w:val="24"/>
          <w:szCs w:val="24"/>
        </w:rPr>
        <w:t xml:space="preserve"> lépések megtételéhez szükséges.</w:t>
      </w:r>
    </w:p>
    <w:p w:rsidR="00F85682" w:rsidRDefault="00F00C77" w:rsidP="00AD7F17">
      <w:pPr>
        <w:tabs>
          <w:tab w:val="num" w:pos="567"/>
        </w:tabs>
        <w:spacing w:line="360" w:lineRule="auto"/>
        <w:ind w:left="567" w:firstLine="426"/>
        <w:jc w:val="both"/>
        <w:rPr>
          <w:bCs/>
          <w:color w:val="000000"/>
          <w:sz w:val="24"/>
          <w:szCs w:val="24"/>
        </w:rPr>
      </w:pPr>
      <w:r w:rsidRPr="00DD0817">
        <w:rPr>
          <w:bCs/>
          <w:color w:val="000000"/>
          <w:sz w:val="24"/>
          <w:szCs w:val="24"/>
        </w:rPr>
        <w:t>A személy</w:t>
      </w:r>
      <w:r w:rsidR="009B6D62">
        <w:rPr>
          <w:bCs/>
          <w:color w:val="000000"/>
          <w:sz w:val="24"/>
          <w:szCs w:val="24"/>
        </w:rPr>
        <w:t>es adatok címzettjei: az Intézmény</w:t>
      </w:r>
      <w:r w:rsidRPr="00DD0817">
        <w:rPr>
          <w:bCs/>
          <w:color w:val="000000"/>
          <w:sz w:val="24"/>
          <w:szCs w:val="24"/>
        </w:rPr>
        <w:t xml:space="preserve"> </w:t>
      </w:r>
      <w:r w:rsidRPr="00DD0817">
        <w:rPr>
          <w:iCs/>
          <w:color w:val="000000"/>
          <w:sz w:val="24"/>
          <w:szCs w:val="24"/>
        </w:rPr>
        <w:t>ügyfélkiszolgálással kapcsolatos feladatokat ellátó munkavállalói</w:t>
      </w:r>
      <w:r w:rsidR="0071150C" w:rsidRPr="00DD0817">
        <w:rPr>
          <w:iCs/>
          <w:color w:val="000000"/>
          <w:sz w:val="24"/>
          <w:szCs w:val="24"/>
        </w:rPr>
        <w:t>, könyvelési, adózási feladatokat ellátó munkavállalói, és adatfeldolgozói</w:t>
      </w:r>
      <w:r w:rsidRPr="00DD0817">
        <w:rPr>
          <w:iCs/>
          <w:color w:val="000000"/>
          <w:sz w:val="24"/>
          <w:szCs w:val="24"/>
        </w:rPr>
        <w:t>.</w:t>
      </w:r>
    </w:p>
    <w:p w:rsidR="004E684B" w:rsidRPr="00DD0817" w:rsidRDefault="00CD5101" w:rsidP="00AD7F17">
      <w:pPr>
        <w:tabs>
          <w:tab w:val="num" w:pos="567"/>
        </w:tabs>
        <w:spacing w:line="360" w:lineRule="auto"/>
        <w:ind w:left="567" w:firstLine="426"/>
        <w:jc w:val="both"/>
        <w:rPr>
          <w:bCs/>
          <w:color w:val="000000"/>
          <w:sz w:val="24"/>
          <w:szCs w:val="24"/>
        </w:rPr>
      </w:pPr>
      <w:r w:rsidRPr="00DD0817">
        <w:rPr>
          <w:bCs/>
          <w:color w:val="000000"/>
          <w:sz w:val="24"/>
          <w:szCs w:val="24"/>
        </w:rPr>
        <w:t xml:space="preserve">A személyes adatok tárolásának </w:t>
      </w:r>
      <w:r w:rsidR="00F00C77" w:rsidRPr="00DD0817">
        <w:rPr>
          <w:bCs/>
          <w:color w:val="000000"/>
          <w:sz w:val="24"/>
          <w:szCs w:val="24"/>
        </w:rPr>
        <w:t xml:space="preserve">időtartama: </w:t>
      </w:r>
      <w:r w:rsidR="00792500">
        <w:rPr>
          <w:bCs/>
          <w:color w:val="000000"/>
          <w:sz w:val="24"/>
          <w:szCs w:val="24"/>
        </w:rPr>
        <w:t>a jogviszonyhoz kapcsolódó adó megállapításához való jog elévüléséig</w:t>
      </w:r>
      <w:r w:rsidR="00F00C77" w:rsidRPr="00DD0817">
        <w:rPr>
          <w:bCs/>
          <w:color w:val="000000"/>
          <w:sz w:val="24"/>
          <w:szCs w:val="24"/>
        </w:rPr>
        <w:t xml:space="preserve">. </w:t>
      </w:r>
    </w:p>
    <w:p w:rsidR="009F75B3" w:rsidRPr="00DD0817" w:rsidRDefault="00AF4EEB" w:rsidP="00AD7F17">
      <w:pPr>
        <w:tabs>
          <w:tab w:val="num" w:pos="567"/>
        </w:tabs>
        <w:spacing w:line="360" w:lineRule="auto"/>
        <w:ind w:left="567" w:firstLine="426"/>
        <w:jc w:val="both"/>
        <w:rPr>
          <w:bCs/>
          <w:color w:val="000000"/>
          <w:sz w:val="24"/>
          <w:szCs w:val="24"/>
        </w:rPr>
      </w:pPr>
      <w:r w:rsidRPr="00DD0817">
        <w:rPr>
          <w:bCs/>
          <w:color w:val="000000"/>
          <w:sz w:val="24"/>
          <w:szCs w:val="24"/>
        </w:rPr>
        <w:t xml:space="preserve">Az </w:t>
      </w:r>
      <w:r w:rsidR="000248E4">
        <w:rPr>
          <w:bCs/>
          <w:color w:val="000000"/>
          <w:sz w:val="24"/>
          <w:szCs w:val="24"/>
        </w:rPr>
        <w:t>Érintett</w:t>
      </w:r>
      <w:r w:rsidR="00CD5101" w:rsidRPr="00DD0817">
        <w:rPr>
          <w:bCs/>
          <w:color w:val="000000"/>
          <w:sz w:val="24"/>
          <w:szCs w:val="24"/>
        </w:rPr>
        <w:t xml:space="preserve"> természetes személlyel </w:t>
      </w:r>
      <w:r w:rsidRPr="00DD0817">
        <w:rPr>
          <w:bCs/>
          <w:color w:val="000000"/>
          <w:sz w:val="24"/>
          <w:szCs w:val="24"/>
        </w:rPr>
        <w:t>az adatkezelés megkezdése előtt közölni kell, hogy az adatkezelés a szerződé</w:t>
      </w:r>
      <w:r w:rsidR="00193643">
        <w:rPr>
          <w:bCs/>
          <w:color w:val="000000"/>
          <w:sz w:val="24"/>
          <w:szCs w:val="24"/>
        </w:rPr>
        <w:t>s teljesítése jogcímén alapul,</w:t>
      </w:r>
      <w:r w:rsidRPr="00DD0817">
        <w:rPr>
          <w:bCs/>
          <w:color w:val="000000"/>
          <w:sz w:val="24"/>
          <w:szCs w:val="24"/>
        </w:rPr>
        <w:t xml:space="preserve"> a tájékoztatás történhet a szerződésben is. </w:t>
      </w:r>
      <w:r w:rsidR="00CD5101" w:rsidRPr="00DD0817">
        <w:rPr>
          <w:bCs/>
          <w:color w:val="000000"/>
          <w:sz w:val="24"/>
          <w:szCs w:val="24"/>
        </w:rPr>
        <w:t xml:space="preserve">Az </w:t>
      </w:r>
      <w:r w:rsidR="000248E4">
        <w:rPr>
          <w:bCs/>
          <w:color w:val="000000"/>
          <w:sz w:val="24"/>
          <w:szCs w:val="24"/>
        </w:rPr>
        <w:t>Érintett</w:t>
      </w:r>
      <w:r w:rsidR="00396C45">
        <w:rPr>
          <w:bCs/>
          <w:color w:val="000000"/>
          <w:sz w:val="24"/>
          <w:szCs w:val="24"/>
        </w:rPr>
        <w:t>et személyes adatai A</w:t>
      </w:r>
      <w:r w:rsidR="00CD5101" w:rsidRPr="00DD0817">
        <w:rPr>
          <w:bCs/>
          <w:color w:val="000000"/>
          <w:sz w:val="24"/>
          <w:szCs w:val="24"/>
        </w:rPr>
        <w:t>datfeldo</w:t>
      </w:r>
      <w:r w:rsidR="00164C23" w:rsidRPr="00DD0817">
        <w:rPr>
          <w:bCs/>
          <w:color w:val="000000"/>
          <w:sz w:val="24"/>
          <w:szCs w:val="24"/>
        </w:rPr>
        <w:t>l</w:t>
      </w:r>
      <w:r w:rsidR="00CD5101" w:rsidRPr="00DD0817">
        <w:rPr>
          <w:bCs/>
          <w:color w:val="000000"/>
          <w:sz w:val="24"/>
          <w:szCs w:val="24"/>
        </w:rPr>
        <w:t>gozó részére történ</w:t>
      </w:r>
      <w:r w:rsidR="00B05ADF">
        <w:rPr>
          <w:bCs/>
          <w:color w:val="000000"/>
          <w:sz w:val="24"/>
          <w:szCs w:val="24"/>
        </w:rPr>
        <w:t xml:space="preserve">ő </w:t>
      </w:r>
      <w:r w:rsidR="00B05ADF">
        <w:rPr>
          <w:bCs/>
          <w:color w:val="000000"/>
          <w:sz w:val="24"/>
          <w:szCs w:val="24"/>
        </w:rPr>
        <w:lastRenderedPageBreak/>
        <w:t>átadásáról tájékoztatni kell.</w:t>
      </w:r>
      <w:r w:rsidR="00CD5101" w:rsidRPr="00DD0817">
        <w:rPr>
          <w:bCs/>
          <w:color w:val="000000"/>
          <w:sz w:val="24"/>
          <w:szCs w:val="24"/>
        </w:rPr>
        <w:t xml:space="preserve"> A természetes személlyel kötött szerződéshez kapcsolódó </w:t>
      </w:r>
      <w:r w:rsidR="00FB45F5" w:rsidRPr="00DD0817">
        <w:rPr>
          <w:bCs/>
          <w:color w:val="000000"/>
          <w:sz w:val="24"/>
          <w:szCs w:val="24"/>
        </w:rPr>
        <w:t>adatkezelési kikötés szöve</w:t>
      </w:r>
      <w:r w:rsidR="004E1E44" w:rsidRPr="00DD0817">
        <w:rPr>
          <w:bCs/>
          <w:color w:val="000000"/>
          <w:sz w:val="24"/>
          <w:szCs w:val="24"/>
        </w:rPr>
        <w:t xml:space="preserve">gét jelen Szabályzat </w:t>
      </w:r>
      <w:r w:rsidR="00A1196F">
        <w:rPr>
          <w:b/>
          <w:bCs/>
          <w:color w:val="000000"/>
          <w:sz w:val="24"/>
          <w:szCs w:val="24"/>
          <w:u w:val="single"/>
        </w:rPr>
        <w:t>7</w:t>
      </w:r>
      <w:r w:rsidR="00FB45F5" w:rsidRPr="00DD0817">
        <w:rPr>
          <w:b/>
          <w:bCs/>
          <w:color w:val="000000"/>
          <w:sz w:val="24"/>
          <w:szCs w:val="24"/>
          <w:u w:val="single"/>
        </w:rPr>
        <w:t xml:space="preserve">. számú </w:t>
      </w:r>
      <w:r w:rsidR="009517F7" w:rsidRPr="00DD0817">
        <w:rPr>
          <w:b/>
          <w:bCs/>
          <w:color w:val="000000"/>
          <w:sz w:val="24"/>
          <w:szCs w:val="24"/>
          <w:u w:val="single"/>
        </w:rPr>
        <w:t>m</w:t>
      </w:r>
      <w:r w:rsidR="00FB45F5" w:rsidRPr="00DD0817">
        <w:rPr>
          <w:b/>
          <w:bCs/>
          <w:color w:val="000000"/>
          <w:sz w:val="24"/>
          <w:szCs w:val="24"/>
          <w:u w:val="single"/>
        </w:rPr>
        <w:t xml:space="preserve">elléklete </w:t>
      </w:r>
      <w:r w:rsidR="00FB45F5" w:rsidRPr="00DD0817">
        <w:rPr>
          <w:bCs/>
          <w:color w:val="000000"/>
          <w:sz w:val="24"/>
          <w:szCs w:val="24"/>
        </w:rPr>
        <w:t>tartalmazza.</w:t>
      </w:r>
    </w:p>
    <w:p w:rsidR="006014D2" w:rsidRPr="00A56B9E" w:rsidRDefault="006014D2" w:rsidP="00FA5970">
      <w:pPr>
        <w:spacing w:line="360" w:lineRule="auto"/>
        <w:jc w:val="both"/>
        <w:rPr>
          <w:b/>
          <w:bCs/>
          <w:color w:val="000000"/>
          <w:sz w:val="24"/>
          <w:szCs w:val="24"/>
        </w:rPr>
      </w:pPr>
    </w:p>
    <w:p w:rsidR="00A5064B" w:rsidRPr="00DD0817" w:rsidRDefault="00A5064B" w:rsidP="002E7021">
      <w:pPr>
        <w:numPr>
          <w:ilvl w:val="0"/>
          <w:numId w:val="1"/>
        </w:numPr>
        <w:spacing w:line="360" w:lineRule="auto"/>
        <w:ind w:left="567" w:hanging="567"/>
        <w:jc w:val="both"/>
        <w:rPr>
          <w:b/>
          <w:bCs/>
          <w:color w:val="000000"/>
          <w:sz w:val="24"/>
          <w:szCs w:val="24"/>
        </w:rPr>
      </w:pPr>
      <w:r w:rsidRPr="00DD0817">
        <w:rPr>
          <w:b/>
          <w:bCs/>
          <w:color w:val="000000"/>
          <w:sz w:val="24"/>
          <w:szCs w:val="24"/>
        </w:rPr>
        <w:t xml:space="preserve">Jogi személy </w:t>
      </w:r>
      <w:r w:rsidR="00396C45">
        <w:rPr>
          <w:b/>
          <w:bCs/>
          <w:color w:val="000000"/>
          <w:sz w:val="24"/>
          <w:szCs w:val="24"/>
        </w:rPr>
        <w:t xml:space="preserve">szerződő partnerek </w:t>
      </w:r>
      <w:r w:rsidRPr="00DD0817">
        <w:rPr>
          <w:b/>
          <w:bCs/>
          <w:color w:val="000000"/>
          <w:sz w:val="24"/>
          <w:szCs w:val="24"/>
        </w:rPr>
        <w:t xml:space="preserve">természetes személy képviselőinek elérhetőségi adatai </w:t>
      </w:r>
    </w:p>
    <w:p w:rsidR="00A5064B" w:rsidRPr="00DD0817" w:rsidRDefault="00A5064B" w:rsidP="00AD7F17">
      <w:pPr>
        <w:spacing w:line="360" w:lineRule="auto"/>
        <w:ind w:left="426" w:firstLine="425"/>
        <w:jc w:val="both"/>
        <w:rPr>
          <w:bCs/>
          <w:color w:val="000000"/>
          <w:sz w:val="24"/>
          <w:szCs w:val="24"/>
        </w:rPr>
      </w:pPr>
      <w:r w:rsidRPr="00DD0817">
        <w:rPr>
          <w:bCs/>
          <w:color w:val="000000"/>
          <w:sz w:val="24"/>
          <w:szCs w:val="24"/>
        </w:rPr>
        <w:t>A kezelhető személyes adatok köre: a természetes személy neve, címe, telefonszáma, e-m</w:t>
      </w:r>
      <w:r w:rsidR="00396C45">
        <w:rPr>
          <w:bCs/>
          <w:color w:val="000000"/>
          <w:sz w:val="24"/>
          <w:szCs w:val="24"/>
        </w:rPr>
        <w:t>ail címe</w:t>
      </w:r>
      <w:r w:rsidRPr="00DD0817">
        <w:rPr>
          <w:bCs/>
          <w:color w:val="000000"/>
          <w:sz w:val="24"/>
          <w:szCs w:val="24"/>
        </w:rPr>
        <w:t>.</w:t>
      </w:r>
    </w:p>
    <w:p w:rsidR="00A5064B" w:rsidRPr="00DD0817" w:rsidRDefault="00A5064B" w:rsidP="00AD7F17">
      <w:pPr>
        <w:spacing w:line="360" w:lineRule="auto"/>
        <w:ind w:left="426" w:firstLine="425"/>
        <w:jc w:val="both"/>
        <w:rPr>
          <w:bCs/>
          <w:color w:val="000000"/>
          <w:sz w:val="24"/>
          <w:szCs w:val="24"/>
        </w:rPr>
      </w:pPr>
      <w:r w:rsidRPr="00DD0817">
        <w:rPr>
          <w:bCs/>
          <w:color w:val="000000"/>
          <w:sz w:val="24"/>
          <w:szCs w:val="24"/>
        </w:rPr>
        <w:t>A személyes adat</w:t>
      </w:r>
      <w:r w:rsidR="0006766E">
        <w:rPr>
          <w:bCs/>
          <w:color w:val="000000"/>
          <w:sz w:val="24"/>
          <w:szCs w:val="24"/>
        </w:rPr>
        <w:t>ok kezelésének célja: az Intézmény</w:t>
      </w:r>
      <w:r w:rsidRPr="00DD0817">
        <w:rPr>
          <w:bCs/>
          <w:color w:val="000000"/>
          <w:sz w:val="24"/>
          <w:szCs w:val="24"/>
        </w:rPr>
        <w:t xml:space="preserve"> jogi személy partnerével kötött szerződés tel</w:t>
      </w:r>
      <w:r w:rsidR="00396C45">
        <w:rPr>
          <w:bCs/>
          <w:color w:val="000000"/>
          <w:sz w:val="24"/>
          <w:szCs w:val="24"/>
        </w:rPr>
        <w:t>jesítése;</w:t>
      </w:r>
      <w:r w:rsidRPr="00DD0817">
        <w:rPr>
          <w:bCs/>
          <w:color w:val="000000"/>
          <w:sz w:val="24"/>
          <w:szCs w:val="24"/>
        </w:rPr>
        <w:t xml:space="preserve"> jogalapja: az </w:t>
      </w:r>
      <w:r w:rsidR="000248E4">
        <w:rPr>
          <w:bCs/>
          <w:color w:val="000000"/>
          <w:sz w:val="24"/>
          <w:szCs w:val="24"/>
        </w:rPr>
        <w:t>Érintett</w:t>
      </w:r>
      <w:r w:rsidRPr="00DD0817">
        <w:rPr>
          <w:bCs/>
          <w:color w:val="000000"/>
          <w:sz w:val="24"/>
          <w:szCs w:val="24"/>
        </w:rPr>
        <w:t xml:space="preserve"> hozzájárulása.</w:t>
      </w:r>
    </w:p>
    <w:p w:rsidR="00A5064B" w:rsidRPr="00DD0817" w:rsidRDefault="00A5064B" w:rsidP="00AD7F17">
      <w:pPr>
        <w:autoSpaceDE w:val="0"/>
        <w:autoSpaceDN w:val="0"/>
        <w:adjustRightInd w:val="0"/>
        <w:spacing w:line="360" w:lineRule="auto"/>
        <w:ind w:left="426" w:firstLine="425"/>
        <w:jc w:val="both"/>
        <w:rPr>
          <w:bCs/>
          <w:color w:val="000000"/>
          <w:sz w:val="24"/>
          <w:szCs w:val="24"/>
        </w:rPr>
      </w:pPr>
      <w:r w:rsidRPr="00DD0817">
        <w:rPr>
          <w:bCs/>
          <w:color w:val="000000"/>
          <w:sz w:val="24"/>
          <w:szCs w:val="24"/>
        </w:rPr>
        <w:t>A személyes adatok címzettjei, illetve a címzettek kategóriái: a</w:t>
      </w:r>
      <w:r w:rsidR="0006766E">
        <w:rPr>
          <w:bCs/>
          <w:color w:val="000000"/>
          <w:sz w:val="24"/>
          <w:szCs w:val="24"/>
        </w:rPr>
        <w:t>z Intézmény</w:t>
      </w:r>
      <w:r w:rsidRPr="00DD0817">
        <w:rPr>
          <w:bCs/>
          <w:color w:val="000000"/>
          <w:sz w:val="24"/>
          <w:szCs w:val="24"/>
        </w:rPr>
        <w:t xml:space="preserve"> </w:t>
      </w:r>
      <w:r w:rsidR="00396C45">
        <w:rPr>
          <w:bCs/>
          <w:color w:val="000000"/>
          <w:sz w:val="24"/>
          <w:szCs w:val="24"/>
        </w:rPr>
        <w:t>pénzüggyel, számvitellel</w:t>
      </w:r>
      <w:r w:rsidRPr="00DD0817">
        <w:rPr>
          <w:iCs/>
          <w:color w:val="000000"/>
          <w:sz w:val="24"/>
          <w:szCs w:val="24"/>
        </w:rPr>
        <w:t xml:space="preserve"> kapcsolatos feladatokat ellátó munkavállalói.</w:t>
      </w:r>
    </w:p>
    <w:p w:rsidR="00A5064B" w:rsidRPr="00DD0817" w:rsidRDefault="00A5064B" w:rsidP="00AD7F17">
      <w:pPr>
        <w:spacing w:line="360" w:lineRule="auto"/>
        <w:ind w:left="426" w:firstLine="425"/>
        <w:jc w:val="both"/>
        <w:rPr>
          <w:bCs/>
          <w:color w:val="000000"/>
          <w:sz w:val="24"/>
          <w:szCs w:val="24"/>
        </w:rPr>
      </w:pPr>
      <w:r w:rsidRPr="00DD0817">
        <w:rPr>
          <w:bCs/>
          <w:color w:val="000000"/>
          <w:sz w:val="24"/>
          <w:szCs w:val="24"/>
        </w:rPr>
        <w:t>A személyes adatok tárolásának</w:t>
      </w:r>
      <w:r w:rsidR="00396C45">
        <w:rPr>
          <w:bCs/>
          <w:color w:val="000000"/>
          <w:sz w:val="24"/>
          <w:szCs w:val="24"/>
        </w:rPr>
        <w:t xml:space="preserve"> időtartama: </w:t>
      </w:r>
      <w:r w:rsidR="00F85682">
        <w:rPr>
          <w:bCs/>
          <w:color w:val="000000"/>
          <w:sz w:val="24"/>
          <w:szCs w:val="24"/>
        </w:rPr>
        <w:t>a vonatkozó jogszabályban meghatározott ideig</w:t>
      </w:r>
      <w:r w:rsidRPr="00DD0817">
        <w:rPr>
          <w:bCs/>
          <w:color w:val="000000"/>
          <w:sz w:val="24"/>
          <w:szCs w:val="24"/>
        </w:rPr>
        <w:t xml:space="preserve">. </w:t>
      </w:r>
    </w:p>
    <w:p w:rsidR="00A5064B" w:rsidRPr="00DD0817" w:rsidRDefault="00A5064B" w:rsidP="00AD7F17">
      <w:pPr>
        <w:spacing w:line="360" w:lineRule="auto"/>
        <w:ind w:left="426" w:firstLine="425"/>
        <w:jc w:val="both"/>
        <w:rPr>
          <w:bCs/>
          <w:color w:val="000000"/>
          <w:sz w:val="24"/>
          <w:szCs w:val="24"/>
        </w:rPr>
      </w:pPr>
      <w:r w:rsidRPr="00DD0817">
        <w:rPr>
          <w:bCs/>
          <w:color w:val="000000"/>
          <w:sz w:val="24"/>
          <w:szCs w:val="24"/>
        </w:rPr>
        <w:t xml:space="preserve">Az adatfelvételi lap mintáját jelen </w:t>
      </w:r>
      <w:r w:rsidR="006654C6" w:rsidRPr="00DD0817">
        <w:rPr>
          <w:bCs/>
          <w:color w:val="000000"/>
          <w:sz w:val="24"/>
          <w:szCs w:val="24"/>
        </w:rPr>
        <w:t xml:space="preserve">Szabályzat </w:t>
      </w:r>
      <w:r w:rsidR="00A1196F">
        <w:rPr>
          <w:b/>
          <w:bCs/>
          <w:color w:val="000000"/>
          <w:sz w:val="24"/>
          <w:szCs w:val="24"/>
          <w:u w:val="single"/>
        </w:rPr>
        <w:t>8</w:t>
      </w:r>
      <w:r w:rsidR="009517F7" w:rsidRPr="00932DC2">
        <w:rPr>
          <w:b/>
          <w:bCs/>
          <w:color w:val="000000"/>
          <w:sz w:val="24"/>
          <w:szCs w:val="24"/>
          <w:u w:val="single"/>
        </w:rPr>
        <w:t>. számú m</w:t>
      </w:r>
      <w:r w:rsidRPr="00932DC2">
        <w:rPr>
          <w:b/>
          <w:bCs/>
          <w:color w:val="000000"/>
          <w:sz w:val="24"/>
          <w:szCs w:val="24"/>
          <w:u w:val="single"/>
        </w:rPr>
        <w:t>elléklete</w:t>
      </w:r>
      <w:r w:rsidRPr="00DD0817">
        <w:rPr>
          <w:bCs/>
          <w:color w:val="000000"/>
          <w:sz w:val="24"/>
          <w:szCs w:val="24"/>
        </w:rPr>
        <w:t xml:space="preserve"> tartalmazza. Ezen nyilatkozatot </w:t>
      </w:r>
      <w:r w:rsidR="00396C45">
        <w:rPr>
          <w:bCs/>
          <w:color w:val="000000"/>
          <w:sz w:val="24"/>
          <w:szCs w:val="24"/>
        </w:rPr>
        <w:t>a szerződő partnerrel kapcsolatban álló M</w:t>
      </w:r>
      <w:r w:rsidRPr="00DD0817">
        <w:rPr>
          <w:bCs/>
          <w:color w:val="000000"/>
          <w:sz w:val="24"/>
          <w:szCs w:val="24"/>
        </w:rPr>
        <w:t xml:space="preserve">unkavállalónak ismertetnie kell az </w:t>
      </w:r>
      <w:r w:rsidR="000248E4">
        <w:rPr>
          <w:bCs/>
          <w:color w:val="000000"/>
          <w:sz w:val="24"/>
          <w:szCs w:val="24"/>
        </w:rPr>
        <w:t>Érintett</w:t>
      </w:r>
      <w:r w:rsidRPr="00DD0817">
        <w:rPr>
          <w:bCs/>
          <w:color w:val="000000"/>
          <w:sz w:val="24"/>
          <w:szCs w:val="24"/>
        </w:rPr>
        <w:t xml:space="preserve"> személlyel és a nyilatkozat aláírásával kérnie kell hozzájárulását személyes adatai kezeléséhez. A nyilatkozatot az adatk</w:t>
      </w:r>
      <w:r w:rsidR="0006766E">
        <w:rPr>
          <w:bCs/>
          <w:color w:val="000000"/>
          <w:sz w:val="24"/>
          <w:szCs w:val="24"/>
        </w:rPr>
        <w:t>ezelés időtartamáig meg kell őri</w:t>
      </w:r>
      <w:r w:rsidRPr="00DD0817">
        <w:rPr>
          <w:bCs/>
          <w:color w:val="000000"/>
          <w:sz w:val="24"/>
          <w:szCs w:val="24"/>
        </w:rPr>
        <w:t xml:space="preserve">zni.  </w:t>
      </w:r>
    </w:p>
    <w:p w:rsidR="00FD7506" w:rsidRPr="00DD0817" w:rsidRDefault="00C33B6E" w:rsidP="00C33B6E">
      <w:pPr>
        <w:spacing w:line="360" w:lineRule="auto"/>
        <w:jc w:val="center"/>
        <w:rPr>
          <w:b/>
          <w:bCs/>
          <w:sz w:val="24"/>
          <w:szCs w:val="24"/>
        </w:rPr>
      </w:pPr>
      <w:r>
        <w:rPr>
          <w:sz w:val="24"/>
          <w:szCs w:val="24"/>
        </w:rPr>
        <w:br w:type="page"/>
      </w:r>
      <w:r w:rsidR="00EC6C99" w:rsidRPr="00DD0817">
        <w:rPr>
          <w:b/>
          <w:bCs/>
          <w:sz w:val="24"/>
          <w:szCs w:val="24"/>
        </w:rPr>
        <w:lastRenderedPageBreak/>
        <w:t>V</w:t>
      </w:r>
      <w:r w:rsidR="00246536">
        <w:rPr>
          <w:b/>
          <w:bCs/>
          <w:sz w:val="24"/>
          <w:szCs w:val="24"/>
        </w:rPr>
        <w:t>I</w:t>
      </w:r>
      <w:r w:rsidR="00C77FB3">
        <w:rPr>
          <w:b/>
          <w:bCs/>
          <w:sz w:val="24"/>
          <w:szCs w:val="24"/>
        </w:rPr>
        <w:t>I</w:t>
      </w:r>
      <w:r w:rsidR="00C35420">
        <w:rPr>
          <w:b/>
          <w:bCs/>
          <w:sz w:val="24"/>
          <w:szCs w:val="24"/>
        </w:rPr>
        <w:t>I</w:t>
      </w:r>
      <w:r w:rsidR="00FC092C" w:rsidRPr="00DD0817">
        <w:rPr>
          <w:b/>
          <w:bCs/>
          <w:sz w:val="24"/>
          <w:szCs w:val="24"/>
        </w:rPr>
        <w:t>. FEJEZET</w:t>
      </w:r>
    </w:p>
    <w:p w:rsidR="00FD7506" w:rsidRPr="00DD0817" w:rsidRDefault="00FD7506" w:rsidP="00FA5970">
      <w:pPr>
        <w:spacing w:line="360" w:lineRule="auto"/>
        <w:jc w:val="center"/>
        <w:rPr>
          <w:b/>
          <w:bCs/>
          <w:sz w:val="24"/>
          <w:szCs w:val="24"/>
        </w:rPr>
      </w:pPr>
      <w:r w:rsidRPr="00DD0817">
        <w:rPr>
          <w:b/>
          <w:bCs/>
          <w:sz w:val="24"/>
          <w:szCs w:val="24"/>
        </w:rPr>
        <w:t>JOGI KÖTELEZETTSÉGEN ALAPULÓ ADATKEZELÉSEK</w:t>
      </w:r>
    </w:p>
    <w:p w:rsidR="00FD7506" w:rsidRPr="00DD0817" w:rsidRDefault="00FD7506" w:rsidP="00FA5970">
      <w:pPr>
        <w:spacing w:line="360" w:lineRule="auto"/>
        <w:jc w:val="both"/>
        <w:rPr>
          <w:b/>
          <w:bCs/>
          <w:sz w:val="24"/>
          <w:szCs w:val="24"/>
        </w:rPr>
      </w:pPr>
    </w:p>
    <w:p w:rsidR="00D47D22" w:rsidRPr="00DD0817" w:rsidRDefault="0006766E" w:rsidP="00FA5970">
      <w:pPr>
        <w:tabs>
          <w:tab w:val="left" w:pos="567"/>
        </w:tabs>
        <w:spacing w:line="360" w:lineRule="auto"/>
        <w:jc w:val="both"/>
        <w:rPr>
          <w:b/>
          <w:bCs/>
          <w:sz w:val="24"/>
          <w:szCs w:val="24"/>
        </w:rPr>
      </w:pPr>
      <w:r>
        <w:rPr>
          <w:b/>
          <w:bCs/>
          <w:sz w:val="24"/>
          <w:szCs w:val="24"/>
        </w:rPr>
        <w:t>1.)</w:t>
      </w:r>
      <w:r>
        <w:rPr>
          <w:b/>
          <w:bCs/>
          <w:sz w:val="24"/>
          <w:szCs w:val="24"/>
        </w:rPr>
        <w:tab/>
      </w:r>
      <w:r w:rsidR="00DB6BF4" w:rsidRPr="00DD0817">
        <w:rPr>
          <w:b/>
          <w:bCs/>
          <w:sz w:val="24"/>
          <w:szCs w:val="24"/>
        </w:rPr>
        <w:t xml:space="preserve">Adatkezelés adó- és számviteli kötelezettségek teljesítése céljából </w:t>
      </w:r>
    </w:p>
    <w:p w:rsidR="001B4C47" w:rsidRPr="00DD0817" w:rsidRDefault="009B6D62" w:rsidP="00AD7F17">
      <w:pPr>
        <w:spacing w:line="360" w:lineRule="auto"/>
        <w:ind w:left="426" w:firstLine="425"/>
        <w:jc w:val="both"/>
        <w:rPr>
          <w:color w:val="474747"/>
          <w:sz w:val="24"/>
          <w:szCs w:val="24"/>
        </w:rPr>
      </w:pPr>
      <w:r>
        <w:rPr>
          <w:sz w:val="24"/>
          <w:szCs w:val="24"/>
        </w:rPr>
        <w:t>Az Intézmény</w:t>
      </w:r>
      <w:r w:rsidR="00304E0A" w:rsidRPr="00DD0817">
        <w:rPr>
          <w:sz w:val="24"/>
          <w:szCs w:val="24"/>
        </w:rPr>
        <w:t xml:space="preserve"> </w:t>
      </w:r>
      <w:r w:rsidR="006453F3" w:rsidRPr="00DD0817">
        <w:rPr>
          <w:sz w:val="24"/>
          <w:szCs w:val="24"/>
        </w:rPr>
        <w:t>jogi kötelezettség teljesítése jogcímén</w:t>
      </w:r>
      <w:r w:rsidR="002B5B8A" w:rsidRPr="00DD0817">
        <w:rPr>
          <w:sz w:val="24"/>
          <w:szCs w:val="24"/>
        </w:rPr>
        <w:t>,</w:t>
      </w:r>
      <w:r w:rsidR="006714C0" w:rsidRPr="00DD0817">
        <w:rPr>
          <w:sz w:val="24"/>
          <w:szCs w:val="24"/>
        </w:rPr>
        <w:t xml:space="preserve"> törvényben előírt</w:t>
      </w:r>
      <w:r w:rsidR="002B5B8A" w:rsidRPr="00DD0817">
        <w:rPr>
          <w:sz w:val="24"/>
          <w:szCs w:val="24"/>
        </w:rPr>
        <w:t xml:space="preserve"> adó és számviteli kötelezettségek teljesítése</w:t>
      </w:r>
      <w:r w:rsidR="006E0190" w:rsidRPr="00DD0817">
        <w:rPr>
          <w:sz w:val="24"/>
          <w:szCs w:val="24"/>
        </w:rPr>
        <w:t xml:space="preserve"> (könyvelés, adózás</w:t>
      </w:r>
      <w:r w:rsidR="000922EB">
        <w:rPr>
          <w:sz w:val="24"/>
          <w:szCs w:val="24"/>
        </w:rPr>
        <w:t>, bérszámfejtés</w:t>
      </w:r>
      <w:r w:rsidR="006E0190" w:rsidRPr="00DD0817">
        <w:rPr>
          <w:sz w:val="24"/>
          <w:szCs w:val="24"/>
        </w:rPr>
        <w:t>)</w:t>
      </w:r>
      <w:r w:rsidR="00977847">
        <w:rPr>
          <w:sz w:val="24"/>
          <w:szCs w:val="24"/>
        </w:rPr>
        <w:t xml:space="preserve"> céljából</w:t>
      </w:r>
      <w:r w:rsidR="00304E0A" w:rsidRPr="00DD0817">
        <w:rPr>
          <w:sz w:val="24"/>
          <w:szCs w:val="24"/>
        </w:rPr>
        <w:t xml:space="preserve"> </w:t>
      </w:r>
      <w:r w:rsidR="002B5B8A" w:rsidRPr="00DD0817">
        <w:rPr>
          <w:sz w:val="24"/>
          <w:szCs w:val="24"/>
        </w:rPr>
        <w:t xml:space="preserve">kezeli </w:t>
      </w:r>
      <w:r w:rsidR="00304E0A" w:rsidRPr="00DD0817">
        <w:rPr>
          <w:sz w:val="24"/>
          <w:szCs w:val="24"/>
        </w:rPr>
        <w:t xml:space="preserve">a </w:t>
      </w:r>
      <w:r w:rsidR="00396C45">
        <w:rPr>
          <w:sz w:val="24"/>
          <w:szCs w:val="24"/>
        </w:rPr>
        <w:t xml:space="preserve">szerződő partnerként vele </w:t>
      </w:r>
      <w:r w:rsidR="00E811FD" w:rsidRPr="00DD0817">
        <w:rPr>
          <w:sz w:val="24"/>
          <w:szCs w:val="24"/>
        </w:rPr>
        <w:t xml:space="preserve">kapcsolatba lépő </w:t>
      </w:r>
      <w:r w:rsidR="00304E0A" w:rsidRPr="00DD0817">
        <w:rPr>
          <w:sz w:val="24"/>
          <w:szCs w:val="24"/>
        </w:rPr>
        <w:t>természetes személy</w:t>
      </w:r>
      <w:r w:rsidR="002B5B8A" w:rsidRPr="00DD0817">
        <w:rPr>
          <w:sz w:val="24"/>
          <w:szCs w:val="24"/>
        </w:rPr>
        <w:t>ek</w:t>
      </w:r>
      <w:r w:rsidR="00187373">
        <w:rPr>
          <w:sz w:val="24"/>
          <w:szCs w:val="24"/>
        </w:rPr>
        <w:t xml:space="preserve"> törvényben meghatározott </w:t>
      </w:r>
      <w:r w:rsidR="002B5B8A" w:rsidRPr="00DD0817">
        <w:rPr>
          <w:sz w:val="24"/>
          <w:szCs w:val="24"/>
        </w:rPr>
        <w:t>adatait. A kezelt adatok az ált</w:t>
      </w:r>
      <w:r w:rsidR="0006766E">
        <w:rPr>
          <w:sz w:val="24"/>
          <w:szCs w:val="24"/>
        </w:rPr>
        <w:t>alános forgalmi adóról szóló 200</w:t>
      </w:r>
      <w:r w:rsidR="002B5B8A" w:rsidRPr="00DD0817">
        <w:rPr>
          <w:sz w:val="24"/>
          <w:szCs w:val="24"/>
        </w:rPr>
        <w:t>7. évi CXXVII. tv. 169.§</w:t>
      </w:r>
      <w:r w:rsidR="004A7F0C" w:rsidRPr="00DD0817">
        <w:rPr>
          <w:sz w:val="24"/>
          <w:szCs w:val="24"/>
        </w:rPr>
        <w:t>, és 202.§</w:t>
      </w:r>
      <w:r w:rsidR="002B5B8A" w:rsidRPr="00DD0817">
        <w:rPr>
          <w:sz w:val="24"/>
          <w:szCs w:val="24"/>
        </w:rPr>
        <w:t>-a alapján</w:t>
      </w:r>
      <w:r w:rsidR="00E811FD" w:rsidRPr="00DD0817">
        <w:rPr>
          <w:sz w:val="24"/>
          <w:szCs w:val="24"/>
        </w:rPr>
        <w:t xml:space="preserve"> különösen</w:t>
      </w:r>
      <w:r w:rsidR="002B5B8A" w:rsidRPr="00DD0817">
        <w:rPr>
          <w:sz w:val="24"/>
          <w:szCs w:val="24"/>
        </w:rPr>
        <w:t xml:space="preserve">: adószám, név, cím, adózási státusz, a számvitelről szóló 2000. </w:t>
      </w:r>
      <w:r w:rsidR="0006766E">
        <w:rPr>
          <w:sz w:val="24"/>
          <w:szCs w:val="24"/>
        </w:rPr>
        <w:t>évi C. törvény 167.§-a alapján:</w:t>
      </w:r>
      <w:r w:rsidR="002B5B8A" w:rsidRPr="00DD0817">
        <w:rPr>
          <w:sz w:val="24"/>
          <w:szCs w:val="24"/>
        </w:rPr>
        <w:t xml:space="preserve"> név,</w:t>
      </w:r>
      <w:r w:rsidR="0071150C" w:rsidRPr="00DD0817">
        <w:rPr>
          <w:sz w:val="24"/>
          <w:szCs w:val="24"/>
        </w:rPr>
        <w:t xml:space="preserve"> </w:t>
      </w:r>
      <w:r w:rsidR="002B5B8A" w:rsidRPr="00DD0817">
        <w:rPr>
          <w:sz w:val="24"/>
          <w:szCs w:val="24"/>
        </w:rPr>
        <w:t xml:space="preserve">cím, </w:t>
      </w:r>
      <w:r w:rsidR="002B5B8A" w:rsidRPr="00DD0817">
        <w:rPr>
          <w:color w:val="000000"/>
          <w:sz w:val="24"/>
          <w:szCs w:val="24"/>
        </w:rPr>
        <w:t>a gazdasági műveletet elrendelő személy vagy szervezet megjelölése, az utalványozó és a rendelkezés végrehajtását igazoló személy, valamint a szervezettől függően az ellenőr aláírása; a készletmozgások bizonylatain és a pénzkezelési bizonylatokon az átvevő, az ellennyugtákon a befizető aláírása</w:t>
      </w:r>
      <w:r w:rsidR="001B4C47" w:rsidRPr="00DD0817">
        <w:rPr>
          <w:color w:val="000000"/>
          <w:sz w:val="24"/>
          <w:szCs w:val="24"/>
        </w:rPr>
        <w:t>, a személyi jövedelemadóról szóló 1995. évi CXVII. törvény</w:t>
      </w:r>
      <w:r w:rsidR="000922EB">
        <w:rPr>
          <w:color w:val="000000"/>
          <w:sz w:val="24"/>
          <w:szCs w:val="24"/>
        </w:rPr>
        <w:t xml:space="preserve"> (a továbbiakban:</w:t>
      </w:r>
      <w:r w:rsidR="00396C45">
        <w:rPr>
          <w:color w:val="000000"/>
          <w:sz w:val="24"/>
          <w:szCs w:val="24"/>
        </w:rPr>
        <w:t xml:space="preserve"> Szja.)</w:t>
      </w:r>
      <w:r w:rsidR="001B4C47" w:rsidRPr="00DD0817">
        <w:rPr>
          <w:color w:val="000000"/>
          <w:sz w:val="24"/>
          <w:szCs w:val="24"/>
        </w:rPr>
        <w:t xml:space="preserve"> alapján: vállalkozói igazolvány s</w:t>
      </w:r>
      <w:r w:rsidR="00396C45">
        <w:rPr>
          <w:color w:val="000000"/>
          <w:sz w:val="24"/>
          <w:szCs w:val="24"/>
        </w:rPr>
        <w:t>zám</w:t>
      </w:r>
      <w:r w:rsidR="001B4C47" w:rsidRPr="00DD0817">
        <w:rPr>
          <w:color w:val="000000"/>
          <w:sz w:val="24"/>
          <w:szCs w:val="24"/>
        </w:rPr>
        <w:t xml:space="preserve">a, adóazonosító jel. </w:t>
      </w:r>
    </w:p>
    <w:p w:rsidR="00DB6BF4" w:rsidRPr="00DD0817" w:rsidRDefault="003D3DF8" w:rsidP="00AD7F17">
      <w:pPr>
        <w:pStyle w:val="NormlWeb"/>
        <w:spacing w:before="0" w:beforeAutospacing="0" w:after="0" w:afterAutospacing="0" w:line="360" w:lineRule="auto"/>
        <w:ind w:left="426" w:firstLine="425"/>
        <w:jc w:val="both"/>
      </w:pPr>
      <w:r w:rsidRPr="00DD0817">
        <w:t>A személyes adatok tárolásának</w:t>
      </w:r>
      <w:r w:rsidR="00DB6BF4" w:rsidRPr="00DD0817">
        <w:t xml:space="preserve"> időtartama</w:t>
      </w:r>
      <w:r w:rsidR="000922EB">
        <w:t xml:space="preserve">: </w:t>
      </w:r>
      <w:r w:rsidR="000922EB">
        <w:rPr>
          <w:bCs/>
          <w:color w:val="000000"/>
        </w:rPr>
        <w:t>a vonatkozó jogszabályban meghatározott ideig</w:t>
      </w:r>
      <w:r w:rsidR="000922EB" w:rsidRPr="00DD0817">
        <w:rPr>
          <w:bCs/>
          <w:color w:val="000000"/>
        </w:rPr>
        <w:t>.</w:t>
      </w:r>
    </w:p>
    <w:p w:rsidR="00DB6BF4" w:rsidRPr="00DD0817" w:rsidRDefault="00DB6BF4" w:rsidP="00AD7F17">
      <w:pPr>
        <w:pStyle w:val="NormlWeb"/>
        <w:spacing w:before="0" w:beforeAutospacing="0" w:after="0" w:afterAutospacing="0" w:line="360" w:lineRule="auto"/>
        <w:ind w:left="426" w:firstLine="425"/>
        <w:jc w:val="both"/>
      </w:pPr>
      <w:r w:rsidRPr="00DD0817">
        <w:rPr>
          <w:bCs/>
        </w:rPr>
        <w:t xml:space="preserve">A személyes adatok címzettjei: </w:t>
      </w:r>
      <w:r w:rsidR="00187373">
        <w:rPr>
          <w:bCs/>
        </w:rPr>
        <w:t>az Intézmény</w:t>
      </w:r>
      <w:r w:rsidRPr="00DD0817">
        <w:rPr>
          <w:bCs/>
        </w:rPr>
        <w:t xml:space="preserve"> adózási, könyvviteli, bérszámfejtési, társadalombiztosítási feladatait ellátó munkavállalói és adatfeldolgozói. </w:t>
      </w:r>
    </w:p>
    <w:p w:rsidR="00DB6BF4" w:rsidRPr="00DD0817" w:rsidRDefault="00DB6BF4" w:rsidP="00FA5970">
      <w:pPr>
        <w:spacing w:line="360" w:lineRule="auto"/>
        <w:jc w:val="both"/>
        <w:rPr>
          <w:color w:val="000000"/>
          <w:sz w:val="24"/>
          <w:szCs w:val="24"/>
        </w:rPr>
      </w:pPr>
    </w:p>
    <w:p w:rsidR="00AE65D0" w:rsidRPr="00DD0817" w:rsidRDefault="006263AA" w:rsidP="00FA5970">
      <w:pPr>
        <w:tabs>
          <w:tab w:val="left" w:pos="567"/>
        </w:tabs>
        <w:spacing w:line="360" w:lineRule="auto"/>
        <w:jc w:val="both"/>
        <w:rPr>
          <w:b/>
          <w:color w:val="000000"/>
          <w:sz w:val="24"/>
          <w:szCs w:val="24"/>
        </w:rPr>
      </w:pPr>
      <w:r>
        <w:rPr>
          <w:b/>
          <w:color w:val="000000"/>
          <w:sz w:val="24"/>
          <w:szCs w:val="24"/>
        </w:rPr>
        <w:t>2.)</w:t>
      </w:r>
      <w:r>
        <w:rPr>
          <w:b/>
          <w:color w:val="000000"/>
          <w:sz w:val="24"/>
          <w:szCs w:val="24"/>
        </w:rPr>
        <w:tab/>
      </w:r>
      <w:r w:rsidR="00AE65D0" w:rsidRPr="00DD0817">
        <w:rPr>
          <w:b/>
          <w:color w:val="000000"/>
          <w:sz w:val="24"/>
          <w:szCs w:val="24"/>
        </w:rPr>
        <w:t xml:space="preserve">Kifizetői adatkezelés </w:t>
      </w:r>
    </w:p>
    <w:p w:rsidR="009E4A31" w:rsidRPr="009E4A31" w:rsidRDefault="009E4A31" w:rsidP="00AD7F17">
      <w:pPr>
        <w:spacing w:line="360" w:lineRule="auto"/>
        <w:ind w:left="426" w:firstLine="425"/>
        <w:jc w:val="both"/>
        <w:rPr>
          <w:color w:val="000000"/>
          <w:sz w:val="24"/>
          <w:szCs w:val="24"/>
        </w:rPr>
      </w:pPr>
      <w:r w:rsidRPr="009E4A31">
        <w:rPr>
          <w:color w:val="000000"/>
          <w:sz w:val="24"/>
          <w:szCs w:val="24"/>
        </w:rPr>
        <w:t>Az Intézmény jogi kötelezettség teljesítése jogcímén, törvényben előírt adó és járulékkötelezettségek teljesítése (adó-, adóelőleg, járuléko</w:t>
      </w:r>
      <w:r w:rsidR="00396C45">
        <w:rPr>
          <w:color w:val="000000"/>
          <w:sz w:val="24"/>
          <w:szCs w:val="24"/>
        </w:rPr>
        <w:t xml:space="preserve">k megállapítása, </w:t>
      </w:r>
      <w:r w:rsidRPr="009E4A31">
        <w:rPr>
          <w:color w:val="000000"/>
          <w:sz w:val="24"/>
          <w:szCs w:val="24"/>
        </w:rPr>
        <w:t xml:space="preserve">bérszámfejtés, társadalombiztosítási ügyintézés) céljából kezeli azon </w:t>
      </w:r>
      <w:r w:rsidR="000248E4">
        <w:rPr>
          <w:color w:val="000000"/>
          <w:sz w:val="24"/>
          <w:szCs w:val="24"/>
        </w:rPr>
        <w:t>Érintett</w:t>
      </w:r>
      <w:r w:rsidR="00F85682">
        <w:rPr>
          <w:color w:val="000000"/>
          <w:sz w:val="24"/>
          <w:szCs w:val="24"/>
        </w:rPr>
        <w:t>ek – M</w:t>
      </w:r>
      <w:r w:rsidRPr="009E4A31">
        <w:rPr>
          <w:color w:val="000000"/>
          <w:sz w:val="24"/>
          <w:szCs w:val="24"/>
        </w:rPr>
        <w:t>unkavállalók, családtagjaik, foglalkoztatottak, egyéb juttatásban részesülők – adótörvényekben előírt személ</w:t>
      </w:r>
      <w:r w:rsidR="00396C45">
        <w:rPr>
          <w:color w:val="000000"/>
          <w:sz w:val="24"/>
          <w:szCs w:val="24"/>
        </w:rPr>
        <w:t xml:space="preserve">yes adatait, akikkel kifizetői [az adózás rendjéről szóló </w:t>
      </w:r>
      <w:r w:rsidR="003A791B">
        <w:rPr>
          <w:color w:val="000000"/>
          <w:sz w:val="24"/>
          <w:szCs w:val="24"/>
        </w:rPr>
        <w:t>201</w:t>
      </w:r>
      <w:r w:rsidRPr="009E4A31">
        <w:rPr>
          <w:color w:val="000000"/>
          <w:sz w:val="24"/>
          <w:szCs w:val="24"/>
        </w:rPr>
        <w:t>7. CL. törv</w:t>
      </w:r>
      <w:r w:rsidR="00396C45">
        <w:rPr>
          <w:color w:val="000000"/>
          <w:sz w:val="24"/>
          <w:szCs w:val="24"/>
        </w:rPr>
        <w:t>ény</w:t>
      </w:r>
      <w:r w:rsidRPr="009E4A31">
        <w:rPr>
          <w:color w:val="000000"/>
          <w:sz w:val="24"/>
          <w:szCs w:val="24"/>
        </w:rPr>
        <w:t xml:space="preserve"> (</w:t>
      </w:r>
      <w:r w:rsidR="00396C45">
        <w:rPr>
          <w:color w:val="000000"/>
          <w:sz w:val="24"/>
          <w:szCs w:val="24"/>
        </w:rPr>
        <w:t>a továbbiakban: Art.) 7.§ 31.]</w:t>
      </w:r>
      <w:r w:rsidRPr="009E4A31">
        <w:rPr>
          <w:color w:val="000000"/>
          <w:sz w:val="24"/>
          <w:szCs w:val="24"/>
        </w:rPr>
        <w:t xml:space="preserve"> kapcsolatban áll. A kezelt adatok körét az Art. 50.§-a határozza meg, külön is kiemelve ebből: a természetes személy természetes személyazonosító adatait (ideértve az előző nevet és a titulust is), nemét, állampolgárságát, a természetes személy adóazonosító jelét, társadalombiztosítási azonosító jelét (TAJ szám). Amennyiben az adótörvények ehhez jogkövetkezményt fűznek, az Intézmény kezelheti a munkavállalók egészségügyi (Sz</w:t>
      </w:r>
      <w:r w:rsidR="00396C45">
        <w:rPr>
          <w:color w:val="000000"/>
          <w:sz w:val="24"/>
          <w:szCs w:val="24"/>
        </w:rPr>
        <w:t>ja tv. 40.§) és szakszervezeti [</w:t>
      </w:r>
      <w:r w:rsidRPr="009E4A31">
        <w:rPr>
          <w:color w:val="000000"/>
          <w:sz w:val="24"/>
          <w:szCs w:val="24"/>
        </w:rPr>
        <w:t>Szja 47.§ (2</w:t>
      </w:r>
      <w:r w:rsidR="00396C45">
        <w:rPr>
          <w:color w:val="000000"/>
          <w:sz w:val="24"/>
          <w:szCs w:val="24"/>
        </w:rPr>
        <w:t>) b.]</w:t>
      </w:r>
      <w:r w:rsidRPr="009E4A31">
        <w:rPr>
          <w:color w:val="000000"/>
          <w:sz w:val="24"/>
          <w:szCs w:val="24"/>
        </w:rPr>
        <w:t xml:space="preserve"> tagságra vonatkozó adatokat adó és </w:t>
      </w:r>
      <w:r w:rsidRPr="009E4A31">
        <w:rPr>
          <w:color w:val="000000"/>
          <w:sz w:val="24"/>
          <w:szCs w:val="24"/>
        </w:rPr>
        <w:lastRenderedPageBreak/>
        <w:t>járulékkötelezettségek teljésítés (bérszámfejtés, társadalombiztosítási ügyintézés) céljából.</w:t>
      </w:r>
    </w:p>
    <w:p w:rsidR="009E4A31" w:rsidRPr="009E4A31" w:rsidRDefault="009E4A31" w:rsidP="00AD7F17">
      <w:pPr>
        <w:pStyle w:val="NormlWeb"/>
        <w:spacing w:before="0" w:beforeAutospacing="0" w:after="0" w:afterAutospacing="0" w:line="360" w:lineRule="auto"/>
        <w:ind w:left="426" w:firstLine="425"/>
        <w:jc w:val="both"/>
      </w:pPr>
      <w:r w:rsidRPr="009E4A31">
        <w:t>A személyes adatok tárolásának időtartama</w:t>
      </w:r>
      <w:r w:rsidR="000922EB">
        <w:t xml:space="preserve">: </w:t>
      </w:r>
      <w:r w:rsidR="000922EB">
        <w:rPr>
          <w:bCs/>
          <w:color w:val="000000"/>
        </w:rPr>
        <w:t>a vonatkozó jogszabályban meghatározott ideig</w:t>
      </w:r>
      <w:r w:rsidR="000922EB" w:rsidRPr="00DD0817">
        <w:rPr>
          <w:bCs/>
          <w:color w:val="000000"/>
        </w:rPr>
        <w:t>.</w:t>
      </w:r>
    </w:p>
    <w:p w:rsidR="009E4A31" w:rsidRPr="009E4A31" w:rsidRDefault="009E4A31" w:rsidP="00AD7F17">
      <w:pPr>
        <w:pStyle w:val="NormlWeb"/>
        <w:spacing w:before="0" w:beforeAutospacing="0" w:after="0" w:afterAutospacing="0" w:line="360" w:lineRule="auto"/>
        <w:ind w:left="426" w:firstLine="425"/>
        <w:jc w:val="both"/>
      </w:pPr>
      <w:r w:rsidRPr="009E4A31">
        <w:rPr>
          <w:bCs/>
        </w:rPr>
        <w:t xml:space="preserve">A személyes adatok címzettjei: az Intézmény adózási, bérszámfejtési, társadalombiztosítási (kifizetői) feladatait ellátó munkavállalói és adatfeldolgozói. </w:t>
      </w:r>
    </w:p>
    <w:p w:rsidR="004113E9" w:rsidRPr="00C33B6E" w:rsidRDefault="00C33B6E" w:rsidP="00C33B6E">
      <w:pPr>
        <w:tabs>
          <w:tab w:val="left" w:pos="0"/>
        </w:tabs>
        <w:spacing w:line="360" w:lineRule="auto"/>
        <w:ind w:left="993" w:hanging="993"/>
        <w:jc w:val="center"/>
        <w:rPr>
          <w:b/>
          <w:bCs/>
          <w:sz w:val="24"/>
          <w:szCs w:val="24"/>
        </w:rPr>
      </w:pPr>
      <w:r>
        <w:rPr>
          <w:color w:val="000000"/>
          <w:sz w:val="24"/>
          <w:szCs w:val="24"/>
        </w:rPr>
        <w:br w:type="page"/>
      </w:r>
      <w:r w:rsidR="00246536" w:rsidRPr="00C33B6E">
        <w:rPr>
          <w:b/>
          <w:bCs/>
          <w:sz w:val="24"/>
          <w:szCs w:val="24"/>
        </w:rPr>
        <w:lastRenderedPageBreak/>
        <w:t>I</w:t>
      </w:r>
      <w:r w:rsidR="00C35420">
        <w:rPr>
          <w:b/>
          <w:bCs/>
          <w:sz w:val="24"/>
          <w:szCs w:val="24"/>
        </w:rPr>
        <w:t>X</w:t>
      </w:r>
      <w:r w:rsidR="004113E9" w:rsidRPr="00C33B6E">
        <w:rPr>
          <w:b/>
          <w:bCs/>
          <w:sz w:val="24"/>
          <w:szCs w:val="24"/>
        </w:rPr>
        <w:t>. FEJEZET</w:t>
      </w:r>
    </w:p>
    <w:p w:rsidR="004113E9" w:rsidRDefault="004113E9" w:rsidP="004113E9">
      <w:pPr>
        <w:pStyle w:val="NormlWeb"/>
        <w:spacing w:before="0" w:beforeAutospacing="0" w:after="0" w:afterAutospacing="0" w:line="360" w:lineRule="auto"/>
        <w:jc w:val="center"/>
        <w:rPr>
          <w:b/>
          <w:bCs/>
        </w:rPr>
      </w:pPr>
      <w:r w:rsidRPr="004113E9">
        <w:rPr>
          <w:b/>
          <w:bCs/>
        </w:rPr>
        <w:t>WEBHASZNÁLAT</w:t>
      </w:r>
    </w:p>
    <w:p w:rsidR="004113E9" w:rsidRPr="004113E9" w:rsidRDefault="004113E9" w:rsidP="004113E9">
      <w:pPr>
        <w:pStyle w:val="NormlWeb"/>
        <w:spacing w:before="0" w:beforeAutospacing="0" w:after="0" w:afterAutospacing="0" w:line="360" w:lineRule="auto"/>
        <w:jc w:val="center"/>
        <w:rPr>
          <w:b/>
          <w:bCs/>
        </w:rPr>
      </w:pPr>
    </w:p>
    <w:p w:rsidR="007D36F1" w:rsidRPr="00800E07" w:rsidRDefault="004113E9" w:rsidP="007D36F1">
      <w:pPr>
        <w:tabs>
          <w:tab w:val="left" w:pos="426"/>
        </w:tabs>
        <w:spacing w:line="360" w:lineRule="auto"/>
        <w:jc w:val="both"/>
        <w:rPr>
          <w:b/>
          <w:bCs/>
          <w:color w:val="000000"/>
          <w:sz w:val="24"/>
          <w:szCs w:val="24"/>
        </w:rPr>
      </w:pPr>
      <w:r>
        <w:rPr>
          <w:b/>
          <w:bCs/>
          <w:color w:val="000000"/>
          <w:sz w:val="24"/>
          <w:szCs w:val="24"/>
        </w:rPr>
        <w:t>1</w:t>
      </w:r>
      <w:r w:rsidR="007D36F1">
        <w:rPr>
          <w:b/>
          <w:bCs/>
          <w:color w:val="000000"/>
          <w:sz w:val="24"/>
          <w:szCs w:val="24"/>
        </w:rPr>
        <w:t>.)</w:t>
      </w:r>
      <w:r w:rsidR="007D36F1">
        <w:rPr>
          <w:b/>
          <w:bCs/>
          <w:color w:val="000000"/>
          <w:sz w:val="24"/>
          <w:szCs w:val="24"/>
        </w:rPr>
        <w:tab/>
      </w:r>
      <w:r w:rsidR="007D36F1" w:rsidRPr="00800E07">
        <w:rPr>
          <w:b/>
          <w:bCs/>
          <w:color w:val="000000"/>
          <w:sz w:val="24"/>
          <w:szCs w:val="24"/>
        </w:rPr>
        <w:t>Weboldal használat</w:t>
      </w:r>
    </w:p>
    <w:p w:rsidR="00EA35E1" w:rsidRPr="00EA35E1" w:rsidRDefault="00EA35E1" w:rsidP="003B4CC8">
      <w:pPr>
        <w:spacing w:line="360" w:lineRule="auto"/>
        <w:ind w:left="426" w:firstLine="425"/>
        <w:jc w:val="both"/>
        <w:rPr>
          <w:sz w:val="24"/>
          <w:szCs w:val="24"/>
        </w:rPr>
      </w:pPr>
      <w:r>
        <w:rPr>
          <w:sz w:val="24"/>
          <w:szCs w:val="24"/>
        </w:rPr>
        <w:t xml:space="preserve">Az Intézmény </w:t>
      </w:r>
      <w:r w:rsidRPr="00EA35E1">
        <w:rPr>
          <w:sz w:val="24"/>
          <w:szCs w:val="24"/>
        </w:rPr>
        <w:t>tevékenységéről, a folyamatban lévő progr</w:t>
      </w:r>
      <w:r>
        <w:rPr>
          <w:sz w:val="24"/>
          <w:szCs w:val="24"/>
        </w:rPr>
        <w:t>amokról, illetve a fenntartásában lévő i</w:t>
      </w:r>
      <w:r w:rsidRPr="00EA35E1">
        <w:rPr>
          <w:sz w:val="24"/>
          <w:szCs w:val="24"/>
        </w:rPr>
        <w:t xml:space="preserve">ntézményekről nyújt tájékoztatást </w:t>
      </w:r>
      <w:r>
        <w:rPr>
          <w:sz w:val="24"/>
          <w:szCs w:val="24"/>
        </w:rPr>
        <w:t>az Intézmény</w:t>
      </w:r>
      <w:r w:rsidRPr="00EA35E1">
        <w:rPr>
          <w:sz w:val="24"/>
          <w:szCs w:val="24"/>
        </w:rPr>
        <w:t xml:space="preserve"> honlapja (</w:t>
      </w:r>
      <w:hyperlink r:id="rId13" w:history="1">
        <w:r w:rsidR="008F3E5B" w:rsidRPr="000040C6">
          <w:rPr>
            <w:rStyle w:val="Hiperhivatkozs"/>
            <w:sz w:val="24"/>
            <w:szCs w:val="24"/>
          </w:rPr>
          <w:t>http://www.seregelyes.baptistaoktatas.hu/</w:t>
        </w:r>
      </w:hyperlink>
      <w:r w:rsidRPr="00EA35E1">
        <w:rPr>
          <w:sz w:val="24"/>
          <w:szCs w:val="24"/>
        </w:rPr>
        <w:t xml:space="preserve"> ).</w:t>
      </w:r>
    </w:p>
    <w:p w:rsidR="00EA35E1" w:rsidRPr="00EA35E1" w:rsidRDefault="00EA35E1" w:rsidP="003B4CC8">
      <w:pPr>
        <w:pStyle w:val="Stlus1"/>
        <w:numPr>
          <w:ilvl w:val="0"/>
          <w:numId w:val="0"/>
        </w:numPr>
        <w:spacing w:line="360" w:lineRule="auto"/>
        <w:ind w:left="426" w:firstLine="425"/>
      </w:pPr>
      <w:r w:rsidRPr="00EA35E1">
        <w:t xml:space="preserve">A honlap kialakításával, az azon megjelenő információk aktualizálásával, az új hírek közzétételével </w:t>
      </w:r>
      <w:r w:rsidR="003B4CC8">
        <w:t xml:space="preserve">az </w:t>
      </w:r>
      <w:r w:rsidR="008F3E5B">
        <w:t xml:space="preserve">intézményvezető és az </w:t>
      </w:r>
      <w:r w:rsidR="003B4CC8">
        <w:t>Intézmény</w:t>
      </w:r>
      <w:r w:rsidR="008F3E5B">
        <w:t xml:space="preserve"> kommunikációs felelőse</w:t>
      </w:r>
      <w:r w:rsidRPr="00EA35E1">
        <w:t xml:space="preserve"> foglalkozik.</w:t>
      </w:r>
    </w:p>
    <w:p w:rsidR="00EA35E1" w:rsidRPr="00EA35E1" w:rsidRDefault="00EA35E1" w:rsidP="008F3E5B">
      <w:pPr>
        <w:pStyle w:val="Stlus1"/>
        <w:numPr>
          <w:ilvl w:val="0"/>
          <w:numId w:val="0"/>
        </w:numPr>
        <w:spacing w:line="360" w:lineRule="auto"/>
        <w:ind w:left="426" w:firstLine="425"/>
      </w:pPr>
      <w:r w:rsidRPr="00EA35E1">
        <w:t xml:space="preserve">A honlapon észlelt pontatlanságokat, hibás adatokat – a hiba, illetve a hiányosság pontos megjelölésével – </w:t>
      </w:r>
      <w:r w:rsidR="003B4CC8">
        <w:t>az Intézmény</w:t>
      </w:r>
      <w:r w:rsidR="008F3E5B">
        <w:t xml:space="preserve"> kommunikációs felelőse</w:t>
      </w:r>
      <w:r w:rsidRPr="00EA35E1">
        <w:t xml:space="preserve"> részére szükséges írásban (email) jelezni.</w:t>
      </w:r>
    </w:p>
    <w:p w:rsidR="007D36F1" w:rsidRDefault="001A002C" w:rsidP="00EA35E1">
      <w:pPr>
        <w:tabs>
          <w:tab w:val="left" w:pos="426"/>
        </w:tabs>
        <w:spacing w:line="360" w:lineRule="auto"/>
        <w:ind w:left="426" w:firstLine="425"/>
        <w:jc w:val="both"/>
        <w:rPr>
          <w:bCs/>
          <w:color w:val="000000"/>
          <w:sz w:val="24"/>
          <w:szCs w:val="24"/>
        </w:rPr>
      </w:pPr>
      <w:r>
        <w:rPr>
          <w:bCs/>
          <w:color w:val="000000"/>
          <w:sz w:val="24"/>
          <w:szCs w:val="24"/>
        </w:rPr>
        <w:t xml:space="preserve">Az </w:t>
      </w:r>
      <w:r w:rsidR="00D13F9A">
        <w:rPr>
          <w:bCs/>
          <w:color w:val="000000"/>
          <w:sz w:val="24"/>
          <w:szCs w:val="24"/>
        </w:rPr>
        <w:t>Intézmény</w:t>
      </w:r>
      <w:r w:rsidR="007D36F1">
        <w:rPr>
          <w:bCs/>
          <w:color w:val="000000"/>
          <w:sz w:val="24"/>
          <w:szCs w:val="24"/>
        </w:rPr>
        <w:t xml:space="preserve"> weboldala olyan linkeket is tartalmazhat, amelyek olyan oldalakra mutat</w:t>
      </w:r>
      <w:r w:rsidR="00D13F9A">
        <w:rPr>
          <w:bCs/>
          <w:color w:val="000000"/>
          <w:sz w:val="24"/>
          <w:szCs w:val="24"/>
        </w:rPr>
        <w:t>nak, amelyeket nem az Intézmény</w:t>
      </w:r>
      <w:r w:rsidR="007D36F1">
        <w:rPr>
          <w:bCs/>
          <w:color w:val="000000"/>
          <w:sz w:val="24"/>
          <w:szCs w:val="24"/>
        </w:rPr>
        <w:t xml:space="preserve"> üzemeltet, csupán a használók tájékoztatá</w:t>
      </w:r>
      <w:r w:rsidR="00D13F9A">
        <w:rPr>
          <w:bCs/>
          <w:color w:val="000000"/>
          <w:sz w:val="24"/>
          <w:szCs w:val="24"/>
        </w:rPr>
        <w:t>sát szolgálják. Az Intézménynek</w:t>
      </w:r>
      <w:r w:rsidR="007D36F1">
        <w:rPr>
          <w:bCs/>
          <w:color w:val="000000"/>
          <w:sz w:val="24"/>
          <w:szCs w:val="24"/>
        </w:rPr>
        <w:t xml:space="preserve"> ezen weboldalak tartalmára és biztonságára nincs befolyása, ezért nem is tartozik érte felelősséggel.</w:t>
      </w:r>
    </w:p>
    <w:p w:rsidR="007D36F1" w:rsidRDefault="001A002C" w:rsidP="00233F1D">
      <w:pPr>
        <w:tabs>
          <w:tab w:val="left" w:pos="426"/>
        </w:tabs>
        <w:spacing w:line="360" w:lineRule="auto"/>
        <w:ind w:left="426" w:firstLine="425"/>
        <w:jc w:val="both"/>
        <w:rPr>
          <w:bCs/>
          <w:color w:val="000000"/>
          <w:sz w:val="24"/>
          <w:szCs w:val="24"/>
        </w:rPr>
      </w:pPr>
      <w:r>
        <w:rPr>
          <w:bCs/>
          <w:color w:val="000000"/>
          <w:sz w:val="24"/>
          <w:szCs w:val="24"/>
        </w:rPr>
        <w:t xml:space="preserve">Az </w:t>
      </w:r>
      <w:r w:rsidR="00D13F9A">
        <w:rPr>
          <w:bCs/>
          <w:color w:val="000000"/>
          <w:sz w:val="24"/>
          <w:szCs w:val="24"/>
        </w:rPr>
        <w:t>Intézmény a</w:t>
      </w:r>
      <w:r w:rsidR="008F3E5B">
        <w:rPr>
          <w:bCs/>
          <w:color w:val="000000"/>
          <w:sz w:val="24"/>
          <w:szCs w:val="24"/>
        </w:rPr>
        <w:t xml:space="preserve"> weboldalát a baptistaoktatas.hu</w:t>
      </w:r>
      <w:r w:rsidR="007D36F1">
        <w:rPr>
          <w:bCs/>
          <w:color w:val="000000"/>
          <w:sz w:val="24"/>
          <w:szCs w:val="24"/>
        </w:rPr>
        <w:t xml:space="preserve"> portál se</w:t>
      </w:r>
      <w:r w:rsidR="008F3E5B">
        <w:rPr>
          <w:bCs/>
          <w:color w:val="000000"/>
          <w:sz w:val="24"/>
          <w:szCs w:val="24"/>
        </w:rPr>
        <w:t>gítségével hozta létre. A baptistaoktatas.hu</w:t>
      </w:r>
      <w:r w:rsidR="007D36F1">
        <w:rPr>
          <w:bCs/>
          <w:color w:val="000000"/>
          <w:sz w:val="24"/>
          <w:szCs w:val="24"/>
        </w:rPr>
        <w:t xml:space="preserve"> portál és a portál segítségével létrehozott oldalak a következőkben meghatározott c</w:t>
      </w:r>
      <w:r w:rsidR="00D13F9A">
        <w:rPr>
          <w:bCs/>
          <w:color w:val="000000"/>
          <w:sz w:val="24"/>
          <w:szCs w:val="24"/>
        </w:rPr>
        <w:t>ookie-kat használják. Intézmény</w:t>
      </w:r>
      <w:r w:rsidR="007D36F1">
        <w:rPr>
          <w:bCs/>
          <w:color w:val="000000"/>
          <w:sz w:val="24"/>
          <w:szCs w:val="24"/>
        </w:rPr>
        <w:t xml:space="preserve"> ezen cookie-kat saját maga nem használja fel semmilyen módon. A használt cookie-k</w:t>
      </w:r>
      <w:r w:rsidR="008F3E5B">
        <w:rPr>
          <w:bCs/>
          <w:color w:val="000000"/>
          <w:sz w:val="24"/>
          <w:szCs w:val="24"/>
        </w:rPr>
        <w:t xml:space="preserve"> a felhasználó eszköze és a baptistaoktatas.hu</w:t>
      </w:r>
      <w:r w:rsidR="007D36F1">
        <w:rPr>
          <w:bCs/>
          <w:color w:val="000000"/>
          <w:sz w:val="24"/>
          <w:szCs w:val="24"/>
        </w:rPr>
        <w:t xml:space="preserve"> portál között</w:t>
      </w:r>
      <w:r w:rsidR="00D13F9A">
        <w:rPr>
          <w:bCs/>
          <w:color w:val="000000"/>
          <w:sz w:val="24"/>
          <w:szCs w:val="24"/>
        </w:rPr>
        <w:t xml:space="preserve"> kommunikálhatnak, az Intézmény</w:t>
      </w:r>
      <w:r w:rsidR="007D36F1">
        <w:rPr>
          <w:bCs/>
          <w:color w:val="000000"/>
          <w:sz w:val="24"/>
          <w:szCs w:val="24"/>
        </w:rPr>
        <w:t xml:space="preserve"> számára semmilyen adatot nem továbbítanak, nem adnak át.</w:t>
      </w:r>
    </w:p>
    <w:p w:rsidR="007D36F1" w:rsidRDefault="008F3E5B" w:rsidP="00233F1D">
      <w:pPr>
        <w:tabs>
          <w:tab w:val="left" w:pos="426"/>
        </w:tabs>
        <w:spacing w:line="360" w:lineRule="auto"/>
        <w:ind w:left="426" w:firstLine="425"/>
        <w:jc w:val="both"/>
        <w:rPr>
          <w:bCs/>
          <w:color w:val="000000"/>
          <w:sz w:val="24"/>
          <w:szCs w:val="24"/>
        </w:rPr>
      </w:pPr>
      <w:r>
        <w:rPr>
          <w:bCs/>
          <w:color w:val="000000"/>
          <w:sz w:val="24"/>
          <w:szCs w:val="24"/>
        </w:rPr>
        <w:t>A baptistaoktatas.hu</w:t>
      </w:r>
      <w:r w:rsidR="007D36F1">
        <w:rPr>
          <w:bCs/>
          <w:color w:val="000000"/>
          <w:sz w:val="24"/>
          <w:szCs w:val="24"/>
        </w:rPr>
        <w:t xml:space="preserve"> portál és a segítségével létrehozott oldalak által használt cookie-k és céljaik:</w:t>
      </w:r>
    </w:p>
    <w:p w:rsidR="007D36F1" w:rsidRPr="00503A09" w:rsidRDefault="007D36F1" w:rsidP="0025409E">
      <w:pPr>
        <w:numPr>
          <w:ilvl w:val="0"/>
          <w:numId w:val="80"/>
        </w:numPr>
        <w:tabs>
          <w:tab w:val="left" w:pos="851"/>
        </w:tabs>
        <w:spacing w:line="360" w:lineRule="auto"/>
        <w:ind w:left="851" w:hanging="425"/>
        <w:jc w:val="both"/>
        <w:rPr>
          <w:bCs/>
          <w:color w:val="000000"/>
          <w:sz w:val="24"/>
          <w:szCs w:val="24"/>
        </w:rPr>
      </w:pPr>
      <w:r w:rsidRPr="00503A09">
        <w:rPr>
          <w:b/>
          <w:bCs/>
          <w:color w:val="000000"/>
          <w:sz w:val="24"/>
          <w:szCs w:val="24"/>
        </w:rPr>
        <w:t>feltétlenül szükséges cookie-k</w:t>
      </w:r>
      <w:r w:rsidR="001A002C">
        <w:rPr>
          <w:bCs/>
          <w:color w:val="000000"/>
          <w:sz w:val="24"/>
          <w:szCs w:val="24"/>
        </w:rPr>
        <w:t>:</w:t>
      </w:r>
      <w:r w:rsidR="00503A09">
        <w:rPr>
          <w:bCs/>
          <w:color w:val="000000"/>
          <w:sz w:val="24"/>
          <w:szCs w:val="24"/>
        </w:rPr>
        <w:t xml:space="preserve"> </w:t>
      </w:r>
      <w:r w:rsidRPr="00503A09">
        <w:rPr>
          <w:bCs/>
          <w:color w:val="000000"/>
          <w:sz w:val="24"/>
          <w:szCs w:val="24"/>
        </w:rPr>
        <w:t>Az ilyen cookie-k nélkülözhetetlenek a weboldal megfelelő működéséhez. Ezen cooki</w:t>
      </w:r>
      <w:r w:rsidR="00D13F9A" w:rsidRPr="00503A09">
        <w:rPr>
          <w:bCs/>
          <w:color w:val="000000"/>
          <w:sz w:val="24"/>
          <w:szCs w:val="24"/>
        </w:rPr>
        <w:t>e-k elfogadása nélkül az Intézmény</w:t>
      </w:r>
      <w:r w:rsidRPr="00503A09">
        <w:rPr>
          <w:bCs/>
          <w:color w:val="000000"/>
          <w:sz w:val="24"/>
          <w:szCs w:val="24"/>
        </w:rPr>
        <w:t xml:space="preserve"> nem tudja garantálni a weboldal elvártaknak megfelelő működését, sem pedig azt, hogy minden, a felhasználó által keresett információhoz a felhasználó hozzá fog jutni.</w:t>
      </w:r>
      <w:r w:rsidR="00503A09">
        <w:rPr>
          <w:bCs/>
          <w:color w:val="000000"/>
          <w:sz w:val="24"/>
          <w:szCs w:val="24"/>
        </w:rPr>
        <w:t xml:space="preserve"> </w:t>
      </w:r>
      <w:r w:rsidRPr="00503A09">
        <w:rPr>
          <w:bCs/>
          <w:color w:val="000000"/>
          <w:sz w:val="24"/>
          <w:szCs w:val="24"/>
        </w:rPr>
        <w:t>Ezen cookie-k nem gyűjtenek be személyes adatokat az Érintettről vagy olyan adatot, amelyek marketing célokra használhatók fel.</w:t>
      </w:r>
      <w:r w:rsidR="00503A09">
        <w:rPr>
          <w:bCs/>
          <w:color w:val="000000"/>
          <w:sz w:val="24"/>
          <w:szCs w:val="24"/>
        </w:rPr>
        <w:t xml:space="preserve"> </w:t>
      </w:r>
      <w:r w:rsidRPr="00503A09">
        <w:rPr>
          <w:bCs/>
          <w:color w:val="000000"/>
          <w:sz w:val="24"/>
          <w:szCs w:val="24"/>
        </w:rPr>
        <w:t>Ezen cookie-k közé tartoznak az ún. teljesítmény cookie-k, amelyek információt gyűjtenek arról, hogy a weboldal megfelelően működik-e, működésében tapasztalhatók-e hibák. Az esetlege</w:t>
      </w:r>
      <w:r w:rsidR="00D13F9A" w:rsidRPr="00503A09">
        <w:rPr>
          <w:bCs/>
          <w:color w:val="000000"/>
          <w:sz w:val="24"/>
          <w:szCs w:val="24"/>
        </w:rPr>
        <w:t xml:space="preserve">s hibák </w:t>
      </w:r>
      <w:r w:rsidR="00D13F9A" w:rsidRPr="00503A09">
        <w:rPr>
          <w:bCs/>
          <w:color w:val="000000"/>
          <w:sz w:val="24"/>
          <w:szCs w:val="24"/>
        </w:rPr>
        <w:lastRenderedPageBreak/>
        <w:t>jelzésével az Intézmény</w:t>
      </w:r>
      <w:r w:rsidRPr="00503A09">
        <w:rPr>
          <w:bCs/>
          <w:color w:val="000000"/>
          <w:sz w:val="24"/>
          <w:szCs w:val="24"/>
        </w:rPr>
        <w:t xml:space="preserve"> segítségére vannak a weboldal tökéletesítéséhez, illetve jelzik, hogy melyek a weboldal legnépszerűbb részei.</w:t>
      </w:r>
    </w:p>
    <w:p w:rsidR="007D36F1" w:rsidRPr="00503A09" w:rsidRDefault="007D36F1" w:rsidP="0025409E">
      <w:pPr>
        <w:numPr>
          <w:ilvl w:val="0"/>
          <w:numId w:val="80"/>
        </w:numPr>
        <w:tabs>
          <w:tab w:val="left" w:pos="851"/>
        </w:tabs>
        <w:spacing w:line="360" w:lineRule="auto"/>
        <w:ind w:left="851" w:hanging="425"/>
        <w:jc w:val="both"/>
        <w:rPr>
          <w:bCs/>
          <w:color w:val="000000"/>
          <w:sz w:val="24"/>
          <w:szCs w:val="24"/>
        </w:rPr>
      </w:pPr>
      <w:r w:rsidRPr="00503A09">
        <w:rPr>
          <w:b/>
          <w:bCs/>
          <w:color w:val="000000"/>
          <w:sz w:val="24"/>
          <w:szCs w:val="24"/>
        </w:rPr>
        <w:t>funkcionális cookie-k</w:t>
      </w:r>
      <w:r w:rsidR="001A002C">
        <w:rPr>
          <w:bCs/>
          <w:color w:val="000000"/>
          <w:sz w:val="24"/>
          <w:szCs w:val="24"/>
        </w:rPr>
        <w:t>:</w:t>
      </w:r>
      <w:r w:rsidR="00503A09">
        <w:rPr>
          <w:bCs/>
          <w:color w:val="000000"/>
          <w:sz w:val="24"/>
          <w:szCs w:val="24"/>
        </w:rPr>
        <w:t xml:space="preserve"> </w:t>
      </w:r>
      <w:r w:rsidRPr="00503A09">
        <w:rPr>
          <w:bCs/>
          <w:color w:val="000000"/>
          <w:sz w:val="24"/>
          <w:szCs w:val="24"/>
        </w:rPr>
        <w:t>Ezek a cookie-k biztosítják a weboldal Érintett igényeire szabott következetes megjelenését, és megjegyzik az Érintett választott beállításait.</w:t>
      </w:r>
    </w:p>
    <w:p w:rsidR="007D36F1" w:rsidRPr="00503A09" w:rsidRDefault="007D36F1" w:rsidP="0025409E">
      <w:pPr>
        <w:numPr>
          <w:ilvl w:val="0"/>
          <w:numId w:val="80"/>
        </w:numPr>
        <w:tabs>
          <w:tab w:val="left" w:pos="851"/>
        </w:tabs>
        <w:spacing w:line="360" w:lineRule="auto"/>
        <w:ind w:left="851" w:hanging="425"/>
        <w:jc w:val="both"/>
        <w:rPr>
          <w:bCs/>
          <w:color w:val="000000"/>
          <w:sz w:val="24"/>
          <w:szCs w:val="24"/>
        </w:rPr>
      </w:pPr>
      <w:r w:rsidRPr="00503A09">
        <w:rPr>
          <w:b/>
          <w:bCs/>
          <w:color w:val="000000"/>
          <w:sz w:val="24"/>
          <w:szCs w:val="24"/>
        </w:rPr>
        <w:t>célzott cookie-k</w:t>
      </w:r>
      <w:r w:rsidR="001A002C">
        <w:rPr>
          <w:bCs/>
          <w:color w:val="000000"/>
          <w:sz w:val="24"/>
          <w:szCs w:val="24"/>
        </w:rPr>
        <w:t>:</w:t>
      </w:r>
      <w:r w:rsidR="00503A09">
        <w:rPr>
          <w:bCs/>
          <w:color w:val="000000"/>
          <w:sz w:val="24"/>
          <w:szCs w:val="24"/>
        </w:rPr>
        <w:t xml:space="preserve"> </w:t>
      </w:r>
      <w:r w:rsidRPr="00503A09">
        <w:rPr>
          <w:bCs/>
          <w:color w:val="000000"/>
          <w:sz w:val="24"/>
          <w:szCs w:val="24"/>
        </w:rPr>
        <w:t>Ezen cookie-k biztosítják azt, hogy a weboldalon megjelenő hirdetések igazodjanak az Érintett érdeklődési köréhez. A web</w:t>
      </w:r>
      <w:r w:rsidR="001A002C" w:rsidRPr="00503A09">
        <w:rPr>
          <w:bCs/>
          <w:color w:val="000000"/>
          <w:sz w:val="24"/>
          <w:szCs w:val="24"/>
        </w:rPr>
        <w:t>oldalon elsősorban az Intézmény</w:t>
      </w:r>
      <w:r w:rsidRPr="00503A09">
        <w:rPr>
          <w:bCs/>
          <w:color w:val="000000"/>
          <w:sz w:val="24"/>
          <w:szCs w:val="24"/>
        </w:rPr>
        <w:t xml:space="preserve"> által nyújtott</w:t>
      </w:r>
      <w:r w:rsidR="001A002C" w:rsidRPr="00503A09">
        <w:rPr>
          <w:bCs/>
          <w:color w:val="000000"/>
          <w:sz w:val="24"/>
          <w:szCs w:val="24"/>
        </w:rPr>
        <w:t xml:space="preserve"> szolgáltatásokhoz, </w:t>
      </w:r>
      <w:r w:rsidRPr="00503A09">
        <w:rPr>
          <w:bCs/>
          <w:color w:val="000000"/>
          <w:sz w:val="24"/>
          <w:szCs w:val="24"/>
        </w:rPr>
        <w:t>kapcsolódó hirdetések találhatók és az Érintett számára kedvezőbb ajánlatok elérésének megkönnyítését szolgálják.</w:t>
      </w:r>
    </w:p>
    <w:p w:rsidR="007D36F1" w:rsidRPr="00503A09" w:rsidRDefault="007D36F1" w:rsidP="0025409E">
      <w:pPr>
        <w:numPr>
          <w:ilvl w:val="0"/>
          <w:numId w:val="80"/>
        </w:numPr>
        <w:tabs>
          <w:tab w:val="left" w:pos="851"/>
        </w:tabs>
        <w:spacing w:line="360" w:lineRule="auto"/>
        <w:ind w:left="851" w:hanging="425"/>
        <w:jc w:val="both"/>
        <w:rPr>
          <w:bCs/>
          <w:color w:val="000000"/>
          <w:sz w:val="24"/>
          <w:szCs w:val="24"/>
        </w:rPr>
      </w:pPr>
      <w:r w:rsidRPr="00503A09">
        <w:rPr>
          <w:b/>
          <w:bCs/>
          <w:color w:val="000000"/>
          <w:sz w:val="24"/>
          <w:szCs w:val="24"/>
        </w:rPr>
        <w:t>harmadik fél által biztosított cookie-k</w:t>
      </w:r>
      <w:r w:rsidR="001A002C">
        <w:rPr>
          <w:bCs/>
          <w:color w:val="000000"/>
          <w:sz w:val="24"/>
          <w:szCs w:val="24"/>
        </w:rPr>
        <w:t>:</w:t>
      </w:r>
      <w:r w:rsidR="00503A09">
        <w:rPr>
          <w:bCs/>
          <w:color w:val="000000"/>
          <w:sz w:val="24"/>
          <w:szCs w:val="24"/>
        </w:rPr>
        <w:t xml:space="preserve"> </w:t>
      </w:r>
      <w:r w:rsidRPr="00503A09">
        <w:rPr>
          <w:bCs/>
          <w:color w:val="000000"/>
          <w:sz w:val="24"/>
          <w:szCs w:val="24"/>
        </w:rPr>
        <w:t>Ezek olyan cookie-k, mely olyan harmadik fél által biztosított</w:t>
      </w:r>
      <w:r w:rsidR="001A002C" w:rsidRPr="00503A09">
        <w:rPr>
          <w:bCs/>
          <w:color w:val="000000"/>
          <w:sz w:val="24"/>
          <w:szCs w:val="24"/>
        </w:rPr>
        <w:t>ak a</w:t>
      </w:r>
      <w:r w:rsidRPr="00503A09">
        <w:rPr>
          <w:bCs/>
          <w:color w:val="000000"/>
          <w:sz w:val="24"/>
          <w:szCs w:val="24"/>
        </w:rPr>
        <w:t>melyek lehetővé teszik az adott tartalom megosztását vagy kedvelését, és amivel olyan információkat küld a harmadik fél számára, amiket az később arra használhat fel, hogy más weboldalakon is hirdetéseket jelenítsen meg az Érintett számára.</w:t>
      </w:r>
    </w:p>
    <w:p w:rsidR="004D63CD" w:rsidRDefault="004D63CD" w:rsidP="00233F1D">
      <w:pPr>
        <w:tabs>
          <w:tab w:val="left" w:pos="426"/>
        </w:tabs>
        <w:spacing w:line="360" w:lineRule="auto"/>
        <w:ind w:left="426" w:firstLine="425"/>
        <w:jc w:val="both"/>
        <w:rPr>
          <w:bCs/>
          <w:color w:val="000000"/>
          <w:sz w:val="24"/>
          <w:szCs w:val="24"/>
        </w:rPr>
      </w:pPr>
      <w:r>
        <w:rPr>
          <w:bCs/>
          <w:color w:val="000000"/>
          <w:sz w:val="24"/>
          <w:szCs w:val="24"/>
        </w:rPr>
        <w:t>A cookie segít a weboldal ergonómia kialakításának javításában, felhasználóbarát weboldal kialakításában, a látogatók online élményének fokozásában.</w:t>
      </w:r>
    </w:p>
    <w:p w:rsidR="007D36F1" w:rsidRDefault="007D36F1" w:rsidP="007D36F1">
      <w:pPr>
        <w:spacing w:line="360" w:lineRule="auto"/>
        <w:jc w:val="both"/>
        <w:rPr>
          <w:b/>
          <w:bCs/>
          <w:color w:val="000000"/>
          <w:sz w:val="24"/>
          <w:szCs w:val="24"/>
        </w:rPr>
      </w:pPr>
    </w:p>
    <w:p w:rsidR="007D36F1" w:rsidRPr="00800E07" w:rsidRDefault="004D63CD" w:rsidP="004D63CD">
      <w:pPr>
        <w:tabs>
          <w:tab w:val="left" w:pos="426"/>
        </w:tabs>
        <w:spacing w:line="360" w:lineRule="auto"/>
        <w:jc w:val="both"/>
        <w:rPr>
          <w:b/>
          <w:bCs/>
          <w:color w:val="000000"/>
          <w:sz w:val="24"/>
          <w:szCs w:val="24"/>
        </w:rPr>
      </w:pPr>
      <w:r>
        <w:rPr>
          <w:b/>
          <w:bCs/>
          <w:color w:val="000000"/>
          <w:sz w:val="24"/>
          <w:szCs w:val="24"/>
        </w:rPr>
        <w:t>2.)</w:t>
      </w:r>
      <w:r>
        <w:rPr>
          <w:b/>
          <w:bCs/>
          <w:color w:val="000000"/>
          <w:sz w:val="24"/>
          <w:szCs w:val="24"/>
        </w:rPr>
        <w:tab/>
      </w:r>
      <w:r w:rsidR="007D36F1" w:rsidRPr="00800E07">
        <w:rPr>
          <w:b/>
          <w:bCs/>
          <w:color w:val="000000"/>
          <w:sz w:val="24"/>
          <w:szCs w:val="24"/>
        </w:rPr>
        <w:t>Közösségi oldalakon tört</w:t>
      </w:r>
      <w:r w:rsidR="003A791B">
        <w:rPr>
          <w:b/>
          <w:bCs/>
          <w:color w:val="000000"/>
          <w:sz w:val="24"/>
          <w:szCs w:val="24"/>
        </w:rPr>
        <w:t>é</w:t>
      </w:r>
      <w:r w:rsidR="007D36F1" w:rsidRPr="00800E07">
        <w:rPr>
          <w:b/>
          <w:bCs/>
          <w:color w:val="000000"/>
          <w:sz w:val="24"/>
          <w:szCs w:val="24"/>
        </w:rPr>
        <w:t>nő jelenlét</w:t>
      </w:r>
    </w:p>
    <w:p w:rsidR="007D36F1" w:rsidRDefault="00E8371A" w:rsidP="00AD7F17">
      <w:pPr>
        <w:tabs>
          <w:tab w:val="left" w:pos="426"/>
        </w:tabs>
        <w:spacing w:line="360" w:lineRule="auto"/>
        <w:ind w:left="426" w:firstLine="425"/>
        <w:jc w:val="both"/>
        <w:rPr>
          <w:bCs/>
          <w:color w:val="000000"/>
          <w:sz w:val="24"/>
          <w:szCs w:val="24"/>
        </w:rPr>
      </w:pPr>
      <w:r>
        <w:rPr>
          <w:bCs/>
          <w:color w:val="000000"/>
          <w:sz w:val="24"/>
          <w:szCs w:val="24"/>
        </w:rPr>
        <w:t>Az Intézmény</w:t>
      </w:r>
      <w:r w:rsidR="007D36F1">
        <w:rPr>
          <w:bCs/>
          <w:color w:val="000000"/>
          <w:sz w:val="24"/>
          <w:szCs w:val="24"/>
        </w:rPr>
        <w:t xml:space="preserve"> elérhető a Facebook közösségi portálon.</w:t>
      </w:r>
    </w:p>
    <w:p w:rsidR="007D36F1" w:rsidRDefault="007D36F1" w:rsidP="00AD7F17">
      <w:pPr>
        <w:tabs>
          <w:tab w:val="left" w:pos="426"/>
        </w:tabs>
        <w:spacing w:line="360" w:lineRule="auto"/>
        <w:ind w:left="426" w:firstLine="425"/>
        <w:jc w:val="both"/>
        <w:rPr>
          <w:bCs/>
          <w:color w:val="000000"/>
          <w:sz w:val="24"/>
          <w:szCs w:val="24"/>
        </w:rPr>
      </w:pPr>
      <w:r>
        <w:rPr>
          <w:bCs/>
          <w:color w:val="000000"/>
          <w:sz w:val="24"/>
          <w:szCs w:val="24"/>
        </w:rPr>
        <w:t xml:space="preserve">A közösségi oldalak, azon belül is különösen a Facebook oldal használata és az </w:t>
      </w:r>
      <w:r w:rsidR="00E666D8">
        <w:rPr>
          <w:bCs/>
          <w:color w:val="000000"/>
          <w:sz w:val="24"/>
          <w:szCs w:val="24"/>
        </w:rPr>
        <w:t>azon keresztül, az Intézménnyel</w:t>
      </w:r>
      <w:r>
        <w:rPr>
          <w:bCs/>
          <w:color w:val="000000"/>
          <w:sz w:val="24"/>
          <w:szCs w:val="24"/>
        </w:rPr>
        <w:t xml:space="preserve"> történő kapcsolatfelvétel, kapcsolattartás, és egyéb, a közösség</w:t>
      </w:r>
      <w:r w:rsidR="00113F84">
        <w:rPr>
          <w:bCs/>
          <w:color w:val="000000"/>
          <w:sz w:val="24"/>
          <w:szCs w:val="24"/>
        </w:rPr>
        <w:t>i</w:t>
      </w:r>
      <w:r>
        <w:rPr>
          <w:bCs/>
          <w:color w:val="000000"/>
          <w:sz w:val="24"/>
          <w:szCs w:val="24"/>
        </w:rPr>
        <w:t xml:space="preserve"> oldal által megengedett művelet önkéntes hozzájáruláson alapul.</w:t>
      </w:r>
    </w:p>
    <w:p w:rsidR="007D36F1" w:rsidRDefault="007D36F1" w:rsidP="00AD7F17">
      <w:pPr>
        <w:tabs>
          <w:tab w:val="left" w:pos="426"/>
        </w:tabs>
        <w:spacing w:line="360" w:lineRule="auto"/>
        <w:ind w:left="426" w:firstLine="425"/>
        <w:jc w:val="both"/>
        <w:rPr>
          <w:bCs/>
          <w:color w:val="000000"/>
          <w:sz w:val="24"/>
          <w:szCs w:val="24"/>
        </w:rPr>
      </w:pPr>
      <w:r>
        <w:rPr>
          <w:bCs/>
          <w:color w:val="000000"/>
          <w:sz w:val="24"/>
          <w:szCs w:val="24"/>
        </w:rPr>
        <w:t>Az Érintettek köre: Azon természet</w:t>
      </w:r>
      <w:r w:rsidR="00E666D8">
        <w:rPr>
          <w:bCs/>
          <w:color w:val="000000"/>
          <w:sz w:val="24"/>
          <w:szCs w:val="24"/>
        </w:rPr>
        <w:t>es személyek, akik az Intézmény</w:t>
      </w:r>
      <w:r>
        <w:rPr>
          <w:bCs/>
          <w:color w:val="000000"/>
          <w:sz w:val="24"/>
          <w:szCs w:val="24"/>
        </w:rPr>
        <w:t xml:space="preserve"> közösségi oldalait, különösen facebook.com közösségi oldalán lévő oldalt vagy azon megjelenő tartalmakat önként követik, megosztják, kedvelik.</w:t>
      </w:r>
    </w:p>
    <w:p w:rsidR="007D36F1" w:rsidRDefault="007D36F1" w:rsidP="00AD7F17">
      <w:pPr>
        <w:tabs>
          <w:tab w:val="left" w:pos="426"/>
        </w:tabs>
        <w:spacing w:line="360" w:lineRule="auto"/>
        <w:ind w:left="426" w:firstLine="425"/>
        <w:jc w:val="both"/>
        <w:rPr>
          <w:bCs/>
          <w:color w:val="000000"/>
          <w:sz w:val="24"/>
          <w:szCs w:val="24"/>
        </w:rPr>
      </w:pPr>
      <w:r>
        <w:rPr>
          <w:bCs/>
          <w:color w:val="000000"/>
          <w:sz w:val="24"/>
          <w:szCs w:val="24"/>
        </w:rPr>
        <w:t>Adatkezeléssel Érintett adatok köre:</w:t>
      </w:r>
    </w:p>
    <w:p w:rsidR="007D36F1" w:rsidRDefault="00AE2643" w:rsidP="0025409E">
      <w:pPr>
        <w:numPr>
          <w:ilvl w:val="0"/>
          <w:numId w:val="67"/>
        </w:numPr>
        <w:tabs>
          <w:tab w:val="left" w:pos="1276"/>
        </w:tabs>
        <w:spacing w:line="360" w:lineRule="auto"/>
        <w:ind w:left="1276" w:hanging="425"/>
        <w:jc w:val="both"/>
        <w:rPr>
          <w:bCs/>
          <w:color w:val="000000"/>
          <w:sz w:val="24"/>
          <w:szCs w:val="24"/>
        </w:rPr>
      </w:pPr>
      <w:r>
        <w:rPr>
          <w:bCs/>
          <w:color w:val="000000"/>
          <w:sz w:val="24"/>
          <w:szCs w:val="24"/>
        </w:rPr>
        <w:t xml:space="preserve">adatkör: </w:t>
      </w:r>
      <w:r w:rsidR="007D36F1">
        <w:rPr>
          <w:bCs/>
          <w:color w:val="000000"/>
          <w:sz w:val="24"/>
          <w:szCs w:val="24"/>
        </w:rPr>
        <w:t>cél</w:t>
      </w:r>
      <w:r w:rsidR="00F85682">
        <w:rPr>
          <w:bCs/>
          <w:color w:val="000000"/>
          <w:sz w:val="24"/>
          <w:szCs w:val="24"/>
        </w:rPr>
        <w:t>,</w:t>
      </w:r>
    </w:p>
    <w:p w:rsidR="007D36F1" w:rsidRDefault="007D36F1" w:rsidP="0025409E">
      <w:pPr>
        <w:numPr>
          <w:ilvl w:val="0"/>
          <w:numId w:val="67"/>
        </w:numPr>
        <w:tabs>
          <w:tab w:val="left" w:pos="1276"/>
        </w:tabs>
        <w:spacing w:line="360" w:lineRule="auto"/>
        <w:ind w:left="1276" w:hanging="425"/>
        <w:jc w:val="both"/>
        <w:rPr>
          <w:bCs/>
          <w:color w:val="000000"/>
          <w:sz w:val="24"/>
          <w:szCs w:val="24"/>
        </w:rPr>
      </w:pPr>
      <w:r>
        <w:rPr>
          <w:bCs/>
          <w:color w:val="000000"/>
          <w:sz w:val="24"/>
          <w:szCs w:val="24"/>
        </w:rPr>
        <w:t>Érintett</w:t>
      </w:r>
      <w:r w:rsidR="00AE2643">
        <w:rPr>
          <w:bCs/>
          <w:color w:val="000000"/>
          <w:sz w:val="24"/>
          <w:szCs w:val="24"/>
        </w:rPr>
        <w:t xml:space="preserve"> publikus neve: </w:t>
      </w:r>
      <w:r>
        <w:rPr>
          <w:bCs/>
          <w:color w:val="000000"/>
          <w:sz w:val="24"/>
          <w:szCs w:val="24"/>
        </w:rPr>
        <w:t>azonosítás</w:t>
      </w:r>
      <w:r w:rsidR="00F85682">
        <w:rPr>
          <w:bCs/>
          <w:color w:val="000000"/>
          <w:sz w:val="24"/>
          <w:szCs w:val="24"/>
        </w:rPr>
        <w:t>,</w:t>
      </w:r>
    </w:p>
    <w:p w:rsidR="007D36F1" w:rsidRDefault="00AE2643" w:rsidP="0025409E">
      <w:pPr>
        <w:numPr>
          <w:ilvl w:val="0"/>
          <w:numId w:val="67"/>
        </w:numPr>
        <w:tabs>
          <w:tab w:val="left" w:pos="1276"/>
        </w:tabs>
        <w:spacing w:line="360" w:lineRule="auto"/>
        <w:ind w:left="1276" w:hanging="425"/>
        <w:jc w:val="both"/>
        <w:rPr>
          <w:bCs/>
          <w:color w:val="000000"/>
          <w:sz w:val="24"/>
          <w:szCs w:val="24"/>
        </w:rPr>
      </w:pPr>
      <w:r>
        <w:rPr>
          <w:bCs/>
          <w:color w:val="000000"/>
          <w:sz w:val="24"/>
          <w:szCs w:val="24"/>
        </w:rPr>
        <w:t xml:space="preserve">publikus fotója: </w:t>
      </w:r>
      <w:r w:rsidR="007D36F1">
        <w:rPr>
          <w:bCs/>
          <w:color w:val="000000"/>
          <w:sz w:val="24"/>
          <w:szCs w:val="24"/>
        </w:rPr>
        <w:t>azonosítás</w:t>
      </w:r>
      <w:r w:rsidR="00F85682">
        <w:rPr>
          <w:bCs/>
          <w:color w:val="000000"/>
          <w:sz w:val="24"/>
          <w:szCs w:val="24"/>
        </w:rPr>
        <w:t>,</w:t>
      </w:r>
    </w:p>
    <w:p w:rsidR="007D36F1" w:rsidRDefault="00AE2643" w:rsidP="0025409E">
      <w:pPr>
        <w:numPr>
          <w:ilvl w:val="0"/>
          <w:numId w:val="67"/>
        </w:numPr>
        <w:tabs>
          <w:tab w:val="left" w:pos="1276"/>
        </w:tabs>
        <w:spacing w:line="360" w:lineRule="auto"/>
        <w:ind w:left="1276" w:hanging="425"/>
        <w:jc w:val="both"/>
        <w:rPr>
          <w:bCs/>
          <w:color w:val="000000"/>
          <w:sz w:val="24"/>
          <w:szCs w:val="24"/>
        </w:rPr>
      </w:pPr>
      <w:r>
        <w:rPr>
          <w:bCs/>
          <w:color w:val="000000"/>
          <w:sz w:val="24"/>
          <w:szCs w:val="24"/>
        </w:rPr>
        <w:t xml:space="preserve">publikus e-mail címe: </w:t>
      </w:r>
      <w:r w:rsidR="007D36F1">
        <w:rPr>
          <w:bCs/>
          <w:color w:val="000000"/>
          <w:sz w:val="24"/>
          <w:szCs w:val="24"/>
        </w:rPr>
        <w:t>kapcsolattartás</w:t>
      </w:r>
      <w:r w:rsidR="00F85682">
        <w:rPr>
          <w:bCs/>
          <w:color w:val="000000"/>
          <w:sz w:val="24"/>
          <w:szCs w:val="24"/>
        </w:rPr>
        <w:t>.</w:t>
      </w:r>
    </w:p>
    <w:p w:rsidR="007D36F1" w:rsidRDefault="00AE2643" w:rsidP="00AD7F17">
      <w:pPr>
        <w:tabs>
          <w:tab w:val="left" w:pos="426"/>
        </w:tabs>
        <w:spacing w:line="360" w:lineRule="auto"/>
        <w:ind w:left="426" w:firstLine="425"/>
        <w:jc w:val="both"/>
        <w:rPr>
          <w:bCs/>
          <w:color w:val="000000"/>
          <w:sz w:val="24"/>
          <w:szCs w:val="24"/>
        </w:rPr>
      </w:pPr>
      <w:r>
        <w:rPr>
          <w:bCs/>
          <w:color w:val="000000"/>
          <w:sz w:val="24"/>
          <w:szCs w:val="24"/>
        </w:rPr>
        <w:t>Az Intézmény</w:t>
      </w:r>
      <w:r w:rsidR="007D36F1">
        <w:rPr>
          <w:bCs/>
          <w:color w:val="000000"/>
          <w:sz w:val="24"/>
          <w:szCs w:val="24"/>
        </w:rPr>
        <w:t xml:space="preserve"> az Érintettekkel kizárólag akkor kommunikál, és így az adatok célja akkor válik lényegessé, ha az Érintett a közösségi oldalon ker</w:t>
      </w:r>
      <w:r>
        <w:rPr>
          <w:bCs/>
          <w:color w:val="000000"/>
          <w:sz w:val="24"/>
          <w:szCs w:val="24"/>
        </w:rPr>
        <w:t>esztül keresi meg az Intézményt</w:t>
      </w:r>
      <w:r w:rsidR="007D36F1">
        <w:rPr>
          <w:bCs/>
          <w:color w:val="000000"/>
          <w:sz w:val="24"/>
          <w:szCs w:val="24"/>
        </w:rPr>
        <w:t>.</w:t>
      </w:r>
    </w:p>
    <w:p w:rsidR="007D36F1" w:rsidRDefault="007D36F1" w:rsidP="00AD7F17">
      <w:pPr>
        <w:tabs>
          <w:tab w:val="left" w:pos="426"/>
        </w:tabs>
        <w:spacing w:line="360" w:lineRule="auto"/>
        <w:ind w:left="426" w:firstLine="425"/>
        <w:jc w:val="both"/>
        <w:rPr>
          <w:bCs/>
          <w:color w:val="000000"/>
          <w:sz w:val="24"/>
          <w:szCs w:val="24"/>
        </w:rPr>
      </w:pPr>
      <w:r>
        <w:rPr>
          <w:bCs/>
          <w:color w:val="000000"/>
          <w:sz w:val="24"/>
          <w:szCs w:val="24"/>
        </w:rPr>
        <w:lastRenderedPageBreak/>
        <w:t>A közösségi portálokon, különösen a Facebook-on történő jelenlét és az azzal kapcsolatos adatkezelés célja a weboldalon találhat</w:t>
      </w:r>
      <w:r w:rsidR="00113F84">
        <w:rPr>
          <w:bCs/>
          <w:color w:val="000000"/>
          <w:sz w:val="24"/>
          <w:szCs w:val="24"/>
        </w:rPr>
        <w:t>ó</w:t>
      </w:r>
      <w:r>
        <w:rPr>
          <w:bCs/>
          <w:color w:val="000000"/>
          <w:sz w:val="24"/>
          <w:szCs w:val="24"/>
        </w:rPr>
        <w:t xml:space="preserve"> tartalmak közösségi oldalon történő megosztása, publikálása, marketingje.</w:t>
      </w:r>
    </w:p>
    <w:p w:rsidR="007D36F1" w:rsidRDefault="00AE2643" w:rsidP="00AD7F17">
      <w:pPr>
        <w:tabs>
          <w:tab w:val="left" w:pos="426"/>
        </w:tabs>
        <w:spacing w:line="360" w:lineRule="auto"/>
        <w:ind w:left="426" w:firstLine="425"/>
        <w:jc w:val="both"/>
        <w:rPr>
          <w:bCs/>
          <w:color w:val="000000"/>
          <w:sz w:val="24"/>
          <w:szCs w:val="24"/>
        </w:rPr>
      </w:pPr>
      <w:r>
        <w:rPr>
          <w:bCs/>
          <w:color w:val="000000"/>
          <w:sz w:val="24"/>
          <w:szCs w:val="24"/>
        </w:rPr>
        <w:t>Intézmény</w:t>
      </w:r>
      <w:r w:rsidR="007D36F1">
        <w:rPr>
          <w:bCs/>
          <w:color w:val="000000"/>
          <w:sz w:val="24"/>
          <w:szCs w:val="24"/>
        </w:rPr>
        <w:t xml:space="preserve"> közösségi oldalán, különösen Facebook oldalán képeket/videofelvételeket is közzétesz a külö</w:t>
      </w:r>
      <w:r>
        <w:rPr>
          <w:bCs/>
          <w:color w:val="000000"/>
          <w:sz w:val="24"/>
          <w:szCs w:val="24"/>
        </w:rPr>
        <w:t>nböző eseményekről, az Intézmény</w:t>
      </w:r>
      <w:r w:rsidR="007D36F1">
        <w:rPr>
          <w:bCs/>
          <w:color w:val="000000"/>
          <w:sz w:val="24"/>
          <w:szCs w:val="24"/>
        </w:rPr>
        <w:t xml:space="preserve"> szolgáltatásairól. Amennyiben nem tömegfelvételről, vagy közéleti szereplésről ké</w:t>
      </w:r>
      <w:r>
        <w:rPr>
          <w:bCs/>
          <w:color w:val="000000"/>
          <w:sz w:val="24"/>
          <w:szCs w:val="24"/>
        </w:rPr>
        <w:t xml:space="preserve">szült felvételről van szó </w:t>
      </w:r>
      <w:r w:rsidR="00BA5FB4">
        <w:rPr>
          <w:bCs/>
          <w:color w:val="000000"/>
          <w:sz w:val="24"/>
          <w:szCs w:val="24"/>
        </w:rPr>
        <w:t xml:space="preserve">(Ptk. </w:t>
      </w:r>
      <w:r w:rsidR="007D36F1">
        <w:rPr>
          <w:bCs/>
          <w:color w:val="000000"/>
          <w:sz w:val="24"/>
          <w:szCs w:val="24"/>
        </w:rPr>
        <w:t>2:48</w:t>
      </w:r>
      <w:r w:rsidR="00BA5FB4">
        <w:rPr>
          <w:bCs/>
          <w:color w:val="000000"/>
          <w:sz w:val="24"/>
          <w:szCs w:val="24"/>
        </w:rPr>
        <w:t>.§)</w:t>
      </w:r>
      <w:r>
        <w:rPr>
          <w:bCs/>
          <w:color w:val="000000"/>
          <w:sz w:val="24"/>
          <w:szCs w:val="24"/>
        </w:rPr>
        <w:t xml:space="preserve">, </w:t>
      </w:r>
      <w:r w:rsidRPr="009F0EB8">
        <w:rPr>
          <w:bCs/>
          <w:color w:val="000000"/>
          <w:sz w:val="24"/>
          <w:szCs w:val="24"/>
        </w:rPr>
        <w:t>Intézmény</w:t>
      </w:r>
      <w:r w:rsidR="007D36F1" w:rsidRPr="009F0EB8">
        <w:rPr>
          <w:bCs/>
          <w:color w:val="000000"/>
          <w:sz w:val="24"/>
          <w:szCs w:val="24"/>
        </w:rPr>
        <w:t xml:space="preserve"> mindig kiké</w:t>
      </w:r>
      <w:r w:rsidR="003A791B" w:rsidRPr="009F0EB8">
        <w:rPr>
          <w:bCs/>
          <w:color w:val="000000"/>
          <w:sz w:val="24"/>
          <w:szCs w:val="24"/>
        </w:rPr>
        <w:t>r</w:t>
      </w:r>
      <w:r w:rsidR="007D36F1" w:rsidRPr="009F0EB8">
        <w:rPr>
          <w:bCs/>
          <w:color w:val="000000"/>
          <w:sz w:val="24"/>
          <w:szCs w:val="24"/>
        </w:rPr>
        <w:t>i az Érintett írásbeli hozzájárulását</w:t>
      </w:r>
      <w:r w:rsidR="003A791B" w:rsidRPr="009F0EB8">
        <w:rPr>
          <w:bCs/>
          <w:color w:val="000000"/>
          <w:sz w:val="24"/>
          <w:szCs w:val="24"/>
        </w:rPr>
        <w:t xml:space="preserve"> </w:t>
      </w:r>
      <w:r w:rsidR="007D36F1" w:rsidRPr="009F0EB8">
        <w:rPr>
          <w:bCs/>
          <w:color w:val="000000"/>
          <w:sz w:val="24"/>
          <w:szCs w:val="24"/>
        </w:rPr>
        <w:t>a képek közzététele előtt.</w:t>
      </w:r>
    </w:p>
    <w:p w:rsidR="007D36F1" w:rsidRDefault="007D36F1" w:rsidP="007D36F1">
      <w:pPr>
        <w:spacing w:line="360" w:lineRule="auto"/>
        <w:jc w:val="both"/>
        <w:rPr>
          <w:b/>
          <w:bCs/>
          <w:color w:val="000000"/>
          <w:sz w:val="24"/>
          <w:szCs w:val="24"/>
        </w:rPr>
      </w:pPr>
    </w:p>
    <w:p w:rsidR="007D36F1" w:rsidRPr="002179A6" w:rsidRDefault="007D36F1" w:rsidP="002E7021">
      <w:pPr>
        <w:numPr>
          <w:ilvl w:val="0"/>
          <w:numId w:val="1"/>
        </w:numPr>
        <w:spacing w:line="360" w:lineRule="auto"/>
        <w:ind w:left="426" w:hanging="426"/>
        <w:jc w:val="both"/>
        <w:rPr>
          <w:b/>
          <w:bCs/>
          <w:color w:val="000000"/>
          <w:sz w:val="24"/>
          <w:szCs w:val="24"/>
        </w:rPr>
      </w:pPr>
      <w:r>
        <w:rPr>
          <w:b/>
          <w:bCs/>
          <w:color w:val="000000"/>
          <w:sz w:val="24"/>
          <w:szCs w:val="24"/>
        </w:rPr>
        <w:t>Hírlevél feli</w:t>
      </w:r>
      <w:r w:rsidRPr="002179A6">
        <w:rPr>
          <w:b/>
          <w:bCs/>
          <w:color w:val="000000"/>
          <w:sz w:val="24"/>
          <w:szCs w:val="24"/>
        </w:rPr>
        <w:t>ratkozás</w:t>
      </w:r>
    </w:p>
    <w:p w:rsidR="007D36F1" w:rsidRDefault="007D36F1" w:rsidP="00AD7F17">
      <w:pPr>
        <w:tabs>
          <w:tab w:val="left" w:pos="426"/>
        </w:tabs>
        <w:spacing w:line="360" w:lineRule="auto"/>
        <w:ind w:left="426" w:firstLine="425"/>
        <w:jc w:val="both"/>
        <w:rPr>
          <w:bCs/>
          <w:color w:val="000000"/>
          <w:sz w:val="24"/>
          <w:szCs w:val="24"/>
        </w:rPr>
      </w:pPr>
      <w:r>
        <w:rPr>
          <w:bCs/>
          <w:color w:val="000000"/>
          <w:sz w:val="24"/>
          <w:szCs w:val="24"/>
        </w:rPr>
        <w:t>A hírlevélre történő feliratkozás önkéntes hozzájáruláson alapul.</w:t>
      </w:r>
    </w:p>
    <w:p w:rsidR="007D36F1" w:rsidRDefault="007D36F1" w:rsidP="00AD7F17">
      <w:pPr>
        <w:tabs>
          <w:tab w:val="left" w:pos="426"/>
        </w:tabs>
        <w:spacing w:line="360" w:lineRule="auto"/>
        <w:ind w:left="426" w:firstLine="425"/>
        <w:jc w:val="both"/>
        <w:rPr>
          <w:bCs/>
          <w:color w:val="000000"/>
          <w:sz w:val="24"/>
          <w:szCs w:val="24"/>
        </w:rPr>
      </w:pPr>
      <w:r>
        <w:rPr>
          <w:bCs/>
          <w:color w:val="000000"/>
          <w:sz w:val="24"/>
          <w:szCs w:val="24"/>
        </w:rPr>
        <w:t>Az Érintettek köre: Minden termés</w:t>
      </w:r>
      <w:r w:rsidR="00AE2643">
        <w:rPr>
          <w:bCs/>
          <w:color w:val="000000"/>
          <w:sz w:val="24"/>
          <w:szCs w:val="24"/>
        </w:rPr>
        <w:t>zetes személy, aki az Intézmény</w:t>
      </w:r>
      <w:r>
        <w:rPr>
          <w:bCs/>
          <w:color w:val="000000"/>
          <w:sz w:val="24"/>
          <w:szCs w:val="24"/>
        </w:rPr>
        <w:t xml:space="preserve"> híreiről, </w:t>
      </w:r>
      <w:r w:rsidR="00AE2643">
        <w:rPr>
          <w:bCs/>
          <w:color w:val="000000"/>
          <w:sz w:val="24"/>
          <w:szCs w:val="24"/>
        </w:rPr>
        <w:t>eseményeiről</w:t>
      </w:r>
      <w:r>
        <w:rPr>
          <w:bCs/>
          <w:color w:val="000000"/>
          <w:sz w:val="24"/>
          <w:szCs w:val="24"/>
        </w:rPr>
        <w:t xml:space="preserve"> rendszeresen értesülni kíván, ezért személyes adatainak megadásával a hírlevél szolgáltatásra feliratkozik.</w:t>
      </w:r>
    </w:p>
    <w:p w:rsidR="007D36F1" w:rsidRDefault="007D36F1" w:rsidP="00AD7F17">
      <w:pPr>
        <w:tabs>
          <w:tab w:val="left" w:pos="426"/>
        </w:tabs>
        <w:spacing w:line="360" w:lineRule="auto"/>
        <w:ind w:left="426" w:firstLine="425"/>
        <w:jc w:val="both"/>
        <w:rPr>
          <w:bCs/>
          <w:color w:val="000000"/>
          <w:sz w:val="24"/>
          <w:szCs w:val="24"/>
        </w:rPr>
      </w:pPr>
      <w:r>
        <w:rPr>
          <w:bCs/>
          <w:color w:val="000000"/>
          <w:sz w:val="24"/>
          <w:szCs w:val="24"/>
        </w:rPr>
        <w:t>A kezelt adatok köre:</w:t>
      </w:r>
    </w:p>
    <w:p w:rsidR="007D36F1" w:rsidRDefault="007D36F1" w:rsidP="0025409E">
      <w:pPr>
        <w:numPr>
          <w:ilvl w:val="0"/>
          <w:numId w:val="81"/>
        </w:numPr>
        <w:tabs>
          <w:tab w:val="left" w:pos="426"/>
          <w:tab w:val="left" w:pos="1276"/>
        </w:tabs>
        <w:spacing w:line="360" w:lineRule="auto"/>
        <w:ind w:left="1276" w:hanging="425"/>
        <w:jc w:val="both"/>
        <w:rPr>
          <w:bCs/>
          <w:color w:val="000000"/>
          <w:sz w:val="24"/>
          <w:szCs w:val="24"/>
        </w:rPr>
      </w:pPr>
      <w:r>
        <w:rPr>
          <w:bCs/>
          <w:color w:val="000000"/>
          <w:sz w:val="24"/>
          <w:szCs w:val="24"/>
        </w:rPr>
        <w:t>név</w:t>
      </w:r>
      <w:r w:rsidR="00F85682">
        <w:rPr>
          <w:bCs/>
          <w:color w:val="000000"/>
          <w:sz w:val="24"/>
          <w:szCs w:val="24"/>
        </w:rPr>
        <w:t>,</w:t>
      </w:r>
    </w:p>
    <w:p w:rsidR="007D36F1" w:rsidRDefault="007D36F1" w:rsidP="0025409E">
      <w:pPr>
        <w:numPr>
          <w:ilvl w:val="0"/>
          <w:numId w:val="81"/>
        </w:numPr>
        <w:tabs>
          <w:tab w:val="left" w:pos="426"/>
          <w:tab w:val="left" w:pos="1276"/>
        </w:tabs>
        <w:spacing w:line="360" w:lineRule="auto"/>
        <w:ind w:left="1276" w:hanging="425"/>
        <w:jc w:val="both"/>
        <w:rPr>
          <w:bCs/>
          <w:color w:val="000000"/>
          <w:sz w:val="24"/>
          <w:szCs w:val="24"/>
        </w:rPr>
      </w:pPr>
      <w:r>
        <w:rPr>
          <w:bCs/>
          <w:color w:val="000000"/>
          <w:sz w:val="24"/>
          <w:szCs w:val="24"/>
        </w:rPr>
        <w:t>e-mail cím</w:t>
      </w:r>
      <w:r w:rsidR="00F85682">
        <w:rPr>
          <w:bCs/>
          <w:color w:val="000000"/>
          <w:sz w:val="24"/>
          <w:szCs w:val="24"/>
        </w:rPr>
        <w:t>.</w:t>
      </w:r>
    </w:p>
    <w:p w:rsidR="007D36F1" w:rsidRDefault="007D36F1" w:rsidP="00AD7F17">
      <w:pPr>
        <w:tabs>
          <w:tab w:val="left" w:pos="426"/>
        </w:tabs>
        <w:spacing w:line="360" w:lineRule="auto"/>
        <w:ind w:left="426" w:firstLine="425"/>
        <w:jc w:val="both"/>
        <w:rPr>
          <w:bCs/>
          <w:color w:val="000000"/>
          <w:sz w:val="24"/>
          <w:szCs w:val="24"/>
        </w:rPr>
      </w:pPr>
      <w:r>
        <w:rPr>
          <w:bCs/>
          <w:color w:val="000000"/>
          <w:sz w:val="24"/>
          <w:szCs w:val="24"/>
        </w:rPr>
        <w:t>A hírlevél küldéssel kapcsolatos adatkezelés célja a címzett teljes körű általános, vagy személyre sza</w:t>
      </w:r>
      <w:r w:rsidR="00AE2643">
        <w:rPr>
          <w:bCs/>
          <w:color w:val="000000"/>
          <w:sz w:val="24"/>
          <w:szCs w:val="24"/>
        </w:rPr>
        <w:t>bott tájékoztatása az Intézmény</w:t>
      </w:r>
      <w:r>
        <w:rPr>
          <w:bCs/>
          <w:color w:val="000000"/>
          <w:sz w:val="24"/>
          <w:szCs w:val="24"/>
        </w:rPr>
        <w:t xml:space="preserve"> híreiről</w:t>
      </w:r>
      <w:r w:rsidR="00AE2643">
        <w:rPr>
          <w:bCs/>
          <w:color w:val="000000"/>
          <w:sz w:val="24"/>
          <w:szCs w:val="24"/>
        </w:rPr>
        <w:t>, eseményeiről</w:t>
      </w:r>
      <w:r>
        <w:rPr>
          <w:bCs/>
          <w:color w:val="000000"/>
          <w:sz w:val="24"/>
          <w:szCs w:val="24"/>
        </w:rPr>
        <w:t>.</w:t>
      </w:r>
    </w:p>
    <w:p w:rsidR="007D36F1" w:rsidRDefault="007D36F1" w:rsidP="00AD7F17">
      <w:pPr>
        <w:tabs>
          <w:tab w:val="left" w:pos="426"/>
        </w:tabs>
        <w:spacing w:line="360" w:lineRule="auto"/>
        <w:ind w:left="426" w:firstLine="425"/>
        <w:jc w:val="both"/>
        <w:rPr>
          <w:bCs/>
          <w:color w:val="000000"/>
          <w:sz w:val="24"/>
          <w:szCs w:val="24"/>
        </w:rPr>
      </w:pPr>
      <w:r>
        <w:rPr>
          <w:bCs/>
          <w:color w:val="000000"/>
          <w:sz w:val="24"/>
          <w:szCs w:val="24"/>
        </w:rPr>
        <w:t>Hírlevél kiküldése kizárólag az Érintett előzetes hozzájárulásával történik.</w:t>
      </w:r>
    </w:p>
    <w:p w:rsidR="007D36F1" w:rsidRDefault="00AE2643" w:rsidP="00AD7F17">
      <w:pPr>
        <w:tabs>
          <w:tab w:val="left" w:pos="426"/>
        </w:tabs>
        <w:spacing w:line="360" w:lineRule="auto"/>
        <w:ind w:left="426" w:firstLine="425"/>
        <w:jc w:val="both"/>
        <w:rPr>
          <w:bCs/>
          <w:color w:val="000000"/>
          <w:sz w:val="24"/>
          <w:szCs w:val="24"/>
        </w:rPr>
      </w:pPr>
      <w:r>
        <w:rPr>
          <w:bCs/>
          <w:color w:val="000000"/>
          <w:sz w:val="24"/>
          <w:szCs w:val="24"/>
        </w:rPr>
        <w:t>Az Intézmény</w:t>
      </w:r>
      <w:r w:rsidR="007D36F1">
        <w:rPr>
          <w:bCs/>
          <w:color w:val="000000"/>
          <w:sz w:val="24"/>
          <w:szCs w:val="24"/>
        </w:rPr>
        <w:t xml:space="preserve"> kizárólag addig kezeli az ebből a célból felvett személyes adatokat, amíg az Érintett le nem iratkozik a hírlevél listáról.</w:t>
      </w:r>
    </w:p>
    <w:p w:rsidR="007D36F1" w:rsidRDefault="007D36F1" w:rsidP="00AD7F17">
      <w:pPr>
        <w:tabs>
          <w:tab w:val="left" w:pos="426"/>
        </w:tabs>
        <w:spacing w:line="360" w:lineRule="auto"/>
        <w:ind w:left="426" w:firstLine="425"/>
        <w:jc w:val="both"/>
        <w:rPr>
          <w:bCs/>
          <w:color w:val="000000"/>
          <w:sz w:val="24"/>
          <w:szCs w:val="24"/>
        </w:rPr>
      </w:pPr>
      <w:r>
        <w:rPr>
          <w:bCs/>
          <w:color w:val="000000"/>
          <w:sz w:val="24"/>
          <w:szCs w:val="24"/>
        </w:rPr>
        <w:t>Az Érintett a hírlevélről bármikor leiratkozhat, az elektronikus levelek</w:t>
      </w:r>
      <w:r w:rsidR="00AE2643">
        <w:rPr>
          <w:bCs/>
          <w:color w:val="000000"/>
          <w:sz w:val="24"/>
          <w:szCs w:val="24"/>
        </w:rPr>
        <w:t xml:space="preserve"> alapján, valamint az Intézmény</w:t>
      </w:r>
      <w:r>
        <w:rPr>
          <w:bCs/>
          <w:color w:val="000000"/>
          <w:sz w:val="24"/>
          <w:szCs w:val="24"/>
        </w:rPr>
        <w:t xml:space="preserve"> </w:t>
      </w:r>
      <w:r w:rsidR="009F0EB8">
        <w:rPr>
          <w:bCs/>
          <w:color w:val="000000"/>
          <w:sz w:val="24"/>
          <w:szCs w:val="24"/>
        </w:rPr>
        <w:t>titkarsag@baptistasegely.hu</w:t>
      </w:r>
      <w:r>
        <w:rPr>
          <w:bCs/>
          <w:color w:val="000000"/>
          <w:sz w:val="24"/>
          <w:szCs w:val="24"/>
        </w:rPr>
        <w:t xml:space="preserve"> e-mail címére küldött lemondási kérelem útján.</w:t>
      </w:r>
    </w:p>
    <w:p w:rsidR="007D36F1" w:rsidRDefault="007D36F1" w:rsidP="00AD7F17">
      <w:pPr>
        <w:tabs>
          <w:tab w:val="left" w:pos="426"/>
        </w:tabs>
        <w:spacing w:line="360" w:lineRule="auto"/>
        <w:ind w:left="426" w:firstLine="425"/>
        <w:jc w:val="both"/>
        <w:rPr>
          <w:bCs/>
          <w:color w:val="000000"/>
          <w:sz w:val="24"/>
          <w:szCs w:val="24"/>
        </w:rPr>
      </w:pPr>
      <w:r>
        <w:rPr>
          <w:bCs/>
          <w:color w:val="000000"/>
          <w:sz w:val="24"/>
          <w:szCs w:val="24"/>
        </w:rPr>
        <w:t>Adatkezelés időtartama: Érintett törléséig.</w:t>
      </w:r>
    </w:p>
    <w:p w:rsidR="00B41AB1" w:rsidRPr="00A56B9E" w:rsidRDefault="00C33B6E" w:rsidP="00C33B6E">
      <w:pPr>
        <w:pStyle w:val="NormlWeb"/>
        <w:spacing w:before="0" w:beforeAutospacing="0" w:after="0" w:afterAutospacing="0" w:line="360" w:lineRule="auto"/>
        <w:jc w:val="center"/>
        <w:rPr>
          <w:b/>
          <w:bCs/>
          <w:color w:val="000000"/>
        </w:rPr>
      </w:pPr>
      <w:r>
        <w:rPr>
          <w:b/>
          <w:bCs/>
          <w:color w:val="000000"/>
        </w:rPr>
        <w:br w:type="page"/>
      </w:r>
      <w:r w:rsidR="00C77FB3">
        <w:rPr>
          <w:b/>
          <w:bCs/>
          <w:color w:val="000000"/>
        </w:rPr>
        <w:lastRenderedPageBreak/>
        <w:t>X</w:t>
      </w:r>
      <w:r w:rsidR="008225C2" w:rsidRPr="00A56B9E">
        <w:rPr>
          <w:b/>
          <w:bCs/>
          <w:color w:val="000000"/>
        </w:rPr>
        <w:t xml:space="preserve">. </w:t>
      </w:r>
      <w:r w:rsidR="00AF739E" w:rsidRPr="00A56B9E">
        <w:rPr>
          <w:b/>
          <w:bCs/>
          <w:color w:val="000000"/>
        </w:rPr>
        <w:t>FEJEZET</w:t>
      </w:r>
    </w:p>
    <w:p w:rsidR="00AF739E" w:rsidRPr="00A56B9E" w:rsidRDefault="00F2703A" w:rsidP="00FA5970">
      <w:pPr>
        <w:spacing w:line="360" w:lineRule="auto"/>
        <w:jc w:val="center"/>
        <w:rPr>
          <w:b/>
          <w:bCs/>
          <w:color w:val="000000"/>
          <w:sz w:val="24"/>
          <w:szCs w:val="24"/>
        </w:rPr>
      </w:pPr>
      <w:r>
        <w:rPr>
          <w:b/>
          <w:bCs/>
          <w:color w:val="000000"/>
          <w:sz w:val="24"/>
          <w:szCs w:val="24"/>
        </w:rPr>
        <w:t>ADATTOVÁBBÍTÁS</w:t>
      </w:r>
    </w:p>
    <w:p w:rsidR="00744214" w:rsidRDefault="00744214" w:rsidP="00E95D26">
      <w:pPr>
        <w:tabs>
          <w:tab w:val="left" w:pos="426"/>
        </w:tabs>
        <w:spacing w:line="360" w:lineRule="auto"/>
        <w:jc w:val="both"/>
        <w:rPr>
          <w:b/>
          <w:sz w:val="24"/>
          <w:szCs w:val="24"/>
        </w:rPr>
      </w:pPr>
    </w:p>
    <w:p w:rsidR="00E95D26" w:rsidRPr="00AE06A4" w:rsidRDefault="00744214" w:rsidP="00E95D26">
      <w:pPr>
        <w:tabs>
          <w:tab w:val="left" w:pos="426"/>
        </w:tabs>
        <w:spacing w:line="360" w:lineRule="auto"/>
        <w:jc w:val="both"/>
        <w:rPr>
          <w:b/>
          <w:sz w:val="24"/>
          <w:szCs w:val="24"/>
        </w:rPr>
      </w:pPr>
      <w:r>
        <w:rPr>
          <w:b/>
          <w:sz w:val="24"/>
          <w:szCs w:val="24"/>
        </w:rPr>
        <w:t>1</w:t>
      </w:r>
      <w:r w:rsidR="00E95D26" w:rsidRPr="00AE06A4">
        <w:rPr>
          <w:b/>
          <w:sz w:val="24"/>
          <w:szCs w:val="24"/>
        </w:rPr>
        <w:t>.)</w:t>
      </w:r>
      <w:r w:rsidR="00E95D26" w:rsidRPr="00AE06A4">
        <w:rPr>
          <w:b/>
          <w:sz w:val="24"/>
          <w:szCs w:val="24"/>
        </w:rPr>
        <w:tab/>
      </w:r>
      <w:r>
        <w:rPr>
          <w:b/>
          <w:sz w:val="24"/>
          <w:szCs w:val="24"/>
        </w:rPr>
        <w:t>Az adattovábbítás általános szabályai</w:t>
      </w:r>
    </w:p>
    <w:p w:rsidR="00E95D26" w:rsidRDefault="00E95D26" w:rsidP="00AD7F17">
      <w:pPr>
        <w:spacing w:line="360" w:lineRule="auto"/>
        <w:ind w:firstLine="426"/>
        <w:jc w:val="both"/>
        <w:rPr>
          <w:sz w:val="24"/>
          <w:szCs w:val="24"/>
        </w:rPr>
      </w:pPr>
      <w:r>
        <w:rPr>
          <w:sz w:val="24"/>
          <w:szCs w:val="24"/>
        </w:rPr>
        <w:t>Adatok tovább</w:t>
      </w:r>
      <w:r w:rsidR="000473DE">
        <w:rPr>
          <w:sz w:val="24"/>
          <w:szCs w:val="24"/>
        </w:rPr>
        <w:t>ítására minden esetben csak az É</w:t>
      </w:r>
      <w:r>
        <w:rPr>
          <w:sz w:val="24"/>
          <w:szCs w:val="24"/>
        </w:rPr>
        <w:t>rintett hozzájárulása vagy jogszabály felhatalmazása alapján kerülhet sor.</w:t>
      </w:r>
    </w:p>
    <w:p w:rsidR="00E95D26" w:rsidRDefault="00E95D26" w:rsidP="00AD7F17">
      <w:pPr>
        <w:spacing w:line="360" w:lineRule="auto"/>
        <w:ind w:firstLine="426"/>
        <w:jc w:val="both"/>
        <w:rPr>
          <w:sz w:val="24"/>
          <w:szCs w:val="24"/>
        </w:rPr>
      </w:pPr>
      <w:r>
        <w:rPr>
          <w:sz w:val="24"/>
          <w:szCs w:val="24"/>
        </w:rPr>
        <w:t>Adatkezelő személyes adatot csak akkor továbbít, ha annak jogalapja egyértelmű, célja, és az adattov</w:t>
      </w:r>
      <w:r w:rsidR="00113F84">
        <w:rPr>
          <w:sz w:val="24"/>
          <w:szCs w:val="24"/>
        </w:rPr>
        <w:t>ábbítás címzettjének a személye</w:t>
      </w:r>
      <w:r>
        <w:rPr>
          <w:sz w:val="24"/>
          <w:szCs w:val="24"/>
        </w:rPr>
        <w:t xml:space="preserve"> meghatározott.</w:t>
      </w:r>
    </w:p>
    <w:p w:rsidR="00E95D26" w:rsidRDefault="000473DE" w:rsidP="00AD7F17">
      <w:pPr>
        <w:spacing w:line="360" w:lineRule="auto"/>
        <w:ind w:firstLine="426"/>
        <w:jc w:val="both"/>
        <w:rPr>
          <w:sz w:val="24"/>
          <w:szCs w:val="24"/>
        </w:rPr>
      </w:pPr>
      <w:r>
        <w:rPr>
          <w:sz w:val="24"/>
          <w:szCs w:val="24"/>
        </w:rPr>
        <w:t>Az É</w:t>
      </w:r>
      <w:r w:rsidR="00E95D26">
        <w:rPr>
          <w:sz w:val="24"/>
          <w:szCs w:val="24"/>
        </w:rPr>
        <w:t>rintett hozzájárulásához k</w:t>
      </w:r>
      <w:r>
        <w:rPr>
          <w:sz w:val="24"/>
          <w:szCs w:val="24"/>
        </w:rPr>
        <w:t>ötött adattovábbítás esetén az É</w:t>
      </w:r>
      <w:r w:rsidR="00E95D26">
        <w:rPr>
          <w:sz w:val="24"/>
          <w:szCs w:val="24"/>
        </w:rPr>
        <w:t>rintett a nyil</w:t>
      </w:r>
      <w:r w:rsidR="00001C8F">
        <w:rPr>
          <w:sz w:val="24"/>
          <w:szCs w:val="24"/>
        </w:rPr>
        <w:t>atkozatát az adattovábbítással é</w:t>
      </w:r>
      <w:r w:rsidR="00E95D26">
        <w:rPr>
          <w:sz w:val="24"/>
          <w:szCs w:val="24"/>
        </w:rPr>
        <w:t>rintett minden adat, az adattovábbítás címzettje és célja ismeretében adja meg.</w:t>
      </w:r>
    </w:p>
    <w:p w:rsidR="00E95D26" w:rsidRDefault="000473DE" w:rsidP="00AD7F17">
      <w:pPr>
        <w:spacing w:line="360" w:lineRule="auto"/>
        <w:ind w:firstLine="426"/>
        <w:jc w:val="both"/>
        <w:rPr>
          <w:sz w:val="24"/>
          <w:szCs w:val="24"/>
        </w:rPr>
      </w:pPr>
      <w:r>
        <w:rPr>
          <w:sz w:val="24"/>
          <w:szCs w:val="24"/>
        </w:rPr>
        <w:t>Adattovábbításra az É</w:t>
      </w:r>
      <w:r w:rsidR="00E95D26">
        <w:rPr>
          <w:sz w:val="24"/>
          <w:szCs w:val="24"/>
        </w:rPr>
        <w:t>rintett hozzájárulásával, érdekeinek sérelme nélkül, bizalmasan, az ennek teljes mértékben megfelelő informatikai rendszer biztosítása mellett kerül sor az adatkezelés céljának, jogalapjának s e</w:t>
      </w:r>
      <w:r>
        <w:rPr>
          <w:sz w:val="24"/>
          <w:szCs w:val="24"/>
        </w:rPr>
        <w:t>lveinek betartása mellett. Az É</w:t>
      </w:r>
      <w:r w:rsidR="00E95D26">
        <w:rPr>
          <w:sz w:val="24"/>
          <w:szCs w:val="24"/>
        </w:rPr>
        <w:t>rintett személyes a</w:t>
      </w:r>
      <w:r>
        <w:rPr>
          <w:sz w:val="24"/>
          <w:szCs w:val="24"/>
        </w:rPr>
        <w:t>datait hozzájárulása nélkül az A</w:t>
      </w:r>
      <w:r w:rsidR="00E95D26">
        <w:rPr>
          <w:sz w:val="24"/>
          <w:szCs w:val="24"/>
        </w:rPr>
        <w:t>datkezelő nem továbbítja, harmadik személy részére nem teszi hozzáférhetővé, kivéve, ha ezt jogszabály kötelezően előírja.</w:t>
      </w:r>
    </w:p>
    <w:p w:rsidR="00E95D26" w:rsidRDefault="000473DE" w:rsidP="000473DE">
      <w:pPr>
        <w:pStyle w:val="Listaszerbekezds"/>
        <w:spacing w:after="0" w:line="360" w:lineRule="auto"/>
        <w:ind w:left="0" w:firstLine="426"/>
        <w:jc w:val="both"/>
        <w:rPr>
          <w:rFonts w:ascii="Times New Roman" w:hAnsi="Times New Roman"/>
          <w:sz w:val="24"/>
          <w:szCs w:val="24"/>
        </w:rPr>
      </w:pPr>
      <w:r>
        <w:rPr>
          <w:rFonts w:ascii="Times New Roman" w:hAnsi="Times New Roman"/>
          <w:sz w:val="24"/>
          <w:szCs w:val="24"/>
        </w:rPr>
        <w:t>Az I</w:t>
      </w:r>
      <w:r w:rsidR="00E95D26">
        <w:rPr>
          <w:rFonts w:ascii="Times New Roman" w:hAnsi="Times New Roman"/>
          <w:sz w:val="24"/>
          <w:szCs w:val="24"/>
        </w:rPr>
        <w:t>ntézmény alkalmaz</w:t>
      </w:r>
      <w:r>
        <w:rPr>
          <w:rFonts w:ascii="Times New Roman" w:hAnsi="Times New Roman"/>
          <w:sz w:val="24"/>
          <w:szCs w:val="24"/>
        </w:rPr>
        <w:t>ottainak adatai</w:t>
      </w:r>
      <w:r w:rsidR="00F91F21">
        <w:rPr>
          <w:rFonts w:ascii="Times New Roman" w:hAnsi="Times New Roman"/>
          <w:sz w:val="24"/>
          <w:szCs w:val="24"/>
        </w:rPr>
        <w:t xml:space="preserve"> továbbíthatók az adatfeldolgozóknak,</w:t>
      </w:r>
      <w:r>
        <w:rPr>
          <w:rFonts w:ascii="Times New Roman" w:hAnsi="Times New Roman"/>
          <w:sz w:val="24"/>
          <w:szCs w:val="24"/>
        </w:rPr>
        <w:t xml:space="preserve"> </w:t>
      </w:r>
      <w:r w:rsidR="00E95D26">
        <w:rPr>
          <w:rFonts w:ascii="Times New Roman" w:hAnsi="Times New Roman"/>
          <w:sz w:val="24"/>
          <w:szCs w:val="24"/>
        </w:rPr>
        <w:t>bíróságnak, rendőrségnek, ügyészségnek, helyi önkormányzatnak, államigazgatási szervnek, a munkavégzésre vonatkozó rendelkezések ellenőrzésére jogosultaknak, a nemzetbiztonsági szolgálatnak</w:t>
      </w:r>
      <w:r w:rsidR="00193643">
        <w:rPr>
          <w:rFonts w:ascii="Times New Roman" w:hAnsi="Times New Roman"/>
          <w:sz w:val="24"/>
          <w:szCs w:val="24"/>
        </w:rPr>
        <w:t>, a Nemzeti Adó- és Vámhivatalnak</w:t>
      </w:r>
      <w:r w:rsidR="00E95D26">
        <w:rPr>
          <w:rFonts w:ascii="Times New Roman" w:hAnsi="Times New Roman"/>
          <w:sz w:val="24"/>
          <w:szCs w:val="24"/>
        </w:rPr>
        <w:t>.</w:t>
      </w:r>
    </w:p>
    <w:p w:rsidR="00AF739E" w:rsidRPr="00A56B9E" w:rsidRDefault="00AF739E" w:rsidP="00FA5970">
      <w:pPr>
        <w:spacing w:line="360" w:lineRule="auto"/>
        <w:ind w:left="540"/>
        <w:jc w:val="both"/>
        <w:rPr>
          <w:b/>
          <w:bCs/>
          <w:color w:val="000000"/>
          <w:sz w:val="24"/>
          <w:szCs w:val="24"/>
        </w:rPr>
      </w:pPr>
    </w:p>
    <w:p w:rsidR="001E3EB7" w:rsidRPr="00A56B9E" w:rsidRDefault="00233F1D" w:rsidP="00FA5970">
      <w:pPr>
        <w:tabs>
          <w:tab w:val="left" w:pos="567"/>
        </w:tabs>
        <w:spacing w:line="360" w:lineRule="auto"/>
        <w:jc w:val="both"/>
        <w:rPr>
          <w:b/>
          <w:bCs/>
          <w:color w:val="000000"/>
          <w:sz w:val="24"/>
          <w:szCs w:val="24"/>
        </w:rPr>
      </w:pPr>
      <w:r>
        <w:rPr>
          <w:b/>
          <w:bCs/>
          <w:color w:val="000000"/>
          <w:sz w:val="24"/>
          <w:szCs w:val="24"/>
        </w:rPr>
        <w:t>2</w:t>
      </w:r>
      <w:r w:rsidR="006263AA">
        <w:rPr>
          <w:b/>
          <w:bCs/>
          <w:color w:val="000000"/>
          <w:sz w:val="24"/>
          <w:szCs w:val="24"/>
        </w:rPr>
        <w:t>.)</w:t>
      </w:r>
      <w:r w:rsidR="006263AA">
        <w:rPr>
          <w:b/>
          <w:bCs/>
          <w:color w:val="000000"/>
          <w:sz w:val="24"/>
          <w:szCs w:val="24"/>
        </w:rPr>
        <w:tab/>
      </w:r>
      <w:r w:rsidR="008225C2" w:rsidRPr="00A56B9E">
        <w:rPr>
          <w:b/>
          <w:bCs/>
          <w:color w:val="000000"/>
          <w:sz w:val="24"/>
          <w:szCs w:val="24"/>
        </w:rPr>
        <w:t>Adat</w:t>
      </w:r>
      <w:r w:rsidR="0097050E">
        <w:rPr>
          <w:b/>
          <w:bCs/>
          <w:color w:val="000000"/>
          <w:sz w:val="24"/>
          <w:szCs w:val="24"/>
        </w:rPr>
        <w:t>továbbítási</w:t>
      </w:r>
      <w:r w:rsidR="008225C2" w:rsidRPr="00A56B9E">
        <w:rPr>
          <w:b/>
          <w:bCs/>
          <w:color w:val="000000"/>
          <w:sz w:val="24"/>
          <w:szCs w:val="24"/>
        </w:rPr>
        <w:t xml:space="preserve"> tevékenységek </w:t>
      </w:r>
    </w:p>
    <w:p w:rsidR="003A4686" w:rsidRPr="00EC00FD" w:rsidRDefault="009B6D62" w:rsidP="00FA5970">
      <w:pPr>
        <w:spacing w:line="360" w:lineRule="auto"/>
        <w:ind w:firstLine="567"/>
        <w:jc w:val="both"/>
        <w:rPr>
          <w:bCs/>
          <w:color w:val="000000"/>
          <w:sz w:val="24"/>
          <w:szCs w:val="24"/>
        </w:rPr>
      </w:pPr>
      <w:r w:rsidRPr="00EC00FD">
        <w:rPr>
          <w:bCs/>
          <w:color w:val="000000"/>
          <w:sz w:val="24"/>
          <w:szCs w:val="24"/>
        </w:rPr>
        <w:t>Az Intézmény</w:t>
      </w:r>
      <w:r w:rsidR="003A4686" w:rsidRPr="00EC00FD">
        <w:rPr>
          <w:bCs/>
          <w:color w:val="000000"/>
          <w:sz w:val="24"/>
          <w:szCs w:val="24"/>
        </w:rPr>
        <w:t xml:space="preserve"> az alábbi tevékenységek tekintetében végez </w:t>
      </w:r>
      <w:r w:rsidR="0097050E" w:rsidRPr="00EC00FD">
        <w:rPr>
          <w:bCs/>
          <w:color w:val="000000"/>
          <w:sz w:val="24"/>
          <w:szCs w:val="24"/>
        </w:rPr>
        <w:t>adattovábbítást</w:t>
      </w:r>
      <w:r w:rsidR="003A4686" w:rsidRPr="00EC00FD">
        <w:rPr>
          <w:bCs/>
          <w:color w:val="000000"/>
          <w:sz w:val="24"/>
          <w:szCs w:val="24"/>
        </w:rPr>
        <w:t>:</w:t>
      </w:r>
    </w:p>
    <w:p w:rsidR="001E3EB7" w:rsidRPr="00EC00FD" w:rsidRDefault="001E0A37" w:rsidP="00193643">
      <w:pPr>
        <w:numPr>
          <w:ilvl w:val="0"/>
          <w:numId w:val="7"/>
        </w:numPr>
        <w:tabs>
          <w:tab w:val="left" w:pos="993"/>
        </w:tabs>
        <w:spacing w:line="360" w:lineRule="auto"/>
        <w:ind w:left="993" w:hanging="426"/>
        <w:textAlignment w:val="baseline"/>
        <w:rPr>
          <w:color w:val="000000"/>
          <w:sz w:val="24"/>
          <w:szCs w:val="24"/>
        </w:rPr>
      </w:pPr>
      <w:hyperlink r:id="rId14" w:anchor="3688" w:history="1">
        <w:r w:rsidR="001E3EB7" w:rsidRPr="00EC00FD">
          <w:rPr>
            <w:color w:val="000000"/>
            <w:sz w:val="24"/>
            <w:szCs w:val="24"/>
          </w:rPr>
          <w:t>6920 - Számviteli, könyvvizsgálói, adószakértői tevékenység</w:t>
        </w:r>
      </w:hyperlink>
      <w:r w:rsidR="00193643" w:rsidRPr="00EC00FD">
        <w:rPr>
          <w:color w:val="000000"/>
          <w:sz w:val="24"/>
          <w:szCs w:val="24"/>
        </w:rPr>
        <w:t>, bérszámfejtési adatok;</w:t>
      </w:r>
    </w:p>
    <w:p w:rsidR="006B5CC3" w:rsidRPr="00EC00FD" w:rsidRDefault="006B5CC3" w:rsidP="0025409E">
      <w:pPr>
        <w:numPr>
          <w:ilvl w:val="0"/>
          <w:numId w:val="7"/>
        </w:numPr>
        <w:tabs>
          <w:tab w:val="left" w:pos="993"/>
        </w:tabs>
        <w:spacing w:line="360" w:lineRule="auto"/>
        <w:ind w:left="1134" w:hanging="567"/>
        <w:textAlignment w:val="baseline"/>
        <w:rPr>
          <w:color w:val="000000"/>
          <w:sz w:val="24"/>
          <w:szCs w:val="24"/>
        </w:rPr>
      </w:pPr>
    </w:p>
    <w:p w:rsidR="001E3EB7" w:rsidRPr="00A56B9E" w:rsidRDefault="001E3EB7" w:rsidP="00FA5970">
      <w:pPr>
        <w:spacing w:line="360" w:lineRule="auto"/>
        <w:jc w:val="both"/>
        <w:rPr>
          <w:b/>
          <w:bCs/>
          <w:color w:val="000000"/>
          <w:sz w:val="24"/>
          <w:szCs w:val="24"/>
        </w:rPr>
      </w:pPr>
    </w:p>
    <w:p w:rsidR="008225C2" w:rsidRDefault="00233F1D" w:rsidP="00FA5970">
      <w:pPr>
        <w:tabs>
          <w:tab w:val="left" w:pos="567"/>
        </w:tabs>
        <w:spacing w:line="360" w:lineRule="auto"/>
        <w:jc w:val="both"/>
        <w:rPr>
          <w:b/>
          <w:color w:val="000000"/>
          <w:sz w:val="24"/>
          <w:szCs w:val="24"/>
          <w:shd w:val="clear" w:color="auto" w:fill="FFFFFF"/>
        </w:rPr>
      </w:pPr>
      <w:r>
        <w:rPr>
          <w:b/>
          <w:color w:val="000000"/>
          <w:sz w:val="24"/>
          <w:szCs w:val="24"/>
          <w:shd w:val="clear" w:color="auto" w:fill="FFFFFF"/>
        </w:rPr>
        <w:t>3</w:t>
      </w:r>
      <w:r w:rsidR="006263AA">
        <w:rPr>
          <w:b/>
          <w:color w:val="000000"/>
          <w:sz w:val="24"/>
          <w:szCs w:val="24"/>
          <w:shd w:val="clear" w:color="auto" w:fill="FFFFFF"/>
        </w:rPr>
        <w:t>.)</w:t>
      </w:r>
      <w:r w:rsidR="006263AA">
        <w:rPr>
          <w:b/>
          <w:color w:val="000000"/>
          <w:sz w:val="24"/>
          <w:szCs w:val="24"/>
          <w:shd w:val="clear" w:color="auto" w:fill="FFFFFF"/>
        </w:rPr>
        <w:tab/>
      </w:r>
      <w:r w:rsidR="008225C2" w:rsidRPr="00A56B9E">
        <w:rPr>
          <w:b/>
          <w:color w:val="000000"/>
          <w:sz w:val="24"/>
          <w:szCs w:val="24"/>
          <w:shd w:val="clear" w:color="auto" w:fill="FFFFFF"/>
        </w:rPr>
        <w:t xml:space="preserve">Adatfeldolgozói garancianyújtás </w:t>
      </w:r>
    </w:p>
    <w:p w:rsidR="00634BC5" w:rsidRPr="00634BC5" w:rsidRDefault="00634BC5" w:rsidP="00634BC5">
      <w:pPr>
        <w:tabs>
          <w:tab w:val="left" w:pos="567"/>
        </w:tabs>
        <w:spacing w:line="360" w:lineRule="auto"/>
        <w:ind w:left="567"/>
        <w:jc w:val="both"/>
        <w:rPr>
          <w:color w:val="000000"/>
          <w:sz w:val="24"/>
          <w:szCs w:val="24"/>
          <w:shd w:val="clear" w:color="auto" w:fill="FFFFFF"/>
        </w:rPr>
      </w:pPr>
      <w:r>
        <w:rPr>
          <w:color w:val="000000"/>
          <w:sz w:val="24"/>
          <w:szCs w:val="24"/>
          <w:shd w:val="clear" w:color="auto" w:fill="FFFFFF"/>
        </w:rPr>
        <w:t>Az Intézmény vállalja, hogy csak olyan Adatfeldolgozó felé végez adattovábbítást, mely a következő feltételeket biztosítja:</w:t>
      </w:r>
    </w:p>
    <w:p w:rsidR="00992A19" w:rsidRPr="00A56B9E" w:rsidRDefault="0097050E" w:rsidP="0025409E">
      <w:pPr>
        <w:numPr>
          <w:ilvl w:val="0"/>
          <w:numId w:val="8"/>
        </w:numPr>
        <w:spacing w:line="360" w:lineRule="auto"/>
        <w:ind w:left="993" w:hanging="426"/>
        <w:jc w:val="both"/>
        <w:rPr>
          <w:color w:val="000000"/>
          <w:sz w:val="24"/>
          <w:szCs w:val="24"/>
          <w:shd w:val="clear" w:color="auto" w:fill="FFFFFF"/>
        </w:rPr>
      </w:pPr>
      <w:r>
        <w:rPr>
          <w:color w:val="000000"/>
          <w:sz w:val="24"/>
          <w:szCs w:val="24"/>
          <w:shd w:val="clear" w:color="auto" w:fill="FFFFFF"/>
        </w:rPr>
        <w:t>Az Adatfeldolgozó</w:t>
      </w:r>
      <w:r w:rsidR="00BA2364" w:rsidRPr="00A56B9E">
        <w:rPr>
          <w:color w:val="000000"/>
          <w:sz w:val="24"/>
          <w:szCs w:val="24"/>
          <w:shd w:val="clear" w:color="auto" w:fill="FFFFFF"/>
        </w:rPr>
        <w:t xml:space="preserve"> </w:t>
      </w:r>
      <w:r w:rsidR="00992A19" w:rsidRPr="00A56B9E">
        <w:rPr>
          <w:color w:val="000000"/>
          <w:sz w:val="24"/>
          <w:szCs w:val="24"/>
          <w:shd w:val="clear" w:color="auto" w:fill="FFFFFF"/>
        </w:rPr>
        <w:t>garantálja – különösen a szakértelem, a megbízhatóság és az erő</w:t>
      </w:r>
      <w:r w:rsidR="006263AA">
        <w:rPr>
          <w:color w:val="000000"/>
          <w:sz w:val="24"/>
          <w:szCs w:val="24"/>
          <w:shd w:val="clear" w:color="auto" w:fill="FFFFFF"/>
        </w:rPr>
        <w:t xml:space="preserve">források tekintetében – hogy a </w:t>
      </w:r>
      <w:r w:rsidR="00992A19" w:rsidRPr="00A56B9E">
        <w:rPr>
          <w:color w:val="000000"/>
          <w:sz w:val="24"/>
          <w:szCs w:val="24"/>
          <w:shd w:val="clear" w:color="auto" w:fill="FFFFFF"/>
        </w:rPr>
        <w:t>Rendelet követelményeinek teljesülését biztosító technikai és szervezé</w:t>
      </w:r>
      <w:r w:rsidR="006263AA">
        <w:rPr>
          <w:color w:val="000000"/>
          <w:sz w:val="24"/>
          <w:szCs w:val="24"/>
          <w:shd w:val="clear" w:color="auto" w:fill="FFFFFF"/>
        </w:rPr>
        <w:t xml:space="preserve">si intézkedéseket végrehajtja, </w:t>
      </w:r>
      <w:r w:rsidR="00992A19" w:rsidRPr="00A56B9E">
        <w:rPr>
          <w:color w:val="000000"/>
          <w:sz w:val="24"/>
          <w:szCs w:val="24"/>
          <w:shd w:val="clear" w:color="auto" w:fill="FFFFFF"/>
        </w:rPr>
        <w:t>ideértve az adatkezelés biztonságát is.</w:t>
      </w:r>
    </w:p>
    <w:p w:rsidR="003A4E50" w:rsidRPr="00A56B9E" w:rsidRDefault="003A4E50" w:rsidP="0025409E">
      <w:pPr>
        <w:pStyle w:val="Default"/>
        <w:numPr>
          <w:ilvl w:val="0"/>
          <w:numId w:val="8"/>
        </w:numPr>
        <w:spacing w:line="360" w:lineRule="auto"/>
        <w:ind w:left="993" w:hanging="426"/>
        <w:jc w:val="both"/>
        <w:rPr>
          <w:rFonts w:ascii="Times New Roman" w:hAnsi="Times New Roman" w:cs="Times New Roman"/>
        </w:rPr>
      </w:pPr>
      <w:r w:rsidRPr="00A56B9E">
        <w:rPr>
          <w:rFonts w:ascii="Times New Roman" w:hAnsi="Times New Roman" w:cs="Times New Roman"/>
        </w:rPr>
        <w:lastRenderedPageBreak/>
        <w:t xml:space="preserve">Az Adatfeldolgozó tevékenysége során biztosítja, hogy az </w:t>
      </w:r>
      <w:r w:rsidR="00193643">
        <w:rPr>
          <w:rFonts w:ascii="Times New Roman" w:hAnsi="Times New Roman" w:cs="Times New Roman"/>
        </w:rPr>
        <w:t>é</w:t>
      </w:r>
      <w:r w:rsidR="000248E4">
        <w:rPr>
          <w:rFonts w:ascii="Times New Roman" w:hAnsi="Times New Roman" w:cs="Times New Roman"/>
        </w:rPr>
        <w:t>rintett</w:t>
      </w:r>
      <w:r w:rsidRPr="00A56B9E">
        <w:rPr>
          <w:rFonts w:ascii="Times New Roman" w:hAnsi="Times New Roman" w:cs="Times New Roman"/>
        </w:rPr>
        <w:t xml:space="preserve"> személyes adatokhoz való hozzáférésre feljogosított személyek – ha jogszabályon alapuló megfelelő titoktartási kötelezettség hatálya alatt egyébként nem állnak – az általuk megismert személyes adatok vonatkozásában titoktartás</w:t>
      </w:r>
      <w:r w:rsidR="006263AA">
        <w:rPr>
          <w:rFonts w:ascii="Times New Roman" w:hAnsi="Times New Roman" w:cs="Times New Roman"/>
        </w:rPr>
        <w:t>i kötelezettséget vállaljanak</w:t>
      </w:r>
      <w:r w:rsidR="00193643">
        <w:rPr>
          <w:rFonts w:ascii="Times New Roman" w:hAnsi="Times New Roman" w:cs="Times New Roman"/>
        </w:rPr>
        <w:t>.</w:t>
      </w:r>
      <w:r w:rsidR="006263AA">
        <w:rPr>
          <w:rFonts w:ascii="Times New Roman" w:hAnsi="Times New Roman" w:cs="Times New Roman"/>
        </w:rPr>
        <w:t xml:space="preserve"> </w:t>
      </w:r>
    </w:p>
    <w:p w:rsidR="00160926" w:rsidRPr="00A56B9E" w:rsidRDefault="0037661C" w:rsidP="0025409E">
      <w:pPr>
        <w:pStyle w:val="Default"/>
        <w:numPr>
          <w:ilvl w:val="0"/>
          <w:numId w:val="8"/>
        </w:numPr>
        <w:spacing w:line="360" w:lineRule="auto"/>
        <w:ind w:left="993" w:hanging="426"/>
        <w:jc w:val="both"/>
        <w:rPr>
          <w:rFonts w:ascii="Times New Roman" w:hAnsi="Times New Roman" w:cs="Times New Roman"/>
        </w:rPr>
      </w:pPr>
      <w:r w:rsidRPr="00A56B9E">
        <w:rPr>
          <w:rFonts w:ascii="Times New Roman" w:hAnsi="Times New Roman" w:cs="Times New Roman"/>
        </w:rPr>
        <w:t>A</w:t>
      </w:r>
      <w:r w:rsidR="006263AA">
        <w:rPr>
          <w:rFonts w:ascii="Times New Roman" w:hAnsi="Times New Roman" w:cs="Times New Roman"/>
        </w:rPr>
        <w:t xml:space="preserve">z </w:t>
      </w:r>
      <w:r w:rsidR="006B5CC3">
        <w:rPr>
          <w:rFonts w:ascii="Times New Roman" w:hAnsi="Times New Roman" w:cs="Times New Roman"/>
        </w:rPr>
        <w:t>Adatfeldolgozó</w:t>
      </w:r>
      <w:r w:rsidRPr="00A56B9E">
        <w:rPr>
          <w:rFonts w:ascii="Times New Roman" w:hAnsi="Times New Roman" w:cs="Times New Roman"/>
        </w:rPr>
        <w:t xml:space="preserve"> megfelelő hardver és szoftver </w:t>
      </w:r>
      <w:r w:rsidR="00F47C2D" w:rsidRPr="00A56B9E">
        <w:rPr>
          <w:rFonts w:ascii="Times New Roman" w:hAnsi="Times New Roman" w:cs="Times New Roman"/>
        </w:rPr>
        <w:t>eszközökkel rendelkezik</w:t>
      </w:r>
      <w:r w:rsidR="00160926" w:rsidRPr="00A56B9E">
        <w:rPr>
          <w:rFonts w:ascii="Times New Roman" w:hAnsi="Times New Roman" w:cs="Times New Roman"/>
        </w:rPr>
        <w:t xml:space="preserve">, az adatkezelés jogszerűségének és az </w:t>
      </w:r>
      <w:r w:rsidR="000248E4">
        <w:rPr>
          <w:rFonts w:ascii="Times New Roman" w:hAnsi="Times New Roman" w:cs="Times New Roman"/>
        </w:rPr>
        <w:t>Érintett</w:t>
      </w:r>
      <w:r w:rsidR="00160926" w:rsidRPr="00A56B9E">
        <w:rPr>
          <w:rFonts w:ascii="Times New Roman" w:hAnsi="Times New Roman" w:cs="Times New Roman"/>
        </w:rPr>
        <w:t>ek jogai védelmének biztosítására alkalmas műszaki és szervezési intézkedések végrehajtására kötelezettséget vállal.</w:t>
      </w:r>
    </w:p>
    <w:p w:rsidR="0037661C" w:rsidRPr="00A56B9E" w:rsidRDefault="00992A19" w:rsidP="0025409E">
      <w:pPr>
        <w:numPr>
          <w:ilvl w:val="0"/>
          <w:numId w:val="8"/>
        </w:numPr>
        <w:spacing w:line="360" w:lineRule="auto"/>
        <w:ind w:left="993" w:hanging="426"/>
        <w:jc w:val="both"/>
        <w:rPr>
          <w:color w:val="000000"/>
          <w:sz w:val="24"/>
          <w:szCs w:val="24"/>
        </w:rPr>
      </w:pPr>
      <w:r w:rsidRPr="00A56B9E">
        <w:rPr>
          <w:color w:val="000000"/>
          <w:sz w:val="24"/>
          <w:szCs w:val="24"/>
        </w:rPr>
        <w:t>A</w:t>
      </w:r>
      <w:r w:rsidR="006263AA">
        <w:rPr>
          <w:color w:val="000000"/>
          <w:sz w:val="24"/>
          <w:szCs w:val="24"/>
        </w:rPr>
        <w:t xml:space="preserve">z </w:t>
      </w:r>
      <w:r w:rsidR="006B5CC3">
        <w:rPr>
          <w:color w:val="000000"/>
          <w:sz w:val="24"/>
          <w:szCs w:val="24"/>
        </w:rPr>
        <w:t>Adatfeldolgozó</w:t>
      </w:r>
      <w:r w:rsidRPr="00A56B9E">
        <w:rPr>
          <w:color w:val="000000"/>
          <w:sz w:val="24"/>
          <w:szCs w:val="24"/>
        </w:rPr>
        <w:t xml:space="preserve"> </w:t>
      </w:r>
      <w:r w:rsidR="006263AA">
        <w:rPr>
          <w:color w:val="000000"/>
          <w:sz w:val="24"/>
          <w:szCs w:val="24"/>
        </w:rPr>
        <w:t>az</w:t>
      </w:r>
      <w:r w:rsidR="00F47C2D" w:rsidRPr="00A56B9E">
        <w:rPr>
          <w:color w:val="000000"/>
          <w:sz w:val="24"/>
          <w:szCs w:val="24"/>
        </w:rPr>
        <w:t xml:space="preserve"> állami szervekkel való elektronikus kapcsolattartás</w:t>
      </w:r>
      <w:r w:rsidR="00246536">
        <w:rPr>
          <w:color w:val="000000"/>
          <w:sz w:val="24"/>
          <w:szCs w:val="24"/>
        </w:rPr>
        <w:t xml:space="preserve"> jogi és technikai</w:t>
      </w:r>
      <w:r w:rsidR="00BA2364" w:rsidRPr="00A56B9E">
        <w:rPr>
          <w:color w:val="000000"/>
          <w:sz w:val="24"/>
          <w:szCs w:val="24"/>
        </w:rPr>
        <w:t xml:space="preserve"> feltételeivel rendelkezik. </w:t>
      </w:r>
    </w:p>
    <w:p w:rsidR="00E47D02" w:rsidRPr="00A56B9E" w:rsidRDefault="006263AA" w:rsidP="0025409E">
      <w:pPr>
        <w:pStyle w:val="Default"/>
        <w:numPr>
          <w:ilvl w:val="0"/>
          <w:numId w:val="8"/>
        </w:numPr>
        <w:spacing w:line="360" w:lineRule="auto"/>
        <w:ind w:left="993" w:hanging="426"/>
        <w:jc w:val="both"/>
        <w:rPr>
          <w:rFonts w:ascii="Times New Roman" w:hAnsi="Times New Roman" w:cs="Times New Roman"/>
        </w:rPr>
      </w:pPr>
      <w:r>
        <w:rPr>
          <w:rFonts w:ascii="Times New Roman" w:hAnsi="Times New Roman" w:cs="Times New Roman"/>
        </w:rPr>
        <w:t xml:space="preserve">Az </w:t>
      </w:r>
      <w:r w:rsidR="006B5CC3">
        <w:rPr>
          <w:rFonts w:ascii="Times New Roman" w:hAnsi="Times New Roman" w:cs="Times New Roman"/>
        </w:rPr>
        <w:t>Adatfeldolgozó</w:t>
      </w:r>
      <w:r w:rsidR="00246536">
        <w:rPr>
          <w:rFonts w:ascii="Times New Roman" w:hAnsi="Times New Roman" w:cs="Times New Roman"/>
        </w:rPr>
        <w:t xml:space="preserve"> vállalja, hogy az A</w:t>
      </w:r>
      <w:r w:rsidR="00E47D02" w:rsidRPr="00A56B9E">
        <w:rPr>
          <w:rFonts w:ascii="Times New Roman" w:hAnsi="Times New Roman" w:cs="Times New Roman"/>
        </w:rPr>
        <w:t>datkezelő rendelkezésére bocsát mind</w:t>
      </w:r>
      <w:r w:rsidR="00164B19">
        <w:rPr>
          <w:rFonts w:ascii="Times New Roman" w:hAnsi="Times New Roman" w:cs="Times New Roman"/>
        </w:rPr>
        <w:t>en olyan információt, amely az A</w:t>
      </w:r>
      <w:r w:rsidR="00E47D02" w:rsidRPr="00A56B9E">
        <w:rPr>
          <w:rFonts w:ascii="Times New Roman" w:hAnsi="Times New Roman" w:cs="Times New Roman"/>
        </w:rPr>
        <w:t>datfeldolgozó igénybevételére vonatkozó jogi rendelkezéseknek való megfelelés igazolásához szükséges.</w:t>
      </w:r>
    </w:p>
    <w:p w:rsidR="003A4E50" w:rsidRPr="00A56B9E" w:rsidRDefault="003A4E50" w:rsidP="00FA5970">
      <w:pPr>
        <w:pStyle w:val="Default"/>
        <w:spacing w:line="360" w:lineRule="auto"/>
        <w:ind w:left="993" w:hanging="426"/>
        <w:jc w:val="both"/>
        <w:rPr>
          <w:rFonts w:ascii="Times New Roman" w:hAnsi="Times New Roman" w:cs="Times New Roman"/>
        </w:rPr>
      </w:pPr>
    </w:p>
    <w:p w:rsidR="00DB4384" w:rsidRPr="00A56B9E" w:rsidRDefault="00F2703A" w:rsidP="00FA5970">
      <w:pPr>
        <w:pStyle w:val="Default"/>
        <w:tabs>
          <w:tab w:val="left" w:pos="567"/>
        </w:tabs>
        <w:spacing w:line="360" w:lineRule="auto"/>
        <w:rPr>
          <w:rFonts w:ascii="Times New Roman" w:hAnsi="Times New Roman" w:cs="Times New Roman"/>
        </w:rPr>
      </w:pPr>
      <w:r>
        <w:rPr>
          <w:rFonts w:ascii="Times New Roman" w:hAnsi="Times New Roman" w:cs="Times New Roman"/>
          <w:b/>
          <w:bCs/>
        </w:rPr>
        <w:t>4</w:t>
      </w:r>
      <w:r w:rsidR="00246536">
        <w:rPr>
          <w:rFonts w:ascii="Times New Roman" w:hAnsi="Times New Roman" w:cs="Times New Roman"/>
          <w:b/>
          <w:bCs/>
        </w:rPr>
        <w:t>.)</w:t>
      </w:r>
      <w:r w:rsidR="00246536">
        <w:rPr>
          <w:rFonts w:ascii="Times New Roman" w:hAnsi="Times New Roman" w:cs="Times New Roman"/>
          <w:b/>
          <w:bCs/>
        </w:rPr>
        <w:tab/>
        <w:t xml:space="preserve">Az </w:t>
      </w:r>
      <w:r w:rsidR="006B5CC3">
        <w:rPr>
          <w:rFonts w:ascii="Times New Roman" w:hAnsi="Times New Roman" w:cs="Times New Roman"/>
          <w:b/>
          <w:bCs/>
        </w:rPr>
        <w:t>A</w:t>
      </w:r>
      <w:r w:rsidR="00246536">
        <w:rPr>
          <w:rFonts w:ascii="Times New Roman" w:hAnsi="Times New Roman" w:cs="Times New Roman"/>
          <w:b/>
          <w:bCs/>
        </w:rPr>
        <w:t>datkezelő</w:t>
      </w:r>
      <w:r w:rsidR="00DB4384" w:rsidRPr="00A56B9E">
        <w:rPr>
          <w:rFonts w:ascii="Times New Roman" w:hAnsi="Times New Roman" w:cs="Times New Roman"/>
          <w:b/>
          <w:bCs/>
        </w:rPr>
        <w:t xml:space="preserve"> kötelezettségei és jogai</w:t>
      </w:r>
    </w:p>
    <w:p w:rsidR="00DB4384" w:rsidRPr="00A56B9E" w:rsidRDefault="00DB4384" w:rsidP="0025409E">
      <w:pPr>
        <w:pStyle w:val="Default"/>
        <w:numPr>
          <w:ilvl w:val="0"/>
          <w:numId w:val="9"/>
        </w:numPr>
        <w:spacing w:line="360" w:lineRule="auto"/>
        <w:ind w:left="993" w:hanging="426"/>
        <w:jc w:val="both"/>
        <w:rPr>
          <w:rFonts w:ascii="Times New Roman" w:hAnsi="Times New Roman" w:cs="Times New Roman"/>
        </w:rPr>
      </w:pPr>
      <w:r w:rsidRPr="00A56B9E">
        <w:rPr>
          <w:rFonts w:ascii="Times New Roman" w:hAnsi="Times New Roman" w:cs="Times New Roman"/>
        </w:rPr>
        <w:t xml:space="preserve">Adatkezelő jogosult ellenőrizni Adatfeldolgozónál a szerződés szerinti tevékenység végrehajtását. </w:t>
      </w:r>
    </w:p>
    <w:p w:rsidR="00DB4384" w:rsidRPr="00A56B9E" w:rsidRDefault="00DB4384" w:rsidP="0025409E">
      <w:pPr>
        <w:pStyle w:val="Default"/>
        <w:numPr>
          <w:ilvl w:val="0"/>
          <w:numId w:val="9"/>
        </w:numPr>
        <w:spacing w:line="360" w:lineRule="auto"/>
        <w:ind w:left="993" w:hanging="426"/>
        <w:jc w:val="both"/>
        <w:rPr>
          <w:rFonts w:ascii="Times New Roman" w:hAnsi="Times New Roman" w:cs="Times New Roman"/>
        </w:rPr>
      </w:pPr>
      <w:r w:rsidRPr="00A56B9E">
        <w:rPr>
          <w:rFonts w:ascii="Times New Roman" w:hAnsi="Times New Roman" w:cs="Times New Roman"/>
        </w:rPr>
        <w:t xml:space="preserve">Adatkezelőnek a szerződésben meghatározott feladatokkal kapcsolatos utasításai jogszerűségéért az Adatkezelőt terheli felelősség, ugyanakkor az Adatfeldolgozó köteles haladéktalanul jelezni az Adatkezelőnek, amennyiben Adatkezelő utasítása vagy annak végrehajtása jogszabályba ütközne. </w:t>
      </w:r>
    </w:p>
    <w:p w:rsidR="00DB4384" w:rsidRPr="00A56B9E" w:rsidRDefault="00DB4384" w:rsidP="0025409E">
      <w:pPr>
        <w:pStyle w:val="Default"/>
        <w:numPr>
          <w:ilvl w:val="0"/>
          <w:numId w:val="9"/>
        </w:numPr>
        <w:spacing w:line="360" w:lineRule="auto"/>
        <w:ind w:left="993" w:hanging="426"/>
        <w:jc w:val="both"/>
        <w:rPr>
          <w:rFonts w:ascii="Times New Roman" w:hAnsi="Times New Roman" w:cs="Times New Roman"/>
        </w:rPr>
      </w:pPr>
      <w:r w:rsidRPr="00A56B9E">
        <w:rPr>
          <w:rFonts w:ascii="Times New Roman" w:hAnsi="Times New Roman" w:cs="Times New Roman"/>
        </w:rPr>
        <w:t xml:space="preserve">Az Adatkezelő kötelezettsége, hogy az </w:t>
      </w:r>
      <w:r w:rsidR="000248E4">
        <w:rPr>
          <w:rFonts w:ascii="Times New Roman" w:hAnsi="Times New Roman" w:cs="Times New Roman"/>
        </w:rPr>
        <w:t>Érintett</w:t>
      </w:r>
      <w:r w:rsidRPr="00A56B9E">
        <w:rPr>
          <w:rFonts w:ascii="Times New Roman" w:hAnsi="Times New Roman" w:cs="Times New Roman"/>
        </w:rPr>
        <w:t xml:space="preserve"> természetes személyeket </w:t>
      </w:r>
      <w:r w:rsidR="00B27269">
        <w:rPr>
          <w:rFonts w:ascii="Times New Roman" w:hAnsi="Times New Roman" w:cs="Times New Roman"/>
        </w:rPr>
        <w:t>az</w:t>
      </w:r>
      <w:r w:rsidRPr="00A56B9E">
        <w:rPr>
          <w:rFonts w:ascii="Times New Roman" w:hAnsi="Times New Roman" w:cs="Times New Roman"/>
        </w:rPr>
        <w:t xml:space="preserve"> adatfeldolgozásról tájékoztassa, ha jogszabály előírja, hozzájárulásukat beszerezze. </w:t>
      </w:r>
    </w:p>
    <w:p w:rsidR="00DB4384" w:rsidRPr="00A56B9E" w:rsidRDefault="00DB4384" w:rsidP="00FA5970">
      <w:pPr>
        <w:pStyle w:val="Default"/>
        <w:spacing w:line="360" w:lineRule="auto"/>
        <w:jc w:val="both"/>
        <w:rPr>
          <w:rFonts w:ascii="Times New Roman" w:hAnsi="Times New Roman" w:cs="Times New Roman"/>
        </w:rPr>
      </w:pPr>
    </w:p>
    <w:p w:rsidR="00DB4384" w:rsidRPr="00A56B9E" w:rsidRDefault="00F2703A" w:rsidP="00FA5970">
      <w:pPr>
        <w:pStyle w:val="Default"/>
        <w:tabs>
          <w:tab w:val="left" w:pos="567"/>
        </w:tabs>
        <w:spacing w:line="360" w:lineRule="auto"/>
        <w:jc w:val="both"/>
        <w:rPr>
          <w:rFonts w:ascii="Times New Roman" w:hAnsi="Times New Roman" w:cs="Times New Roman"/>
          <w:b/>
        </w:rPr>
      </w:pPr>
      <w:r>
        <w:rPr>
          <w:rFonts w:ascii="Times New Roman" w:hAnsi="Times New Roman" w:cs="Times New Roman"/>
          <w:b/>
        </w:rPr>
        <w:t>5</w:t>
      </w:r>
      <w:r w:rsidR="006263AA">
        <w:rPr>
          <w:rFonts w:ascii="Times New Roman" w:hAnsi="Times New Roman" w:cs="Times New Roman"/>
          <w:b/>
        </w:rPr>
        <w:t>.)</w:t>
      </w:r>
      <w:r w:rsidR="006263AA">
        <w:rPr>
          <w:rFonts w:ascii="Times New Roman" w:hAnsi="Times New Roman" w:cs="Times New Roman"/>
          <w:b/>
        </w:rPr>
        <w:tab/>
        <w:t xml:space="preserve">Az </w:t>
      </w:r>
      <w:r>
        <w:rPr>
          <w:rFonts w:ascii="Times New Roman" w:hAnsi="Times New Roman" w:cs="Times New Roman"/>
          <w:b/>
        </w:rPr>
        <w:t>Adatfeldolgozó</w:t>
      </w:r>
      <w:r w:rsidR="00DB4384" w:rsidRPr="00A56B9E">
        <w:rPr>
          <w:rFonts w:ascii="Times New Roman" w:hAnsi="Times New Roman" w:cs="Times New Roman"/>
          <w:b/>
        </w:rPr>
        <w:t xml:space="preserve"> kötelezettségei és jogai </w:t>
      </w:r>
    </w:p>
    <w:p w:rsidR="006263AA" w:rsidRPr="0068721E" w:rsidRDefault="0068721E" w:rsidP="0068721E">
      <w:pPr>
        <w:pStyle w:val="Default"/>
        <w:numPr>
          <w:ilvl w:val="0"/>
          <w:numId w:val="10"/>
        </w:numPr>
        <w:spacing w:line="360" w:lineRule="auto"/>
        <w:ind w:left="993" w:hanging="426"/>
        <w:jc w:val="both"/>
        <w:rPr>
          <w:rFonts w:ascii="Times New Roman" w:hAnsi="Times New Roman" w:cs="Times New Roman"/>
        </w:rPr>
      </w:pPr>
      <w:r>
        <w:rPr>
          <w:rFonts w:ascii="Times New Roman" w:hAnsi="Times New Roman" w:cs="Times New Roman"/>
        </w:rPr>
        <w:t>u</w:t>
      </w:r>
      <w:r w:rsidR="006263AA" w:rsidRPr="0001513A">
        <w:rPr>
          <w:rFonts w:ascii="Times New Roman" w:hAnsi="Times New Roman" w:cs="Times New Roman"/>
        </w:rPr>
        <w:t>tasítási jog</w:t>
      </w:r>
      <w:r>
        <w:rPr>
          <w:rFonts w:ascii="Times New Roman" w:hAnsi="Times New Roman" w:cs="Times New Roman"/>
        </w:rPr>
        <w:t xml:space="preserve">: </w:t>
      </w:r>
      <w:r w:rsidR="006263AA" w:rsidRPr="0068721E">
        <w:rPr>
          <w:rFonts w:ascii="Times New Roman" w:hAnsi="Times New Roman" w:cs="Times New Roman"/>
        </w:rPr>
        <w:t>Az Adatfeldolgozó tevékenysége során kizárólag az Adatkezelő írásbeli utasítása alapján jár el.</w:t>
      </w:r>
    </w:p>
    <w:p w:rsidR="006263AA" w:rsidRPr="0068721E" w:rsidRDefault="0068721E" w:rsidP="0068721E">
      <w:pPr>
        <w:pStyle w:val="Default"/>
        <w:numPr>
          <w:ilvl w:val="0"/>
          <w:numId w:val="10"/>
        </w:numPr>
        <w:spacing w:line="360" w:lineRule="auto"/>
        <w:ind w:left="993" w:hanging="426"/>
        <w:jc w:val="both"/>
        <w:rPr>
          <w:rFonts w:ascii="Times New Roman" w:hAnsi="Times New Roman" w:cs="Times New Roman"/>
        </w:rPr>
      </w:pPr>
      <w:r>
        <w:rPr>
          <w:rFonts w:ascii="Times New Roman" w:hAnsi="Times New Roman" w:cs="Times New Roman"/>
        </w:rPr>
        <w:t>t</w:t>
      </w:r>
      <w:r w:rsidR="006263AA" w:rsidRPr="0001513A">
        <w:rPr>
          <w:rFonts w:ascii="Times New Roman" w:hAnsi="Times New Roman" w:cs="Times New Roman"/>
        </w:rPr>
        <w:t>itoktartás</w:t>
      </w:r>
      <w:r>
        <w:rPr>
          <w:rFonts w:ascii="Times New Roman" w:hAnsi="Times New Roman" w:cs="Times New Roman"/>
        </w:rPr>
        <w:t xml:space="preserve">: </w:t>
      </w:r>
      <w:r w:rsidR="006263AA" w:rsidRPr="0068721E">
        <w:rPr>
          <w:rFonts w:ascii="Times New Roman" w:hAnsi="Times New Roman" w:cs="Times New Roman"/>
        </w:rPr>
        <w:t xml:space="preserve">Az Adatfeldolgozó tevékenysége során biztosítja, hogy az </w:t>
      </w:r>
      <w:r w:rsidR="00193643">
        <w:rPr>
          <w:rFonts w:ascii="Times New Roman" w:hAnsi="Times New Roman" w:cs="Times New Roman"/>
        </w:rPr>
        <w:t>é</w:t>
      </w:r>
      <w:r w:rsidR="000248E4" w:rsidRPr="0068721E">
        <w:rPr>
          <w:rFonts w:ascii="Times New Roman" w:hAnsi="Times New Roman" w:cs="Times New Roman"/>
        </w:rPr>
        <w:t>rintett</w:t>
      </w:r>
      <w:r w:rsidR="006263AA" w:rsidRPr="0068721E">
        <w:rPr>
          <w:rFonts w:ascii="Times New Roman" w:hAnsi="Times New Roman" w:cs="Times New Roman"/>
        </w:rPr>
        <w:t xml:space="preserve"> személyes adatokhoz való hozzáférésre feljogosított személyek – ha jogszabályon alapuló megfelelő titoktartási kötelezettség hatálya alatt egyébként nem állnak –, az általuk megismert személyes adatok vonatkozásában titoktartási kötelezettséget vállaljanak.</w:t>
      </w:r>
    </w:p>
    <w:p w:rsidR="006263AA" w:rsidRPr="0068721E" w:rsidRDefault="0068721E" w:rsidP="0068721E">
      <w:pPr>
        <w:pStyle w:val="Default"/>
        <w:numPr>
          <w:ilvl w:val="0"/>
          <w:numId w:val="10"/>
        </w:numPr>
        <w:spacing w:line="360" w:lineRule="auto"/>
        <w:ind w:left="993" w:hanging="426"/>
        <w:jc w:val="both"/>
        <w:rPr>
          <w:rFonts w:ascii="Times New Roman" w:hAnsi="Times New Roman" w:cs="Times New Roman"/>
        </w:rPr>
      </w:pPr>
      <w:r>
        <w:rPr>
          <w:rFonts w:ascii="Times New Roman" w:hAnsi="Times New Roman" w:cs="Times New Roman"/>
        </w:rPr>
        <w:t>a</w:t>
      </w:r>
      <w:r w:rsidR="006263AA" w:rsidRPr="0001513A">
        <w:rPr>
          <w:rFonts w:ascii="Times New Roman" w:hAnsi="Times New Roman" w:cs="Times New Roman"/>
        </w:rPr>
        <w:t>datbiztonság</w:t>
      </w:r>
      <w:r>
        <w:rPr>
          <w:rFonts w:ascii="Times New Roman" w:hAnsi="Times New Roman" w:cs="Times New Roman"/>
        </w:rPr>
        <w:t xml:space="preserve">: </w:t>
      </w:r>
      <w:r w:rsidR="006263AA" w:rsidRPr="0068721E">
        <w:rPr>
          <w:rFonts w:ascii="Times New Roman" w:hAnsi="Times New Roman" w:cs="Times New Roman"/>
          <w:shd w:val="clear" w:color="auto" w:fill="FFFFFF"/>
        </w:rPr>
        <w:t xml:space="preserve">Az Adatfeldolgozó a tudomány és technológia állása és a megvalósítás költségei, továbbá az adatkezelés jellege, hatóköre, körülményei és </w:t>
      </w:r>
      <w:r w:rsidR="006263AA" w:rsidRPr="0068721E">
        <w:rPr>
          <w:rFonts w:ascii="Times New Roman" w:hAnsi="Times New Roman" w:cs="Times New Roman"/>
          <w:shd w:val="clear" w:color="auto" w:fill="FFFFFF"/>
        </w:rPr>
        <w:lastRenderedPageBreak/>
        <w:t xml:space="preserve">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w:t>
      </w:r>
      <w:r w:rsidR="006263AA" w:rsidRPr="0068721E">
        <w:rPr>
          <w:rFonts w:ascii="Times New Roman" w:hAnsi="Times New Roman" w:cs="Times New Roman"/>
        </w:rPr>
        <w:t>Az Adatfeldolgozó intézkedéseket hoz annak biztosítására, hogy az irányítása alatt eljáró, a személyes adatokhoz hozzáféréssel rendelkező term</w:t>
      </w:r>
      <w:r w:rsidR="00B27269" w:rsidRPr="0068721E">
        <w:rPr>
          <w:rFonts w:ascii="Times New Roman" w:hAnsi="Times New Roman" w:cs="Times New Roman"/>
        </w:rPr>
        <w:t>észetes személyek kizárólag az A</w:t>
      </w:r>
      <w:r w:rsidR="006263AA" w:rsidRPr="0068721E">
        <w:rPr>
          <w:rFonts w:ascii="Times New Roman" w:hAnsi="Times New Roman" w:cs="Times New Roman"/>
        </w:rPr>
        <w:t>datkezelő utasításának megfelelően kezelhessék az említett adatokat, kivéve, ha az ettől való eltérésre uniós vagy tagállami jog kötelezi őket. Az Adatfeldolgozó gondoskodik arról, hogy a tárolt adatokhoz belső rendszeren keresztül vagy közvetlen hozzáférés útján kizárólag az arra feljogosított személyek, és kizárólag az adatkezelés céljával összefüggésben férjenek hozzá. Az Adatfeldolgozó gondoskodik a felhasznált eszközök szükséges, rendszeres karbantartásáról, fejlesztéséről. Az adatokat tároló eszközt megfelelő fizikai védelemmel ellátott zárt helyiségben helyezi el, gondoskodik annak fizikai védelméről is. Adatfeldolgozó a szerződésben meghatározott feladatok ellátása érdekében megfelelő ismerettel és gyakorlattal rendelkező személyeket köteles igénybe venni. Köteles továbbá gondoskodni az általa igénybe vett személyek felkészítéséről a betartandó adatvédelmi jogszabályi rendelkezések, a szerződésben foglalt kötelezettségek, valamint az adatfelvétel célja és módja tekintetében.</w:t>
      </w:r>
    </w:p>
    <w:p w:rsidR="006263AA" w:rsidRPr="0068721E" w:rsidRDefault="0068721E" w:rsidP="0068721E">
      <w:pPr>
        <w:numPr>
          <w:ilvl w:val="0"/>
          <w:numId w:val="10"/>
        </w:numPr>
        <w:spacing w:line="360" w:lineRule="auto"/>
        <w:ind w:left="993" w:hanging="426"/>
        <w:jc w:val="both"/>
        <w:rPr>
          <w:color w:val="000000"/>
          <w:sz w:val="24"/>
          <w:szCs w:val="24"/>
        </w:rPr>
      </w:pPr>
      <w:r>
        <w:rPr>
          <w:color w:val="000000"/>
          <w:sz w:val="24"/>
          <w:szCs w:val="24"/>
        </w:rPr>
        <w:t>t</w:t>
      </w:r>
      <w:r w:rsidR="00164B19">
        <w:rPr>
          <w:color w:val="000000"/>
          <w:sz w:val="24"/>
          <w:szCs w:val="24"/>
        </w:rPr>
        <w:t>ovábbi A</w:t>
      </w:r>
      <w:r w:rsidR="006263AA" w:rsidRPr="0001513A">
        <w:rPr>
          <w:color w:val="000000"/>
          <w:sz w:val="24"/>
          <w:szCs w:val="24"/>
        </w:rPr>
        <w:t>datfeldolgozó igénybevétele</w:t>
      </w:r>
      <w:r>
        <w:rPr>
          <w:color w:val="000000"/>
          <w:sz w:val="24"/>
          <w:szCs w:val="24"/>
        </w:rPr>
        <w:t xml:space="preserve">: </w:t>
      </w:r>
      <w:r w:rsidR="006263AA" w:rsidRPr="0068721E">
        <w:rPr>
          <w:color w:val="000000"/>
          <w:sz w:val="24"/>
          <w:szCs w:val="24"/>
        </w:rPr>
        <w:t>Az Adatfeldolgozó vállalja, hogy további adatfeldolgozót csak a Rendeletben és a</w:t>
      </w:r>
      <w:r w:rsidR="002D31B0" w:rsidRPr="0068721E">
        <w:rPr>
          <w:color w:val="000000"/>
          <w:sz w:val="24"/>
          <w:szCs w:val="24"/>
        </w:rPr>
        <w:t xml:space="preserve">z </w:t>
      </w:r>
      <w:r w:rsidR="006263AA" w:rsidRPr="0068721E">
        <w:rPr>
          <w:color w:val="000000"/>
          <w:sz w:val="24"/>
          <w:szCs w:val="24"/>
        </w:rPr>
        <w:t>Info tv</w:t>
      </w:r>
      <w:r w:rsidR="002D31B0" w:rsidRPr="0068721E">
        <w:rPr>
          <w:color w:val="000000"/>
          <w:sz w:val="24"/>
          <w:szCs w:val="24"/>
        </w:rPr>
        <w:t>.-ben</w:t>
      </w:r>
      <w:r w:rsidR="006263AA" w:rsidRPr="0068721E">
        <w:rPr>
          <w:color w:val="000000"/>
          <w:sz w:val="24"/>
          <w:szCs w:val="24"/>
        </w:rPr>
        <w:t xml:space="preserve"> meghatározott feltételek teljesítése mellett vesz igénybe.</w:t>
      </w:r>
      <w:r w:rsidR="006263AA" w:rsidRPr="0068721E">
        <w:rPr>
          <w:color w:val="000000"/>
          <w:sz w:val="24"/>
          <w:szCs w:val="24"/>
          <w:shd w:val="clear" w:color="auto" w:fill="FFFFFF"/>
        </w:rPr>
        <w:t xml:space="preserve"> Az </w:t>
      </w:r>
      <w:r w:rsidR="00B27269" w:rsidRPr="0068721E">
        <w:rPr>
          <w:color w:val="000000"/>
          <w:sz w:val="24"/>
          <w:szCs w:val="24"/>
          <w:shd w:val="clear" w:color="auto" w:fill="FFFFFF"/>
        </w:rPr>
        <w:t>A</w:t>
      </w:r>
      <w:r w:rsidR="006263AA" w:rsidRPr="0068721E">
        <w:rPr>
          <w:color w:val="000000"/>
          <w:sz w:val="24"/>
          <w:szCs w:val="24"/>
          <w:shd w:val="clear" w:color="auto" w:fill="FFFFFF"/>
        </w:rPr>
        <w:t xml:space="preserve">datkezelő </w:t>
      </w:r>
      <w:r w:rsidR="00B27269" w:rsidRPr="0068721E">
        <w:rPr>
          <w:color w:val="000000"/>
          <w:sz w:val="24"/>
          <w:szCs w:val="24"/>
          <w:shd w:val="clear" w:color="auto" w:fill="FFFFFF"/>
        </w:rPr>
        <w:t xml:space="preserve">a </w:t>
      </w:r>
      <w:r w:rsidR="006263AA" w:rsidRPr="0068721E">
        <w:rPr>
          <w:color w:val="000000"/>
          <w:sz w:val="24"/>
          <w:szCs w:val="24"/>
          <w:shd w:val="clear" w:color="auto" w:fill="FFFFFF"/>
        </w:rPr>
        <w:t>szerződésben általános felhatalmazást ad az A</w:t>
      </w:r>
      <w:r w:rsidR="00164B19" w:rsidRPr="0068721E">
        <w:rPr>
          <w:color w:val="000000"/>
          <w:sz w:val="24"/>
          <w:szCs w:val="24"/>
          <w:shd w:val="clear" w:color="auto" w:fill="FFFFFF"/>
        </w:rPr>
        <w:t>datfeldolgozónak, hogy további A</w:t>
      </w:r>
      <w:r w:rsidR="006263AA" w:rsidRPr="0068721E">
        <w:rPr>
          <w:color w:val="000000"/>
          <w:sz w:val="24"/>
          <w:szCs w:val="24"/>
          <w:shd w:val="clear" w:color="auto" w:fill="FFFFFF"/>
        </w:rPr>
        <w:t>datfeldolgozót (alvállalkozót) vegyen igénybe. A</w:t>
      </w:r>
      <w:r w:rsidR="00164B19" w:rsidRPr="0068721E">
        <w:rPr>
          <w:bCs/>
          <w:color w:val="000000"/>
          <w:sz w:val="24"/>
          <w:szCs w:val="24"/>
        </w:rPr>
        <w:t>z Adatfeldolgozó a további A</w:t>
      </w:r>
      <w:r w:rsidR="006263AA" w:rsidRPr="0068721E">
        <w:rPr>
          <w:bCs/>
          <w:color w:val="000000"/>
          <w:sz w:val="24"/>
          <w:szCs w:val="24"/>
        </w:rPr>
        <w:t>datfeldolgozó igénybe véte</w:t>
      </w:r>
      <w:r w:rsidR="00B27269" w:rsidRPr="0068721E">
        <w:rPr>
          <w:bCs/>
          <w:color w:val="000000"/>
          <w:sz w:val="24"/>
          <w:szCs w:val="24"/>
        </w:rPr>
        <w:t>lét megelőzően tájékoztatja az Adatkezelőt a további A</w:t>
      </w:r>
      <w:r w:rsidR="006263AA" w:rsidRPr="0068721E">
        <w:rPr>
          <w:bCs/>
          <w:color w:val="000000"/>
          <w:sz w:val="24"/>
          <w:szCs w:val="24"/>
        </w:rPr>
        <w:t>datfeldolgozó s</w:t>
      </w:r>
      <w:r w:rsidR="00B27269" w:rsidRPr="0068721E">
        <w:rPr>
          <w:bCs/>
          <w:color w:val="000000"/>
          <w:sz w:val="24"/>
          <w:szCs w:val="24"/>
        </w:rPr>
        <w:t>zemélyéről, valamint a további A</w:t>
      </w:r>
      <w:r w:rsidR="006263AA" w:rsidRPr="0068721E">
        <w:rPr>
          <w:bCs/>
          <w:color w:val="000000"/>
          <w:sz w:val="24"/>
          <w:szCs w:val="24"/>
        </w:rPr>
        <w:t>datfeldolgozó által végzendő</w:t>
      </w:r>
      <w:r w:rsidR="00B27269" w:rsidRPr="0068721E">
        <w:rPr>
          <w:bCs/>
          <w:color w:val="000000"/>
          <w:sz w:val="24"/>
          <w:szCs w:val="24"/>
        </w:rPr>
        <w:t xml:space="preserve"> tervezett feladatokról. Ha az A</w:t>
      </w:r>
      <w:r w:rsidR="006263AA" w:rsidRPr="0068721E">
        <w:rPr>
          <w:bCs/>
          <w:color w:val="000000"/>
          <w:sz w:val="24"/>
          <w:szCs w:val="24"/>
        </w:rPr>
        <w:t xml:space="preserve">datkezelő ezen </w:t>
      </w:r>
      <w:r w:rsidR="00B27269" w:rsidRPr="0068721E">
        <w:rPr>
          <w:bCs/>
          <w:color w:val="000000"/>
          <w:sz w:val="24"/>
          <w:szCs w:val="24"/>
        </w:rPr>
        <w:t>tájékoztatás alapján a további A</w:t>
      </w:r>
      <w:r w:rsidR="006263AA" w:rsidRPr="0068721E">
        <w:rPr>
          <w:bCs/>
          <w:color w:val="000000"/>
          <w:sz w:val="24"/>
          <w:szCs w:val="24"/>
        </w:rPr>
        <w:t>datfeldolgozó igénybe vételével sz</w:t>
      </w:r>
      <w:r w:rsidR="00B27269" w:rsidRPr="0068721E">
        <w:rPr>
          <w:bCs/>
          <w:color w:val="000000"/>
          <w:sz w:val="24"/>
          <w:szCs w:val="24"/>
        </w:rPr>
        <w:t>emben kifogást emel, a további A</w:t>
      </w:r>
      <w:r w:rsidR="006263AA" w:rsidRPr="0068721E">
        <w:rPr>
          <w:bCs/>
          <w:color w:val="000000"/>
          <w:sz w:val="24"/>
          <w:szCs w:val="24"/>
        </w:rPr>
        <w:t>da</w:t>
      </w:r>
      <w:r w:rsidR="00B27269" w:rsidRPr="0068721E">
        <w:rPr>
          <w:bCs/>
          <w:color w:val="000000"/>
          <w:sz w:val="24"/>
          <w:szCs w:val="24"/>
        </w:rPr>
        <w:t>tfeldolgozó igénybevételére az A</w:t>
      </w:r>
      <w:r w:rsidR="006263AA" w:rsidRPr="0068721E">
        <w:rPr>
          <w:bCs/>
          <w:color w:val="000000"/>
          <w:sz w:val="24"/>
          <w:szCs w:val="24"/>
        </w:rPr>
        <w:t xml:space="preserve">datfeldolgozó kizárólag a kifogásban megjelölt feltételek teljesítése esetén jogosult. </w:t>
      </w:r>
      <w:r w:rsidR="00B27269" w:rsidRPr="0068721E">
        <w:rPr>
          <w:color w:val="000000"/>
          <w:sz w:val="24"/>
          <w:szCs w:val="24"/>
          <w:shd w:val="clear" w:color="auto" w:fill="FFFFFF"/>
        </w:rPr>
        <w:t>Ha az Adatfeldolgozó bizonyos, az A</w:t>
      </w:r>
      <w:r w:rsidR="006263AA" w:rsidRPr="0068721E">
        <w:rPr>
          <w:color w:val="000000"/>
          <w:sz w:val="24"/>
          <w:szCs w:val="24"/>
          <w:shd w:val="clear" w:color="auto" w:fill="FFFFFF"/>
        </w:rPr>
        <w:t>datkezelő nevében végzett konkrét adatkezelési tevékenységekhez további adatfeldolgozó szolgáltatásait is igénybe veszi, erre köteles írásba foglalt szerződést kötni, és abban</w:t>
      </w:r>
      <w:r w:rsidR="00B27269" w:rsidRPr="0068721E">
        <w:rPr>
          <w:color w:val="000000"/>
          <w:sz w:val="24"/>
          <w:szCs w:val="24"/>
          <w:shd w:val="clear" w:color="auto" w:fill="FFFFFF"/>
        </w:rPr>
        <w:t xml:space="preserve"> a további A</w:t>
      </w:r>
      <w:r w:rsidR="006263AA" w:rsidRPr="0068721E">
        <w:rPr>
          <w:color w:val="000000"/>
          <w:sz w:val="24"/>
          <w:szCs w:val="24"/>
          <w:shd w:val="clear" w:color="auto" w:fill="FFFFFF"/>
        </w:rPr>
        <w:t xml:space="preserve">datfeldolgozóra is ugyanazokat az adatvédelmi kötelezettségeket </w:t>
      </w:r>
      <w:r w:rsidR="00B27269" w:rsidRPr="0068721E">
        <w:rPr>
          <w:color w:val="000000"/>
          <w:sz w:val="24"/>
          <w:szCs w:val="24"/>
          <w:shd w:val="clear" w:color="auto" w:fill="FFFFFF"/>
        </w:rPr>
        <w:t>telepíteni, mint amelyek az Adatkezelő és az A</w:t>
      </w:r>
      <w:r w:rsidR="006263AA" w:rsidRPr="0068721E">
        <w:rPr>
          <w:color w:val="000000"/>
          <w:sz w:val="24"/>
          <w:szCs w:val="24"/>
          <w:shd w:val="clear" w:color="auto" w:fill="FFFFFF"/>
        </w:rPr>
        <w:t xml:space="preserve">datfeldolgozó között létrejött </w:t>
      </w:r>
      <w:r w:rsidR="006263AA" w:rsidRPr="0068721E">
        <w:rPr>
          <w:color w:val="000000"/>
          <w:sz w:val="24"/>
          <w:szCs w:val="24"/>
          <w:shd w:val="clear" w:color="auto" w:fill="FFFFFF"/>
        </w:rPr>
        <w:lastRenderedPageBreak/>
        <w:t>szerződésben szerepelnek,</w:t>
      </w:r>
      <w:r w:rsidR="00B27269" w:rsidRPr="0068721E">
        <w:rPr>
          <w:color w:val="000000"/>
          <w:sz w:val="24"/>
          <w:szCs w:val="24"/>
          <w:shd w:val="clear" w:color="auto" w:fill="FFFFFF"/>
        </w:rPr>
        <w:t xml:space="preserve"> különösen úgy, hogy a további A</w:t>
      </w:r>
      <w:r w:rsidR="006263AA" w:rsidRPr="0068721E">
        <w:rPr>
          <w:color w:val="000000"/>
          <w:sz w:val="24"/>
          <w:szCs w:val="24"/>
          <w:shd w:val="clear" w:color="auto" w:fill="FFFFFF"/>
        </w:rPr>
        <w:t>datfeldolgozónak megfelelő garanciákat kell nyújtania a megfelelő technikai és szervezési intézkedések végrehajtására, és ezáltal biztosítania kell, hog</w:t>
      </w:r>
      <w:r w:rsidR="00B27269" w:rsidRPr="0068721E">
        <w:rPr>
          <w:color w:val="000000"/>
          <w:sz w:val="24"/>
          <w:szCs w:val="24"/>
          <w:shd w:val="clear" w:color="auto" w:fill="FFFFFF"/>
        </w:rPr>
        <w:t>y az adatkezelés megfeleljen a R</w:t>
      </w:r>
      <w:r w:rsidR="006263AA" w:rsidRPr="0068721E">
        <w:rPr>
          <w:color w:val="000000"/>
          <w:sz w:val="24"/>
          <w:szCs w:val="24"/>
          <w:shd w:val="clear" w:color="auto" w:fill="FFFFFF"/>
        </w:rPr>
        <w:t xml:space="preserve">endelet </w:t>
      </w:r>
      <w:r w:rsidR="00B27269" w:rsidRPr="0068721E">
        <w:rPr>
          <w:color w:val="000000"/>
          <w:sz w:val="24"/>
          <w:szCs w:val="24"/>
          <w:shd w:val="clear" w:color="auto" w:fill="FFFFFF"/>
        </w:rPr>
        <w:t>követelményeinek. Ha a további A</w:t>
      </w:r>
      <w:r w:rsidR="006263AA" w:rsidRPr="0068721E">
        <w:rPr>
          <w:color w:val="000000"/>
          <w:sz w:val="24"/>
          <w:szCs w:val="24"/>
          <w:shd w:val="clear" w:color="auto" w:fill="FFFFFF"/>
        </w:rPr>
        <w:t>datfeldolgozó nem teljesíti adatvédelmi k</w:t>
      </w:r>
      <w:r w:rsidR="00B27269" w:rsidRPr="0068721E">
        <w:rPr>
          <w:color w:val="000000"/>
          <w:sz w:val="24"/>
          <w:szCs w:val="24"/>
          <w:shd w:val="clear" w:color="auto" w:fill="FFFFFF"/>
        </w:rPr>
        <w:t>ötelezettségeit, az őt megbízó A</w:t>
      </w:r>
      <w:r w:rsidR="006263AA" w:rsidRPr="0068721E">
        <w:rPr>
          <w:color w:val="000000"/>
          <w:sz w:val="24"/>
          <w:szCs w:val="24"/>
          <w:shd w:val="clear" w:color="auto" w:fill="FFFFFF"/>
        </w:rPr>
        <w:t>datfeldolgozó te</w:t>
      </w:r>
      <w:r w:rsidR="00B27269" w:rsidRPr="0068721E">
        <w:rPr>
          <w:color w:val="000000"/>
          <w:sz w:val="24"/>
          <w:szCs w:val="24"/>
          <w:shd w:val="clear" w:color="auto" w:fill="FFFFFF"/>
        </w:rPr>
        <w:t>ljes felelősséggel tartozik az Adatkezelő felé a további A</w:t>
      </w:r>
      <w:r w:rsidR="006263AA" w:rsidRPr="0068721E">
        <w:rPr>
          <w:color w:val="000000"/>
          <w:sz w:val="24"/>
          <w:szCs w:val="24"/>
          <w:shd w:val="clear" w:color="auto" w:fill="FFFFFF"/>
        </w:rPr>
        <w:t>datfeldolgozó kötelezettségeinek a teljesítéséért.</w:t>
      </w:r>
    </w:p>
    <w:p w:rsidR="006263AA" w:rsidRPr="0001513A" w:rsidRDefault="006263AA" w:rsidP="0025409E">
      <w:pPr>
        <w:numPr>
          <w:ilvl w:val="0"/>
          <w:numId w:val="10"/>
        </w:numPr>
        <w:spacing w:line="360" w:lineRule="auto"/>
        <w:ind w:left="993" w:hanging="426"/>
        <w:jc w:val="both"/>
        <w:rPr>
          <w:color w:val="000000"/>
          <w:sz w:val="24"/>
          <w:szCs w:val="24"/>
        </w:rPr>
      </w:pPr>
      <w:r w:rsidRPr="0001513A">
        <w:rPr>
          <w:color w:val="000000"/>
          <w:sz w:val="24"/>
          <w:szCs w:val="24"/>
        </w:rPr>
        <w:t>Együttműködés az Adat</w:t>
      </w:r>
      <w:r w:rsidR="006B5CC3" w:rsidRPr="0001513A">
        <w:rPr>
          <w:color w:val="000000"/>
          <w:sz w:val="24"/>
          <w:szCs w:val="24"/>
        </w:rPr>
        <w:t>feldolgozóva</w:t>
      </w:r>
      <w:r w:rsidR="0001513A">
        <w:rPr>
          <w:color w:val="000000"/>
          <w:sz w:val="24"/>
          <w:szCs w:val="24"/>
        </w:rPr>
        <w:t>l</w:t>
      </w:r>
    </w:p>
    <w:p w:rsidR="006263AA" w:rsidRPr="00D36CEF" w:rsidRDefault="006263AA" w:rsidP="0025409E">
      <w:pPr>
        <w:pStyle w:val="Default"/>
        <w:numPr>
          <w:ilvl w:val="0"/>
          <w:numId w:val="11"/>
        </w:numPr>
        <w:tabs>
          <w:tab w:val="left" w:pos="1418"/>
        </w:tabs>
        <w:spacing w:line="360" w:lineRule="auto"/>
        <w:ind w:left="1418" w:hanging="425"/>
        <w:jc w:val="both"/>
        <w:rPr>
          <w:rFonts w:ascii="Times New Roman" w:hAnsi="Times New Roman" w:cs="Times New Roman"/>
        </w:rPr>
      </w:pPr>
      <w:r>
        <w:rPr>
          <w:rFonts w:ascii="Times New Roman" w:hAnsi="Times New Roman" w:cs="Times New Roman"/>
        </w:rPr>
        <w:t>Az Intézmény</w:t>
      </w:r>
      <w:r w:rsidR="006B5CC3">
        <w:rPr>
          <w:rFonts w:ascii="Times New Roman" w:hAnsi="Times New Roman" w:cs="Times New Roman"/>
        </w:rPr>
        <w:t>, mint A</w:t>
      </w:r>
      <w:r w:rsidRPr="00D36CEF">
        <w:rPr>
          <w:rFonts w:ascii="Times New Roman" w:hAnsi="Times New Roman" w:cs="Times New Roman"/>
        </w:rPr>
        <w:t>dat</w:t>
      </w:r>
      <w:r w:rsidR="006B5CC3">
        <w:rPr>
          <w:rFonts w:ascii="Times New Roman" w:hAnsi="Times New Roman" w:cs="Times New Roman"/>
        </w:rPr>
        <w:t>kezelő</w:t>
      </w:r>
      <w:r w:rsidRPr="00D36CEF">
        <w:rPr>
          <w:rFonts w:ascii="Times New Roman" w:hAnsi="Times New Roman" w:cs="Times New Roman"/>
        </w:rPr>
        <w:t xml:space="preserve"> tevékenysége során minden megfelelő eszközzel segíti az Adat</w:t>
      </w:r>
      <w:r w:rsidR="006B5CC3">
        <w:rPr>
          <w:rFonts w:ascii="Times New Roman" w:hAnsi="Times New Roman" w:cs="Times New Roman"/>
        </w:rPr>
        <w:t>feldolgozó</w:t>
      </w:r>
      <w:r w:rsidRPr="00D36CEF">
        <w:rPr>
          <w:rFonts w:ascii="Times New Roman" w:hAnsi="Times New Roman" w:cs="Times New Roman"/>
        </w:rPr>
        <w:t xml:space="preserve">t az </w:t>
      </w:r>
      <w:r w:rsidR="000248E4">
        <w:rPr>
          <w:rFonts w:ascii="Times New Roman" w:hAnsi="Times New Roman" w:cs="Times New Roman"/>
        </w:rPr>
        <w:t>Érintett</w:t>
      </w:r>
      <w:r w:rsidRPr="00D36CEF">
        <w:rPr>
          <w:rFonts w:ascii="Times New Roman" w:hAnsi="Times New Roman" w:cs="Times New Roman"/>
        </w:rPr>
        <w:t>ek jogai érvényesítésének elősegítése, ezzel kapcsolatos kötelezettségei teljesítése érdekében.</w:t>
      </w:r>
    </w:p>
    <w:p w:rsidR="006263AA" w:rsidRPr="00D36CEF" w:rsidRDefault="006263AA" w:rsidP="0025409E">
      <w:pPr>
        <w:numPr>
          <w:ilvl w:val="0"/>
          <w:numId w:val="11"/>
        </w:numPr>
        <w:tabs>
          <w:tab w:val="left" w:pos="1418"/>
        </w:tabs>
        <w:spacing w:line="360" w:lineRule="auto"/>
        <w:ind w:left="1418" w:hanging="425"/>
        <w:jc w:val="both"/>
        <w:rPr>
          <w:color w:val="000000"/>
          <w:sz w:val="24"/>
          <w:szCs w:val="24"/>
        </w:rPr>
      </w:pPr>
      <w:r>
        <w:rPr>
          <w:color w:val="000000"/>
          <w:sz w:val="24"/>
          <w:szCs w:val="24"/>
        </w:rPr>
        <w:t>Az Intézmény</w:t>
      </w:r>
      <w:r w:rsidRPr="00D36CEF">
        <w:rPr>
          <w:color w:val="000000"/>
          <w:sz w:val="24"/>
          <w:szCs w:val="24"/>
        </w:rPr>
        <w:t>,</w:t>
      </w:r>
      <w:r w:rsidR="00B27269">
        <w:rPr>
          <w:color w:val="000000"/>
          <w:sz w:val="24"/>
          <w:szCs w:val="24"/>
        </w:rPr>
        <w:t xml:space="preserve"> mint Adat</w:t>
      </w:r>
      <w:r w:rsidR="006B5CC3">
        <w:rPr>
          <w:color w:val="000000"/>
          <w:sz w:val="24"/>
          <w:szCs w:val="24"/>
        </w:rPr>
        <w:t>kezelő</w:t>
      </w:r>
      <w:r w:rsidR="00B27269">
        <w:rPr>
          <w:color w:val="000000"/>
          <w:sz w:val="24"/>
          <w:szCs w:val="24"/>
        </w:rPr>
        <w:t xml:space="preserve"> segíti az A</w:t>
      </w:r>
      <w:r w:rsidRPr="00D36CEF">
        <w:rPr>
          <w:color w:val="000000"/>
          <w:sz w:val="24"/>
          <w:szCs w:val="24"/>
        </w:rPr>
        <w:t>dat</w:t>
      </w:r>
      <w:r w:rsidR="006B5CC3">
        <w:rPr>
          <w:color w:val="000000"/>
          <w:sz w:val="24"/>
          <w:szCs w:val="24"/>
        </w:rPr>
        <w:t>feldolgozót</w:t>
      </w:r>
      <w:r w:rsidRPr="00D36CEF">
        <w:rPr>
          <w:color w:val="000000"/>
          <w:sz w:val="24"/>
          <w:szCs w:val="24"/>
        </w:rPr>
        <w:t xml:space="preserve"> a</w:t>
      </w:r>
      <w:r>
        <w:rPr>
          <w:color w:val="000000"/>
          <w:sz w:val="24"/>
          <w:szCs w:val="24"/>
        </w:rPr>
        <w:t xml:space="preserve"> </w:t>
      </w:r>
      <w:r w:rsidRPr="00D36CEF">
        <w:rPr>
          <w:color w:val="000000"/>
          <w:sz w:val="24"/>
          <w:szCs w:val="24"/>
        </w:rPr>
        <w:t>Rendelet 32–36. cikk (Adatbiztonság, Adatvédelmi hatásvizsgálat és</w:t>
      </w:r>
      <w:r>
        <w:rPr>
          <w:color w:val="000000"/>
          <w:sz w:val="24"/>
          <w:szCs w:val="24"/>
        </w:rPr>
        <w:t xml:space="preserve"> előzetes konzultáció) </w:t>
      </w:r>
      <w:r w:rsidRPr="00D36CEF">
        <w:rPr>
          <w:color w:val="000000"/>
          <w:sz w:val="24"/>
          <w:szCs w:val="24"/>
        </w:rPr>
        <w:t>szerinti kötelezettségek teljesítésében, figyelembe véve</w:t>
      </w:r>
      <w:r w:rsidR="00B27269">
        <w:rPr>
          <w:color w:val="000000"/>
          <w:sz w:val="24"/>
          <w:szCs w:val="24"/>
        </w:rPr>
        <w:t xml:space="preserve"> az adatkezelés jellegét és az A</w:t>
      </w:r>
      <w:r w:rsidRPr="00D36CEF">
        <w:rPr>
          <w:color w:val="000000"/>
          <w:sz w:val="24"/>
          <w:szCs w:val="24"/>
        </w:rPr>
        <w:t>dat</w:t>
      </w:r>
      <w:r w:rsidR="006B5CC3">
        <w:rPr>
          <w:color w:val="000000"/>
          <w:sz w:val="24"/>
          <w:szCs w:val="24"/>
        </w:rPr>
        <w:t>kezelő</w:t>
      </w:r>
      <w:r w:rsidRPr="00D36CEF">
        <w:rPr>
          <w:color w:val="000000"/>
          <w:sz w:val="24"/>
          <w:szCs w:val="24"/>
        </w:rPr>
        <w:t xml:space="preserve"> rendelkezésére álló információkat.</w:t>
      </w:r>
    </w:p>
    <w:p w:rsidR="006263AA" w:rsidRPr="00D36CEF" w:rsidRDefault="006263AA" w:rsidP="0025409E">
      <w:pPr>
        <w:numPr>
          <w:ilvl w:val="0"/>
          <w:numId w:val="11"/>
        </w:numPr>
        <w:tabs>
          <w:tab w:val="left" w:pos="1418"/>
        </w:tabs>
        <w:spacing w:line="360" w:lineRule="auto"/>
        <w:ind w:left="1418" w:hanging="425"/>
        <w:jc w:val="both"/>
        <w:rPr>
          <w:color w:val="000000"/>
          <w:sz w:val="24"/>
          <w:szCs w:val="24"/>
        </w:rPr>
      </w:pPr>
      <w:r>
        <w:rPr>
          <w:color w:val="000000"/>
          <w:sz w:val="24"/>
          <w:szCs w:val="24"/>
        </w:rPr>
        <w:t>Az Intézmény</w:t>
      </w:r>
      <w:r w:rsidR="00B27269">
        <w:rPr>
          <w:color w:val="000000"/>
          <w:sz w:val="24"/>
          <w:szCs w:val="24"/>
        </w:rPr>
        <w:t xml:space="preserve">, mint </w:t>
      </w:r>
      <w:r w:rsidR="006B5CC3">
        <w:rPr>
          <w:color w:val="000000"/>
          <w:sz w:val="24"/>
          <w:szCs w:val="24"/>
        </w:rPr>
        <w:t>Adatkezelő</w:t>
      </w:r>
      <w:r w:rsidR="00B27269">
        <w:rPr>
          <w:color w:val="000000"/>
          <w:sz w:val="24"/>
          <w:szCs w:val="24"/>
        </w:rPr>
        <w:t xml:space="preserve"> az A</w:t>
      </w:r>
      <w:r w:rsidRPr="00D36CEF">
        <w:rPr>
          <w:color w:val="000000"/>
          <w:sz w:val="24"/>
          <w:szCs w:val="24"/>
        </w:rPr>
        <w:t>dat</w:t>
      </w:r>
      <w:r w:rsidR="006B5CC3">
        <w:rPr>
          <w:color w:val="000000"/>
          <w:sz w:val="24"/>
          <w:szCs w:val="24"/>
        </w:rPr>
        <w:t>feldolgozó</w:t>
      </w:r>
      <w:r w:rsidRPr="00D36CEF">
        <w:rPr>
          <w:color w:val="000000"/>
          <w:sz w:val="24"/>
          <w:szCs w:val="24"/>
        </w:rPr>
        <w:t xml:space="preserve"> rendelkezésére bocsát minden olyan információ</w:t>
      </w:r>
      <w:r>
        <w:rPr>
          <w:color w:val="000000"/>
          <w:sz w:val="24"/>
          <w:szCs w:val="24"/>
        </w:rPr>
        <w:t>t, amely a Rendelet 28.</w:t>
      </w:r>
      <w:r w:rsidRPr="00D36CEF">
        <w:rPr>
          <w:color w:val="000000"/>
          <w:sz w:val="24"/>
          <w:szCs w:val="24"/>
        </w:rPr>
        <w:t xml:space="preserve"> cikkében (Az adatfeldolgozó) meghatározott kötelezettségek teljesítésének igazolásához szükséges, továbbá amely </w:t>
      </w:r>
      <w:r w:rsidR="00164B19">
        <w:rPr>
          <w:color w:val="000000"/>
          <w:sz w:val="24"/>
          <w:szCs w:val="24"/>
        </w:rPr>
        <w:t>lehetővé teszi és elősegíti az A</w:t>
      </w:r>
      <w:r w:rsidRPr="00D36CEF">
        <w:rPr>
          <w:color w:val="000000"/>
          <w:sz w:val="24"/>
          <w:szCs w:val="24"/>
        </w:rPr>
        <w:t>datkezelő által vagy az általa megbízott más ellenőr által végzett auditokat, beleértve a helyszíni vizsgálatokat is</w:t>
      </w:r>
      <w:r w:rsidR="00B27269">
        <w:rPr>
          <w:color w:val="000000"/>
          <w:sz w:val="24"/>
          <w:szCs w:val="24"/>
        </w:rPr>
        <w:t>. Ezen ponttal kapcsolatban az A</w:t>
      </w:r>
      <w:r w:rsidRPr="00D36CEF">
        <w:rPr>
          <w:color w:val="000000"/>
          <w:sz w:val="24"/>
          <w:szCs w:val="24"/>
        </w:rPr>
        <w:t xml:space="preserve">datfeldolgozó </w:t>
      </w:r>
      <w:r w:rsidR="00B27269">
        <w:rPr>
          <w:color w:val="000000"/>
          <w:sz w:val="24"/>
          <w:szCs w:val="24"/>
        </w:rPr>
        <w:t>haladéktalanul tájékoztatja az A</w:t>
      </w:r>
      <w:r w:rsidRPr="00D36CEF">
        <w:rPr>
          <w:color w:val="000000"/>
          <w:sz w:val="24"/>
          <w:szCs w:val="24"/>
        </w:rPr>
        <w:t>datkezelőt, ha úgy véli, hogy anna</w:t>
      </w:r>
      <w:r w:rsidR="0068721E">
        <w:rPr>
          <w:color w:val="000000"/>
          <w:sz w:val="24"/>
          <w:szCs w:val="24"/>
        </w:rPr>
        <w:t>k valamely utasítása sérti a R</w:t>
      </w:r>
      <w:r w:rsidRPr="00D36CEF">
        <w:rPr>
          <w:color w:val="000000"/>
          <w:sz w:val="24"/>
          <w:szCs w:val="24"/>
        </w:rPr>
        <w:t xml:space="preserve">endeletet vagy a tagállami vagy uniós adatvédelmi rendelkezéseket. </w:t>
      </w:r>
    </w:p>
    <w:p w:rsidR="00DB4384" w:rsidRDefault="00DB4384" w:rsidP="00FA5970">
      <w:pPr>
        <w:pStyle w:val="Default"/>
        <w:spacing w:line="360" w:lineRule="auto"/>
        <w:jc w:val="both"/>
        <w:rPr>
          <w:rFonts w:ascii="Times New Roman" w:hAnsi="Times New Roman" w:cs="Times New Roman"/>
        </w:rPr>
      </w:pPr>
    </w:p>
    <w:p w:rsidR="003A4E50" w:rsidRPr="00A56B9E" w:rsidRDefault="0068721E" w:rsidP="00FA5970">
      <w:pPr>
        <w:pStyle w:val="Default"/>
        <w:tabs>
          <w:tab w:val="left" w:pos="567"/>
        </w:tabs>
        <w:spacing w:line="360" w:lineRule="auto"/>
        <w:jc w:val="both"/>
        <w:rPr>
          <w:rFonts w:ascii="Times New Roman" w:hAnsi="Times New Roman" w:cs="Times New Roman"/>
          <w:b/>
        </w:rPr>
      </w:pPr>
      <w:r>
        <w:rPr>
          <w:rFonts w:ascii="Times New Roman" w:hAnsi="Times New Roman" w:cs="Times New Roman"/>
          <w:b/>
        </w:rPr>
        <w:t>6</w:t>
      </w:r>
      <w:r w:rsidR="009B6D62">
        <w:rPr>
          <w:rFonts w:ascii="Times New Roman" w:hAnsi="Times New Roman" w:cs="Times New Roman"/>
          <w:b/>
        </w:rPr>
        <w:t>.)</w:t>
      </w:r>
      <w:r w:rsidR="009B6D62">
        <w:rPr>
          <w:rFonts w:ascii="Times New Roman" w:hAnsi="Times New Roman" w:cs="Times New Roman"/>
          <w:b/>
        </w:rPr>
        <w:tab/>
        <w:t>Az Intézmény</w:t>
      </w:r>
      <w:r w:rsidR="00117738">
        <w:rPr>
          <w:rFonts w:ascii="Times New Roman" w:hAnsi="Times New Roman" w:cs="Times New Roman"/>
          <w:b/>
        </w:rPr>
        <w:t xml:space="preserve"> adatfeldolgozási</w:t>
      </w:r>
      <w:r w:rsidR="003A4E50" w:rsidRPr="00A56B9E">
        <w:rPr>
          <w:rFonts w:ascii="Times New Roman" w:hAnsi="Times New Roman" w:cs="Times New Roman"/>
          <w:b/>
        </w:rPr>
        <w:t xml:space="preserve"> tevékenységének általános szerződési feltételei </w:t>
      </w:r>
    </w:p>
    <w:p w:rsidR="008A4955" w:rsidRPr="00A56B9E" w:rsidRDefault="00117738" w:rsidP="0025409E">
      <w:pPr>
        <w:pStyle w:val="Default"/>
        <w:numPr>
          <w:ilvl w:val="0"/>
          <w:numId w:val="12"/>
        </w:numPr>
        <w:spacing w:line="360" w:lineRule="auto"/>
        <w:ind w:left="993" w:hanging="426"/>
        <w:jc w:val="both"/>
        <w:rPr>
          <w:rFonts w:ascii="Times New Roman" w:hAnsi="Times New Roman" w:cs="Times New Roman"/>
        </w:rPr>
      </w:pPr>
      <w:r>
        <w:rPr>
          <w:rFonts w:ascii="Times New Roman" w:hAnsi="Times New Roman" w:cs="Times New Roman"/>
        </w:rPr>
        <w:t>Az Intézmény</w:t>
      </w:r>
      <w:r w:rsidR="003A4E50" w:rsidRPr="00A56B9E">
        <w:rPr>
          <w:rFonts w:ascii="Times New Roman" w:hAnsi="Times New Roman" w:cs="Times New Roman"/>
        </w:rPr>
        <w:t xml:space="preserve"> az adatfeldolgozási tevék</w:t>
      </w:r>
      <w:r w:rsidR="00B27269">
        <w:rPr>
          <w:rFonts w:ascii="Times New Roman" w:hAnsi="Times New Roman" w:cs="Times New Roman"/>
        </w:rPr>
        <w:t xml:space="preserve">enységre az </w:t>
      </w:r>
      <w:r w:rsidR="00853F9C">
        <w:rPr>
          <w:rFonts w:ascii="Times New Roman" w:hAnsi="Times New Roman" w:cs="Times New Roman"/>
        </w:rPr>
        <w:t>Adatfeldolgozóval</w:t>
      </w:r>
      <w:r w:rsidR="00B27269">
        <w:rPr>
          <w:rFonts w:ascii="Times New Roman" w:hAnsi="Times New Roman" w:cs="Times New Roman"/>
        </w:rPr>
        <w:t xml:space="preserve"> </w:t>
      </w:r>
      <w:r>
        <w:rPr>
          <w:rFonts w:ascii="Times New Roman" w:hAnsi="Times New Roman" w:cs="Times New Roman"/>
        </w:rPr>
        <w:t xml:space="preserve">írásbeli </w:t>
      </w:r>
      <w:r w:rsidR="003A4E50" w:rsidRPr="00A56B9E">
        <w:rPr>
          <w:rFonts w:ascii="Times New Roman" w:hAnsi="Times New Roman" w:cs="Times New Roman"/>
        </w:rPr>
        <w:t xml:space="preserve">szerződést köt. </w:t>
      </w:r>
    </w:p>
    <w:p w:rsidR="00397936" w:rsidRPr="00A56B9E" w:rsidRDefault="00117738" w:rsidP="0025409E">
      <w:pPr>
        <w:pStyle w:val="Default"/>
        <w:numPr>
          <w:ilvl w:val="0"/>
          <w:numId w:val="12"/>
        </w:numPr>
        <w:spacing w:line="360" w:lineRule="auto"/>
        <w:ind w:left="993" w:hanging="426"/>
        <w:jc w:val="both"/>
        <w:rPr>
          <w:rFonts w:ascii="Times New Roman" w:hAnsi="Times New Roman" w:cs="Times New Roman"/>
        </w:rPr>
      </w:pPr>
      <w:r>
        <w:rPr>
          <w:rFonts w:ascii="Times New Roman" w:hAnsi="Times New Roman" w:cs="Times New Roman"/>
        </w:rPr>
        <w:t>Az Intézmény</w:t>
      </w:r>
      <w:r w:rsidR="003A4E50" w:rsidRPr="00A56B9E">
        <w:rPr>
          <w:rFonts w:ascii="Times New Roman" w:hAnsi="Times New Roman" w:cs="Times New Roman"/>
        </w:rPr>
        <w:t xml:space="preserve"> adatfeldolgozási tevékenységének általános szerződé</w:t>
      </w:r>
      <w:r>
        <w:rPr>
          <w:rFonts w:ascii="Times New Roman" w:hAnsi="Times New Roman" w:cs="Times New Roman"/>
        </w:rPr>
        <w:t>si feltételeit jelen szabályzat</w:t>
      </w:r>
      <w:r w:rsidR="008A4955" w:rsidRPr="00A56B9E">
        <w:rPr>
          <w:rFonts w:ascii="Times New Roman" w:hAnsi="Times New Roman" w:cs="Times New Roman"/>
        </w:rPr>
        <w:t xml:space="preserve"> </w:t>
      </w:r>
      <w:r w:rsidR="00A1196F">
        <w:rPr>
          <w:rFonts w:ascii="Times New Roman" w:hAnsi="Times New Roman" w:cs="Times New Roman"/>
          <w:b/>
          <w:u w:val="single"/>
        </w:rPr>
        <w:t>9</w:t>
      </w:r>
      <w:r w:rsidR="003A4E50" w:rsidRPr="00A56B9E">
        <w:rPr>
          <w:rFonts w:ascii="Times New Roman" w:hAnsi="Times New Roman" w:cs="Times New Roman"/>
          <w:b/>
          <w:u w:val="single"/>
        </w:rPr>
        <w:t>. számú melléklete</w:t>
      </w:r>
      <w:r w:rsidR="003A4E50" w:rsidRPr="00A56B9E">
        <w:rPr>
          <w:rFonts w:ascii="Times New Roman" w:hAnsi="Times New Roman" w:cs="Times New Roman"/>
        </w:rPr>
        <w:t xml:space="preserve"> </w:t>
      </w:r>
      <w:r w:rsidR="00853F9C">
        <w:rPr>
          <w:rFonts w:ascii="Times New Roman" w:hAnsi="Times New Roman" w:cs="Times New Roman"/>
        </w:rPr>
        <w:t xml:space="preserve">és </w:t>
      </w:r>
      <w:r w:rsidR="00853F9C">
        <w:rPr>
          <w:rFonts w:ascii="Times New Roman" w:hAnsi="Times New Roman" w:cs="Times New Roman"/>
          <w:b/>
          <w:u w:val="single"/>
        </w:rPr>
        <w:t>1</w:t>
      </w:r>
      <w:r w:rsidR="00A1196F">
        <w:rPr>
          <w:rFonts w:ascii="Times New Roman" w:hAnsi="Times New Roman" w:cs="Times New Roman"/>
          <w:b/>
          <w:u w:val="single"/>
        </w:rPr>
        <w:t>0</w:t>
      </w:r>
      <w:r w:rsidR="00853F9C" w:rsidRPr="00A56B9E">
        <w:rPr>
          <w:rFonts w:ascii="Times New Roman" w:hAnsi="Times New Roman" w:cs="Times New Roman"/>
          <w:b/>
          <w:u w:val="single"/>
        </w:rPr>
        <w:t>. számú melléklete</w:t>
      </w:r>
      <w:r w:rsidR="00853F9C" w:rsidRPr="00A56B9E">
        <w:rPr>
          <w:rFonts w:ascii="Times New Roman" w:hAnsi="Times New Roman" w:cs="Times New Roman"/>
        </w:rPr>
        <w:t xml:space="preserve"> </w:t>
      </w:r>
      <w:r w:rsidR="003A4E50" w:rsidRPr="00A56B9E">
        <w:rPr>
          <w:rFonts w:ascii="Times New Roman" w:hAnsi="Times New Roman" w:cs="Times New Roman"/>
        </w:rPr>
        <w:t xml:space="preserve">tartalmazza.  </w:t>
      </w:r>
    </w:p>
    <w:p w:rsidR="00397936" w:rsidRPr="00117738" w:rsidRDefault="00397936" w:rsidP="0025409E">
      <w:pPr>
        <w:numPr>
          <w:ilvl w:val="0"/>
          <w:numId w:val="12"/>
        </w:numPr>
        <w:spacing w:line="360" w:lineRule="auto"/>
        <w:ind w:left="993" w:hanging="426"/>
        <w:jc w:val="both"/>
        <w:rPr>
          <w:color w:val="000000"/>
          <w:sz w:val="24"/>
          <w:szCs w:val="24"/>
        </w:rPr>
      </w:pPr>
      <w:r w:rsidRPr="00A56B9E">
        <w:rPr>
          <w:color w:val="000000"/>
          <w:sz w:val="24"/>
          <w:szCs w:val="24"/>
        </w:rPr>
        <w:t>Az általános szerződési feltétel tartalmát a másik féllel a szerződéskötést megelőzően meg kell ismertetni, és azt a</w:t>
      </w:r>
      <w:r w:rsidR="00117738">
        <w:rPr>
          <w:color w:val="000000"/>
          <w:sz w:val="24"/>
          <w:szCs w:val="24"/>
        </w:rPr>
        <w:t xml:space="preserve"> másik félnek</w:t>
      </w:r>
      <w:r w:rsidRPr="00A56B9E">
        <w:rPr>
          <w:color w:val="000000"/>
          <w:sz w:val="24"/>
          <w:szCs w:val="24"/>
        </w:rPr>
        <w:t xml:space="preserve"> el kell fogadnia. </w:t>
      </w:r>
    </w:p>
    <w:p w:rsidR="00FD32F8" w:rsidRPr="00D6518D" w:rsidRDefault="00C33B6E" w:rsidP="00D6518D">
      <w:pPr>
        <w:pStyle w:val="Default"/>
        <w:spacing w:line="360" w:lineRule="auto"/>
        <w:jc w:val="center"/>
        <w:rPr>
          <w:rFonts w:ascii="Times New Roman" w:hAnsi="Times New Roman" w:cs="Times New Roman"/>
          <w:b/>
        </w:rPr>
      </w:pPr>
      <w:r>
        <w:rPr>
          <w:rFonts w:ascii="Times New Roman" w:hAnsi="Times New Roman" w:cs="Times New Roman"/>
        </w:rPr>
        <w:br w:type="page"/>
      </w:r>
      <w:r w:rsidR="00854173" w:rsidRPr="00D6518D">
        <w:rPr>
          <w:rFonts w:ascii="Times New Roman" w:hAnsi="Times New Roman" w:cs="Times New Roman"/>
          <w:b/>
        </w:rPr>
        <w:lastRenderedPageBreak/>
        <w:t>X</w:t>
      </w:r>
      <w:r w:rsidR="00C35420">
        <w:rPr>
          <w:rFonts w:ascii="Times New Roman" w:hAnsi="Times New Roman" w:cs="Times New Roman"/>
          <w:b/>
        </w:rPr>
        <w:t>I</w:t>
      </w:r>
      <w:r w:rsidR="00FD32F8" w:rsidRPr="00D6518D">
        <w:rPr>
          <w:rFonts w:ascii="Times New Roman" w:hAnsi="Times New Roman" w:cs="Times New Roman"/>
          <w:b/>
        </w:rPr>
        <w:t>. FEJEZET</w:t>
      </w:r>
    </w:p>
    <w:p w:rsidR="00FD32F8" w:rsidRPr="00A56B9E" w:rsidRDefault="00AA740E" w:rsidP="00FA5970">
      <w:pPr>
        <w:spacing w:line="360" w:lineRule="auto"/>
        <w:jc w:val="center"/>
        <w:rPr>
          <w:b/>
          <w:color w:val="000000"/>
          <w:sz w:val="24"/>
          <w:szCs w:val="24"/>
        </w:rPr>
      </w:pPr>
      <w:r w:rsidRPr="00A56B9E">
        <w:rPr>
          <w:b/>
          <w:color w:val="000000"/>
          <w:sz w:val="24"/>
          <w:szCs w:val="24"/>
        </w:rPr>
        <w:t xml:space="preserve">ADATVÉDELMI </w:t>
      </w:r>
      <w:r w:rsidR="00FD32F8" w:rsidRPr="00A56B9E">
        <w:rPr>
          <w:b/>
          <w:color w:val="000000"/>
          <w:sz w:val="24"/>
          <w:szCs w:val="24"/>
        </w:rPr>
        <w:t>INCIDENSEK KEZELÉSE</w:t>
      </w:r>
    </w:p>
    <w:p w:rsidR="00FD32F8" w:rsidRPr="00A56B9E" w:rsidRDefault="00FD32F8" w:rsidP="00FA5970">
      <w:pPr>
        <w:spacing w:line="360" w:lineRule="auto"/>
        <w:rPr>
          <w:color w:val="000000"/>
          <w:sz w:val="24"/>
          <w:szCs w:val="24"/>
        </w:rPr>
      </w:pPr>
    </w:p>
    <w:p w:rsidR="00B0139B" w:rsidRPr="00A56B9E" w:rsidRDefault="00117738" w:rsidP="000248E4">
      <w:pPr>
        <w:tabs>
          <w:tab w:val="left" w:pos="426"/>
        </w:tabs>
        <w:spacing w:line="360" w:lineRule="auto"/>
        <w:rPr>
          <w:b/>
          <w:color w:val="000000"/>
          <w:sz w:val="24"/>
          <w:szCs w:val="24"/>
        </w:rPr>
      </w:pPr>
      <w:r>
        <w:rPr>
          <w:b/>
          <w:color w:val="000000"/>
          <w:sz w:val="24"/>
          <w:szCs w:val="24"/>
        </w:rPr>
        <w:t>1.)</w:t>
      </w:r>
      <w:r>
        <w:rPr>
          <w:b/>
          <w:color w:val="000000"/>
          <w:sz w:val="24"/>
          <w:szCs w:val="24"/>
        </w:rPr>
        <w:tab/>
      </w:r>
      <w:r w:rsidR="00B0139B" w:rsidRPr="00A56B9E">
        <w:rPr>
          <w:b/>
          <w:color w:val="000000"/>
          <w:sz w:val="24"/>
          <w:szCs w:val="24"/>
        </w:rPr>
        <w:t>A</w:t>
      </w:r>
      <w:r w:rsidR="00BE5BB6" w:rsidRPr="00A56B9E">
        <w:rPr>
          <w:b/>
          <w:color w:val="000000"/>
          <w:sz w:val="24"/>
          <w:szCs w:val="24"/>
        </w:rPr>
        <w:t>z a</w:t>
      </w:r>
      <w:r w:rsidR="00B0139B" w:rsidRPr="00A56B9E">
        <w:rPr>
          <w:b/>
          <w:color w:val="000000"/>
          <w:sz w:val="24"/>
          <w:szCs w:val="24"/>
        </w:rPr>
        <w:t>datvédelmi incidens fogalma</w:t>
      </w:r>
    </w:p>
    <w:p w:rsidR="00FD32F8" w:rsidRPr="00DD0817" w:rsidRDefault="00117738" w:rsidP="00C916D3">
      <w:pPr>
        <w:tabs>
          <w:tab w:val="left" w:pos="426"/>
        </w:tabs>
        <w:spacing w:line="360" w:lineRule="auto"/>
        <w:ind w:left="426" w:firstLine="425"/>
        <w:jc w:val="both"/>
        <w:rPr>
          <w:sz w:val="24"/>
          <w:szCs w:val="24"/>
        </w:rPr>
      </w:pPr>
      <w:r>
        <w:rPr>
          <w:color w:val="000000"/>
          <w:sz w:val="24"/>
          <w:szCs w:val="24"/>
        </w:rPr>
        <w:t>Adatvédelmi incidens:</w:t>
      </w:r>
      <w:r w:rsidR="00FD32F8" w:rsidRPr="00A56B9E">
        <w:rPr>
          <w:color w:val="000000"/>
          <w:sz w:val="24"/>
          <w:szCs w:val="24"/>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w:t>
      </w:r>
      <w:r w:rsidR="001D356B">
        <w:rPr>
          <w:sz w:val="24"/>
          <w:szCs w:val="24"/>
        </w:rPr>
        <w:t xml:space="preserve"> eredményezi</w:t>
      </w:r>
      <w:r w:rsidR="00FD32F8" w:rsidRPr="00DD0817">
        <w:rPr>
          <w:sz w:val="24"/>
          <w:szCs w:val="24"/>
        </w:rPr>
        <w:t xml:space="preserve"> (Rendelet 4. cikk 12.)</w:t>
      </w:r>
      <w:r w:rsidR="001D356B">
        <w:rPr>
          <w:sz w:val="24"/>
          <w:szCs w:val="24"/>
        </w:rPr>
        <w:t>.</w:t>
      </w:r>
      <w:r w:rsidR="00FD32F8" w:rsidRPr="00DD0817">
        <w:rPr>
          <w:sz w:val="24"/>
          <w:szCs w:val="24"/>
        </w:rPr>
        <w:t xml:space="preserve"> </w:t>
      </w:r>
    </w:p>
    <w:p w:rsidR="00FD32F8" w:rsidRPr="00DD0817" w:rsidRDefault="00FB5031" w:rsidP="00C916D3">
      <w:pPr>
        <w:tabs>
          <w:tab w:val="left" w:pos="426"/>
        </w:tabs>
        <w:spacing w:line="360" w:lineRule="auto"/>
        <w:ind w:left="426" w:firstLine="425"/>
        <w:jc w:val="both"/>
        <w:rPr>
          <w:sz w:val="24"/>
          <w:szCs w:val="24"/>
        </w:rPr>
      </w:pPr>
      <w:r>
        <w:rPr>
          <w:sz w:val="24"/>
          <w:szCs w:val="24"/>
        </w:rPr>
        <w:t xml:space="preserve">A </w:t>
      </w:r>
      <w:r w:rsidR="00FD32F8" w:rsidRPr="00DD0817">
        <w:rPr>
          <w:sz w:val="24"/>
          <w:szCs w:val="24"/>
        </w:rPr>
        <w:t>leggyakorib</w:t>
      </w:r>
      <w:r w:rsidR="00B8400B">
        <w:rPr>
          <w:sz w:val="24"/>
          <w:szCs w:val="24"/>
        </w:rPr>
        <w:t xml:space="preserve">b jelentett incidensek </w:t>
      </w:r>
      <w:r w:rsidR="00FD32F8" w:rsidRPr="00DD0817">
        <w:rPr>
          <w:sz w:val="24"/>
          <w:szCs w:val="24"/>
        </w:rPr>
        <w:t>lehetnek például: a lapto</w:t>
      </w:r>
      <w:r w:rsidR="00763CE8" w:rsidRPr="00DD0817">
        <w:rPr>
          <w:sz w:val="24"/>
          <w:szCs w:val="24"/>
        </w:rPr>
        <w:t xml:space="preserve">p vagy mobil telefon elvesztése, </w:t>
      </w:r>
      <w:r w:rsidR="00FD32F8" w:rsidRPr="00DD0817">
        <w:rPr>
          <w:sz w:val="24"/>
          <w:szCs w:val="24"/>
        </w:rPr>
        <w:t xml:space="preserve">személyes </w:t>
      </w:r>
      <w:r w:rsidR="00763CE8" w:rsidRPr="00DD0817">
        <w:rPr>
          <w:sz w:val="24"/>
          <w:szCs w:val="24"/>
        </w:rPr>
        <w:t xml:space="preserve">adatok nem biztonságos tárolása </w:t>
      </w:r>
      <w:r w:rsidR="00FD32F8" w:rsidRPr="00DD0817">
        <w:rPr>
          <w:sz w:val="24"/>
          <w:szCs w:val="24"/>
        </w:rPr>
        <w:t>(pl. szemetesbe dobott fizetési papírok); adato</w:t>
      </w:r>
      <w:r w:rsidR="00B8400B">
        <w:rPr>
          <w:sz w:val="24"/>
          <w:szCs w:val="24"/>
        </w:rPr>
        <w:t xml:space="preserve">k nem biztonságos továbbítása, </w:t>
      </w:r>
      <w:r w:rsidR="00AA740E" w:rsidRPr="00DD0817">
        <w:rPr>
          <w:sz w:val="24"/>
          <w:szCs w:val="24"/>
        </w:rPr>
        <w:t xml:space="preserve">szerver elleni támadások, honlap feltörése. </w:t>
      </w:r>
    </w:p>
    <w:p w:rsidR="00AA740E" w:rsidRPr="00DD0817" w:rsidRDefault="00AA740E" w:rsidP="00FA5970">
      <w:pPr>
        <w:spacing w:line="360" w:lineRule="auto"/>
        <w:rPr>
          <w:sz w:val="24"/>
          <w:szCs w:val="24"/>
        </w:rPr>
      </w:pPr>
    </w:p>
    <w:p w:rsidR="00B0139B" w:rsidRPr="00DD0817" w:rsidRDefault="00B0139B" w:rsidP="0025409E">
      <w:pPr>
        <w:numPr>
          <w:ilvl w:val="0"/>
          <w:numId w:val="29"/>
        </w:numPr>
        <w:tabs>
          <w:tab w:val="left" w:pos="851"/>
        </w:tabs>
        <w:spacing w:line="360" w:lineRule="auto"/>
        <w:ind w:left="851" w:hanging="425"/>
        <w:rPr>
          <w:b/>
          <w:sz w:val="24"/>
          <w:szCs w:val="24"/>
        </w:rPr>
      </w:pPr>
      <w:r w:rsidRPr="00DD0817">
        <w:rPr>
          <w:b/>
          <w:sz w:val="24"/>
          <w:szCs w:val="24"/>
        </w:rPr>
        <w:t>A</w:t>
      </w:r>
      <w:r w:rsidR="00BE5BB6" w:rsidRPr="00DD0817">
        <w:rPr>
          <w:b/>
          <w:sz w:val="24"/>
          <w:szCs w:val="24"/>
        </w:rPr>
        <w:t xml:space="preserve">datvédelmi incidensek kezelés, orvoslása </w:t>
      </w:r>
      <w:r w:rsidRPr="00DD0817">
        <w:rPr>
          <w:b/>
          <w:sz w:val="24"/>
          <w:szCs w:val="24"/>
        </w:rPr>
        <w:t xml:space="preserve"> </w:t>
      </w:r>
    </w:p>
    <w:p w:rsidR="00FD32F8" w:rsidRPr="000248E4" w:rsidRDefault="00FD32F8" w:rsidP="00C916D3">
      <w:pPr>
        <w:tabs>
          <w:tab w:val="left" w:pos="426"/>
        </w:tabs>
        <w:spacing w:line="360" w:lineRule="auto"/>
        <w:ind w:left="426" w:firstLine="425"/>
        <w:jc w:val="both"/>
        <w:rPr>
          <w:sz w:val="24"/>
          <w:szCs w:val="24"/>
        </w:rPr>
      </w:pPr>
      <w:r w:rsidRPr="000248E4">
        <w:rPr>
          <w:sz w:val="24"/>
          <w:szCs w:val="24"/>
        </w:rPr>
        <w:t>A</w:t>
      </w:r>
      <w:r w:rsidR="001D356B">
        <w:rPr>
          <w:sz w:val="24"/>
          <w:szCs w:val="24"/>
        </w:rPr>
        <w:t>z Intézmény adatvédelmi tisztviselőjének</w:t>
      </w:r>
      <w:r w:rsidRPr="000248E4">
        <w:rPr>
          <w:sz w:val="24"/>
          <w:szCs w:val="24"/>
        </w:rPr>
        <w:t xml:space="preserve"> feladata</w:t>
      </w:r>
      <w:r w:rsidR="00F91F21">
        <w:rPr>
          <w:sz w:val="24"/>
          <w:szCs w:val="24"/>
        </w:rPr>
        <w:t xml:space="preserve"> az adatvédelmi incidens bejelentése a felügyeleti hatóságnak</w:t>
      </w:r>
      <w:r w:rsidRPr="000248E4">
        <w:rPr>
          <w:sz w:val="24"/>
          <w:szCs w:val="24"/>
        </w:rPr>
        <w:t xml:space="preserve">. </w:t>
      </w:r>
    </w:p>
    <w:p w:rsidR="00AA740E" w:rsidRPr="00DD0817" w:rsidRDefault="00AA740E" w:rsidP="00C916D3">
      <w:pPr>
        <w:tabs>
          <w:tab w:val="left" w:pos="426"/>
        </w:tabs>
        <w:spacing w:line="360" w:lineRule="auto"/>
        <w:ind w:left="426" w:firstLine="425"/>
        <w:jc w:val="both"/>
        <w:rPr>
          <w:sz w:val="24"/>
          <w:szCs w:val="24"/>
        </w:rPr>
      </w:pPr>
      <w:r w:rsidRPr="00DD0817">
        <w:rPr>
          <w:sz w:val="24"/>
          <w:szCs w:val="24"/>
        </w:rPr>
        <w:t xml:space="preserve">Az informatikai rendszereken naplózni kell a </w:t>
      </w:r>
      <w:r w:rsidR="00B8400B">
        <w:rPr>
          <w:sz w:val="24"/>
          <w:szCs w:val="24"/>
        </w:rPr>
        <w:t>hozzáféréseket és hozzáférési kí</w:t>
      </w:r>
      <w:r w:rsidR="004A6D90" w:rsidRPr="00DD0817">
        <w:rPr>
          <w:sz w:val="24"/>
          <w:szCs w:val="24"/>
        </w:rPr>
        <w:t>sérleteket, és ezeket folyamatosan elemezni kell.</w:t>
      </w:r>
    </w:p>
    <w:p w:rsidR="00FE0223" w:rsidRPr="00DD0817" w:rsidRDefault="00B8400B" w:rsidP="00C916D3">
      <w:pPr>
        <w:tabs>
          <w:tab w:val="left" w:pos="426"/>
        </w:tabs>
        <w:spacing w:line="360" w:lineRule="auto"/>
        <w:ind w:left="426" w:firstLine="425"/>
        <w:jc w:val="both"/>
        <w:rPr>
          <w:sz w:val="24"/>
          <w:szCs w:val="24"/>
        </w:rPr>
      </w:pPr>
      <w:r>
        <w:rPr>
          <w:sz w:val="24"/>
          <w:szCs w:val="24"/>
        </w:rPr>
        <w:t>Amennyiben az Intézmény</w:t>
      </w:r>
      <w:r w:rsidR="00FE0223" w:rsidRPr="00DD0817">
        <w:rPr>
          <w:sz w:val="24"/>
          <w:szCs w:val="24"/>
        </w:rPr>
        <w:t xml:space="preserve"> ellenőrzésre jogosult munkavállalói a feladataik ellátása során adatvédelmi incid</w:t>
      </w:r>
      <w:r w:rsidR="00977847">
        <w:rPr>
          <w:sz w:val="24"/>
          <w:szCs w:val="24"/>
        </w:rPr>
        <w:t xml:space="preserve">enst észlelnek, haladéktalanul </w:t>
      </w:r>
      <w:r w:rsidR="00FE0223" w:rsidRPr="00DD0817">
        <w:rPr>
          <w:sz w:val="24"/>
          <w:szCs w:val="24"/>
        </w:rPr>
        <w:t>értesíten</w:t>
      </w:r>
      <w:r>
        <w:rPr>
          <w:sz w:val="24"/>
          <w:szCs w:val="24"/>
        </w:rPr>
        <w:t xml:space="preserve">iük kell az </w:t>
      </w:r>
      <w:r w:rsidR="001D356B">
        <w:rPr>
          <w:sz w:val="24"/>
          <w:szCs w:val="24"/>
        </w:rPr>
        <w:t>Intézmény adatvédelmi tisztviselőjét.</w:t>
      </w:r>
    </w:p>
    <w:p w:rsidR="00AA740E" w:rsidRPr="00DD0817" w:rsidRDefault="00B8400B" w:rsidP="00C916D3">
      <w:pPr>
        <w:tabs>
          <w:tab w:val="left" w:pos="426"/>
        </w:tabs>
        <w:spacing w:line="360" w:lineRule="auto"/>
        <w:ind w:left="426" w:firstLine="425"/>
        <w:jc w:val="both"/>
        <w:rPr>
          <w:sz w:val="24"/>
          <w:szCs w:val="24"/>
        </w:rPr>
      </w:pPr>
      <w:r>
        <w:rPr>
          <w:sz w:val="24"/>
          <w:szCs w:val="24"/>
        </w:rPr>
        <w:t>Az Intézmény</w:t>
      </w:r>
      <w:r w:rsidR="00AA740E" w:rsidRPr="00DD0817">
        <w:rPr>
          <w:sz w:val="24"/>
          <w:szCs w:val="24"/>
        </w:rPr>
        <w:t xml:space="preserve"> munkavállaló</w:t>
      </w:r>
      <w:r>
        <w:rPr>
          <w:sz w:val="24"/>
          <w:szCs w:val="24"/>
        </w:rPr>
        <w:t xml:space="preserve">i </w:t>
      </w:r>
      <w:r w:rsidR="00F91F21">
        <w:rPr>
          <w:sz w:val="24"/>
          <w:szCs w:val="24"/>
        </w:rPr>
        <w:t xml:space="preserve">és az adatfeldolgozók </w:t>
      </w:r>
      <w:r>
        <w:rPr>
          <w:sz w:val="24"/>
          <w:szCs w:val="24"/>
        </w:rPr>
        <w:t>kötelesek jelenteni az Intézmény</w:t>
      </w:r>
      <w:r w:rsidR="00AA740E" w:rsidRPr="00DD0817">
        <w:rPr>
          <w:sz w:val="24"/>
          <w:szCs w:val="24"/>
        </w:rPr>
        <w:t xml:space="preserve"> </w:t>
      </w:r>
      <w:r w:rsidR="001D356B">
        <w:rPr>
          <w:sz w:val="24"/>
          <w:szCs w:val="24"/>
        </w:rPr>
        <w:t>adatvédelmi tisztviselőjének</w:t>
      </w:r>
      <w:r w:rsidR="00AA740E" w:rsidRPr="00DD0817">
        <w:rPr>
          <w:sz w:val="24"/>
          <w:szCs w:val="24"/>
        </w:rPr>
        <w:t xml:space="preserve">, ha adatvédelmi incidenst, vagy arra utaló eseményt észlelnek. </w:t>
      </w:r>
    </w:p>
    <w:p w:rsidR="00FD32F8" w:rsidRPr="00DD0817" w:rsidRDefault="00977847" w:rsidP="00C916D3">
      <w:pPr>
        <w:tabs>
          <w:tab w:val="left" w:pos="426"/>
        </w:tabs>
        <w:spacing w:line="360" w:lineRule="auto"/>
        <w:ind w:left="426" w:firstLine="425"/>
        <w:jc w:val="both"/>
        <w:rPr>
          <w:sz w:val="24"/>
          <w:szCs w:val="24"/>
        </w:rPr>
      </w:pPr>
      <w:r>
        <w:rPr>
          <w:sz w:val="24"/>
          <w:szCs w:val="24"/>
        </w:rPr>
        <w:t xml:space="preserve">Adatvédelmi incidens </w:t>
      </w:r>
      <w:r w:rsidR="00B8400B">
        <w:rPr>
          <w:sz w:val="24"/>
          <w:szCs w:val="24"/>
        </w:rPr>
        <w:t>bejelenthető az Intézmény</w:t>
      </w:r>
      <w:r w:rsidR="00FD32F8" w:rsidRPr="00DD0817">
        <w:rPr>
          <w:sz w:val="24"/>
          <w:szCs w:val="24"/>
        </w:rPr>
        <w:t xml:space="preserve"> központi e-mail címén, telefonszámán, </w:t>
      </w:r>
      <w:r w:rsidR="001D356B">
        <w:rPr>
          <w:sz w:val="24"/>
          <w:szCs w:val="24"/>
        </w:rPr>
        <w:t>valamint az adatvédelmi tisztviselő e-mail címén, telefonszámán is.</w:t>
      </w:r>
      <w:r w:rsidR="00FD32F8" w:rsidRPr="00DD0817">
        <w:rPr>
          <w:sz w:val="24"/>
          <w:szCs w:val="24"/>
        </w:rPr>
        <w:t xml:space="preserve"> </w:t>
      </w:r>
    </w:p>
    <w:p w:rsidR="00F13D62" w:rsidRPr="00DD0817" w:rsidRDefault="004A6D90" w:rsidP="00C916D3">
      <w:pPr>
        <w:tabs>
          <w:tab w:val="left" w:pos="426"/>
        </w:tabs>
        <w:spacing w:line="360" w:lineRule="auto"/>
        <w:ind w:left="426" w:firstLine="425"/>
        <w:jc w:val="both"/>
        <w:rPr>
          <w:sz w:val="24"/>
          <w:szCs w:val="24"/>
        </w:rPr>
      </w:pPr>
      <w:r w:rsidRPr="00DD0817">
        <w:rPr>
          <w:sz w:val="24"/>
          <w:szCs w:val="24"/>
        </w:rPr>
        <w:t xml:space="preserve">Adatvédelmi incidens </w:t>
      </w:r>
      <w:r w:rsidR="00182460" w:rsidRPr="00DD0817">
        <w:rPr>
          <w:sz w:val="24"/>
          <w:szCs w:val="24"/>
        </w:rPr>
        <w:t xml:space="preserve">bejelentése esetén </w:t>
      </w:r>
      <w:r w:rsidR="00B8400B">
        <w:rPr>
          <w:sz w:val="24"/>
          <w:szCs w:val="24"/>
        </w:rPr>
        <w:t>az Intézmény</w:t>
      </w:r>
      <w:r w:rsidR="00F13D62" w:rsidRPr="00DD0817">
        <w:rPr>
          <w:sz w:val="24"/>
          <w:szCs w:val="24"/>
        </w:rPr>
        <w:t xml:space="preserve"> </w:t>
      </w:r>
      <w:r w:rsidR="001D356B">
        <w:rPr>
          <w:sz w:val="24"/>
          <w:szCs w:val="24"/>
        </w:rPr>
        <w:t>adatvédelmi tisztviselője</w:t>
      </w:r>
      <w:r w:rsidR="00F13D62" w:rsidRPr="00DD0817">
        <w:rPr>
          <w:sz w:val="24"/>
          <w:szCs w:val="24"/>
        </w:rPr>
        <w:t xml:space="preserve"> – az informatikai, pénzügyi és működési vezető bevonásával </w:t>
      </w:r>
      <w:r w:rsidR="001E50D3" w:rsidRPr="00DD0817">
        <w:rPr>
          <w:sz w:val="24"/>
          <w:szCs w:val="24"/>
        </w:rPr>
        <w:t xml:space="preserve">– haladéktalanul megvizsgálja a bejelentést, ennek során </w:t>
      </w:r>
      <w:r w:rsidR="006B0F49" w:rsidRPr="00DD0817">
        <w:rPr>
          <w:sz w:val="24"/>
          <w:szCs w:val="24"/>
        </w:rPr>
        <w:t>azonosítani kell az incidenst,</w:t>
      </w:r>
      <w:r w:rsidR="00182460" w:rsidRPr="00DD0817">
        <w:rPr>
          <w:sz w:val="24"/>
          <w:szCs w:val="24"/>
        </w:rPr>
        <w:t xml:space="preserve"> el kell dönteni, hogy valódi incidensről, vagy téves riasztásról van szó. </w:t>
      </w:r>
      <w:r w:rsidR="001E50D3" w:rsidRPr="00DD0817">
        <w:rPr>
          <w:sz w:val="24"/>
          <w:szCs w:val="24"/>
        </w:rPr>
        <w:t xml:space="preserve">Meg kell vizsgálni és meg kell állapítani: </w:t>
      </w:r>
    </w:p>
    <w:p w:rsidR="001E50D3" w:rsidRPr="00DD0817" w:rsidRDefault="001E50D3" w:rsidP="0025409E">
      <w:pPr>
        <w:numPr>
          <w:ilvl w:val="0"/>
          <w:numId w:val="68"/>
        </w:numPr>
        <w:tabs>
          <w:tab w:val="left" w:pos="851"/>
          <w:tab w:val="left" w:pos="1276"/>
        </w:tabs>
        <w:spacing w:line="360" w:lineRule="auto"/>
        <w:ind w:left="851" w:hanging="425"/>
        <w:jc w:val="both"/>
        <w:rPr>
          <w:sz w:val="24"/>
          <w:szCs w:val="24"/>
        </w:rPr>
      </w:pPr>
      <w:r w:rsidRPr="00DD0817">
        <w:rPr>
          <w:sz w:val="24"/>
          <w:szCs w:val="24"/>
        </w:rPr>
        <w:t>az incidens bekövetkezésének idő</w:t>
      </w:r>
      <w:r w:rsidR="002D31B0">
        <w:rPr>
          <w:sz w:val="24"/>
          <w:szCs w:val="24"/>
        </w:rPr>
        <w:t>pontját és helyét;</w:t>
      </w:r>
      <w:r w:rsidRPr="00DD0817">
        <w:rPr>
          <w:sz w:val="24"/>
          <w:szCs w:val="24"/>
        </w:rPr>
        <w:t xml:space="preserve"> </w:t>
      </w:r>
    </w:p>
    <w:p w:rsidR="001E50D3" w:rsidRPr="00DD0817" w:rsidRDefault="001E50D3" w:rsidP="0025409E">
      <w:pPr>
        <w:numPr>
          <w:ilvl w:val="0"/>
          <w:numId w:val="68"/>
        </w:numPr>
        <w:tabs>
          <w:tab w:val="left" w:pos="851"/>
          <w:tab w:val="left" w:pos="1276"/>
        </w:tabs>
        <w:spacing w:line="360" w:lineRule="auto"/>
        <w:ind w:left="851" w:hanging="425"/>
        <w:jc w:val="both"/>
        <w:rPr>
          <w:sz w:val="24"/>
          <w:szCs w:val="24"/>
        </w:rPr>
      </w:pPr>
      <w:r w:rsidRPr="00DD0817">
        <w:rPr>
          <w:sz w:val="24"/>
          <w:szCs w:val="24"/>
        </w:rPr>
        <w:t>az incidens l</w:t>
      </w:r>
      <w:r w:rsidR="002D31B0">
        <w:rPr>
          <w:sz w:val="24"/>
          <w:szCs w:val="24"/>
        </w:rPr>
        <w:t>eírását, körülményeit, hatásait;</w:t>
      </w:r>
      <w:r w:rsidRPr="00DD0817">
        <w:rPr>
          <w:sz w:val="24"/>
          <w:szCs w:val="24"/>
        </w:rPr>
        <w:t xml:space="preserve"> </w:t>
      </w:r>
    </w:p>
    <w:p w:rsidR="001E50D3" w:rsidRPr="00DD0817" w:rsidRDefault="001E50D3" w:rsidP="0025409E">
      <w:pPr>
        <w:numPr>
          <w:ilvl w:val="0"/>
          <w:numId w:val="68"/>
        </w:numPr>
        <w:tabs>
          <w:tab w:val="left" w:pos="851"/>
          <w:tab w:val="left" w:pos="1276"/>
        </w:tabs>
        <w:spacing w:line="360" w:lineRule="auto"/>
        <w:ind w:left="851" w:hanging="425"/>
        <w:jc w:val="both"/>
        <w:rPr>
          <w:sz w:val="24"/>
          <w:szCs w:val="24"/>
        </w:rPr>
      </w:pPr>
      <w:r w:rsidRPr="00DD0817">
        <w:rPr>
          <w:sz w:val="24"/>
          <w:szCs w:val="24"/>
        </w:rPr>
        <w:t>az incidens során kompromittál</w:t>
      </w:r>
      <w:r w:rsidR="002D31B0">
        <w:rPr>
          <w:sz w:val="24"/>
          <w:szCs w:val="24"/>
        </w:rPr>
        <w:t>ódott adatok körét, számosságát;</w:t>
      </w:r>
      <w:r w:rsidRPr="00DD0817">
        <w:rPr>
          <w:sz w:val="24"/>
          <w:szCs w:val="24"/>
        </w:rPr>
        <w:t xml:space="preserve"> </w:t>
      </w:r>
    </w:p>
    <w:p w:rsidR="001E50D3" w:rsidRPr="00DD0817" w:rsidRDefault="001E50D3" w:rsidP="0025409E">
      <w:pPr>
        <w:numPr>
          <w:ilvl w:val="0"/>
          <w:numId w:val="68"/>
        </w:numPr>
        <w:tabs>
          <w:tab w:val="left" w:pos="851"/>
          <w:tab w:val="left" w:pos="1276"/>
        </w:tabs>
        <w:spacing w:line="360" w:lineRule="auto"/>
        <w:ind w:left="851" w:hanging="425"/>
        <w:jc w:val="both"/>
        <w:rPr>
          <w:sz w:val="24"/>
          <w:szCs w:val="24"/>
        </w:rPr>
      </w:pPr>
      <w:r w:rsidRPr="00DD0817">
        <w:rPr>
          <w:sz w:val="24"/>
          <w:szCs w:val="24"/>
        </w:rPr>
        <w:t xml:space="preserve">a kompromittálódott adatokkal </w:t>
      </w:r>
      <w:r w:rsidR="000248E4">
        <w:rPr>
          <w:sz w:val="24"/>
          <w:szCs w:val="24"/>
        </w:rPr>
        <w:t>Érintett</w:t>
      </w:r>
      <w:r w:rsidR="002D31B0">
        <w:rPr>
          <w:sz w:val="24"/>
          <w:szCs w:val="24"/>
        </w:rPr>
        <w:t xml:space="preserve"> személyek körét;</w:t>
      </w:r>
      <w:r w:rsidRPr="00DD0817">
        <w:rPr>
          <w:sz w:val="24"/>
          <w:szCs w:val="24"/>
        </w:rPr>
        <w:t xml:space="preserve"> </w:t>
      </w:r>
    </w:p>
    <w:p w:rsidR="001E50D3" w:rsidRPr="00DD0817" w:rsidRDefault="001E50D3" w:rsidP="0025409E">
      <w:pPr>
        <w:numPr>
          <w:ilvl w:val="0"/>
          <w:numId w:val="68"/>
        </w:numPr>
        <w:tabs>
          <w:tab w:val="left" w:pos="851"/>
          <w:tab w:val="left" w:pos="1276"/>
        </w:tabs>
        <w:spacing w:line="360" w:lineRule="auto"/>
        <w:ind w:left="851" w:hanging="425"/>
        <w:jc w:val="both"/>
        <w:rPr>
          <w:sz w:val="24"/>
          <w:szCs w:val="24"/>
        </w:rPr>
      </w:pPr>
      <w:r w:rsidRPr="00DD0817">
        <w:rPr>
          <w:sz w:val="24"/>
          <w:szCs w:val="24"/>
        </w:rPr>
        <w:t>az incidens elhárítása érdek</w:t>
      </w:r>
      <w:r w:rsidR="002D31B0">
        <w:rPr>
          <w:sz w:val="24"/>
          <w:szCs w:val="24"/>
        </w:rPr>
        <w:t>ében tett intézkedések leírását;</w:t>
      </w:r>
      <w:r w:rsidRPr="00DD0817">
        <w:rPr>
          <w:sz w:val="24"/>
          <w:szCs w:val="24"/>
        </w:rPr>
        <w:t xml:space="preserve"> </w:t>
      </w:r>
    </w:p>
    <w:p w:rsidR="001E50D3" w:rsidRPr="00DD0817" w:rsidRDefault="001E50D3" w:rsidP="0025409E">
      <w:pPr>
        <w:numPr>
          <w:ilvl w:val="0"/>
          <w:numId w:val="68"/>
        </w:numPr>
        <w:tabs>
          <w:tab w:val="left" w:pos="851"/>
          <w:tab w:val="left" w:pos="1276"/>
        </w:tabs>
        <w:spacing w:line="360" w:lineRule="auto"/>
        <w:ind w:left="851" w:hanging="425"/>
        <w:jc w:val="both"/>
        <w:rPr>
          <w:sz w:val="24"/>
          <w:szCs w:val="24"/>
        </w:rPr>
      </w:pPr>
      <w:r w:rsidRPr="00DD0817">
        <w:rPr>
          <w:sz w:val="24"/>
          <w:szCs w:val="24"/>
        </w:rPr>
        <w:lastRenderedPageBreak/>
        <w:t>a kár megelőzése, elhárítása, csökkentése érdekében tett intézkedések leírását.</w:t>
      </w:r>
    </w:p>
    <w:p w:rsidR="004A6D90" w:rsidRDefault="00182460" w:rsidP="00C916D3">
      <w:pPr>
        <w:tabs>
          <w:tab w:val="left" w:pos="426"/>
        </w:tabs>
        <w:spacing w:line="360" w:lineRule="auto"/>
        <w:ind w:left="426" w:firstLine="425"/>
        <w:jc w:val="both"/>
        <w:rPr>
          <w:sz w:val="24"/>
          <w:szCs w:val="24"/>
        </w:rPr>
      </w:pPr>
      <w:r w:rsidRPr="00DD0817">
        <w:rPr>
          <w:sz w:val="24"/>
          <w:szCs w:val="24"/>
        </w:rPr>
        <w:t>Adatvédelm</w:t>
      </w:r>
      <w:r w:rsidR="00977847">
        <w:rPr>
          <w:sz w:val="24"/>
          <w:szCs w:val="24"/>
        </w:rPr>
        <w:t>i incidens bekövetkezése esetén</w:t>
      </w:r>
      <w:r w:rsidR="006B0F49" w:rsidRPr="00DD0817">
        <w:rPr>
          <w:sz w:val="24"/>
          <w:szCs w:val="24"/>
        </w:rPr>
        <w:t xml:space="preserve"> </w:t>
      </w:r>
      <w:r w:rsidR="004A6D90" w:rsidRPr="00DD0817">
        <w:rPr>
          <w:sz w:val="24"/>
          <w:szCs w:val="24"/>
        </w:rPr>
        <w:t xml:space="preserve">az </w:t>
      </w:r>
      <w:r w:rsidR="003E4D1B">
        <w:rPr>
          <w:sz w:val="24"/>
          <w:szCs w:val="24"/>
        </w:rPr>
        <w:t>é</w:t>
      </w:r>
      <w:r w:rsidR="000248E4">
        <w:rPr>
          <w:sz w:val="24"/>
          <w:szCs w:val="24"/>
        </w:rPr>
        <w:t>rintett</w:t>
      </w:r>
      <w:r w:rsidR="004A6D90" w:rsidRPr="00DD0817">
        <w:rPr>
          <w:sz w:val="24"/>
          <w:szCs w:val="24"/>
        </w:rPr>
        <w:t xml:space="preserve"> rendszereket, személyeket, adatokat be kell határolni és el kell különíteni és gondoskodni kell az incidens bekövetkezését alátámasztó bizonyítékok begyűjtéséről és megőrzéséről.</w:t>
      </w:r>
      <w:r w:rsidR="00B0139B" w:rsidRPr="00DD0817">
        <w:rPr>
          <w:sz w:val="24"/>
          <w:szCs w:val="24"/>
        </w:rPr>
        <w:t xml:space="preserve"> </w:t>
      </w:r>
      <w:r w:rsidR="006B0F49" w:rsidRPr="00DD0817">
        <w:rPr>
          <w:sz w:val="24"/>
          <w:szCs w:val="24"/>
        </w:rPr>
        <w:t>Ezt követően lehet megkezdeni a károk helyreállítását és a jogszerű működés visszaállítását.</w:t>
      </w:r>
    </w:p>
    <w:p w:rsidR="006D5C7C" w:rsidRDefault="006D5C7C" w:rsidP="00C916D3">
      <w:pPr>
        <w:tabs>
          <w:tab w:val="left" w:pos="426"/>
        </w:tabs>
        <w:spacing w:line="360" w:lineRule="auto"/>
        <w:ind w:left="426" w:firstLine="425"/>
        <w:jc w:val="both"/>
        <w:rPr>
          <w:sz w:val="24"/>
          <w:szCs w:val="24"/>
        </w:rPr>
      </w:pPr>
      <w:r w:rsidRPr="006D5C7C">
        <w:rPr>
          <w:sz w:val="24"/>
          <w:szCs w:val="24"/>
        </w:rPr>
        <w:t xml:space="preserve">Ha az adatvédelmi incidens valószínűsíthetően magas kockázattal jár a természetes </w:t>
      </w:r>
      <w:r w:rsidR="00001C8F">
        <w:rPr>
          <w:sz w:val="24"/>
          <w:szCs w:val="24"/>
        </w:rPr>
        <w:t>személyek jogaira és szabadságá</w:t>
      </w:r>
      <w:r w:rsidRPr="006D5C7C">
        <w:rPr>
          <w:sz w:val="24"/>
          <w:szCs w:val="24"/>
        </w:rPr>
        <w:t>ra nézve, az Adatkezelő indokolatlan késedelem nélkül tájékoztatja az Érintettet az adatvédelmi incidensről.</w:t>
      </w:r>
    </w:p>
    <w:p w:rsidR="006D5C7C" w:rsidRPr="001D356B" w:rsidRDefault="006D5C7C" w:rsidP="001D356B">
      <w:pPr>
        <w:tabs>
          <w:tab w:val="left" w:pos="851"/>
        </w:tabs>
        <w:spacing w:line="360" w:lineRule="auto"/>
        <w:ind w:left="426"/>
        <w:jc w:val="both"/>
        <w:rPr>
          <w:sz w:val="24"/>
          <w:szCs w:val="24"/>
        </w:rPr>
      </w:pPr>
      <w:r>
        <w:rPr>
          <w:sz w:val="24"/>
          <w:szCs w:val="24"/>
        </w:rPr>
        <w:t>A</w:t>
      </w:r>
      <w:r w:rsidRPr="006D5C7C">
        <w:rPr>
          <w:sz w:val="24"/>
          <w:szCs w:val="24"/>
        </w:rPr>
        <w:t xml:space="preserve">z Érintett részére adott tájékoztatásban világosan és közérthetően ismertetni kell az adatvédelmi incidens jellegét, és közölni kell legalább a Rendelet 33. cikk (3) </w:t>
      </w:r>
      <w:r w:rsidRPr="001D356B">
        <w:rPr>
          <w:sz w:val="24"/>
          <w:szCs w:val="24"/>
        </w:rPr>
        <w:t xml:space="preserve">bekezdésének b), c) és d) pontjában említett </w:t>
      </w:r>
      <w:r w:rsidR="001D356B" w:rsidRPr="001D356B">
        <w:rPr>
          <w:sz w:val="24"/>
          <w:szCs w:val="24"/>
        </w:rPr>
        <w:t>információkat és intézkedéseket:</w:t>
      </w:r>
    </w:p>
    <w:p w:rsidR="001D356B" w:rsidRPr="001D356B" w:rsidRDefault="001D356B" w:rsidP="007C2EE9">
      <w:pPr>
        <w:pStyle w:val="Szvegtrzs20"/>
        <w:numPr>
          <w:ilvl w:val="0"/>
          <w:numId w:val="91"/>
        </w:numPr>
        <w:shd w:val="clear" w:color="auto" w:fill="auto"/>
        <w:tabs>
          <w:tab w:val="left" w:pos="255"/>
          <w:tab w:val="left" w:pos="851"/>
        </w:tabs>
        <w:spacing w:before="0" w:line="360" w:lineRule="auto"/>
        <w:ind w:left="851" w:hanging="425"/>
        <w:jc w:val="both"/>
        <w:rPr>
          <w:rFonts w:ascii="Times New Roman" w:hAnsi="Times New Roman" w:cs="Times New Roman"/>
          <w:sz w:val="24"/>
          <w:szCs w:val="24"/>
        </w:rPr>
      </w:pPr>
      <w:r w:rsidRPr="001D356B">
        <w:rPr>
          <w:rFonts w:ascii="Times New Roman" w:hAnsi="Times New Roman" w:cs="Times New Roman"/>
          <w:sz w:val="24"/>
          <w:szCs w:val="24"/>
        </w:rPr>
        <w:t xml:space="preserve">ismertetni kell az adatvédelmi incidens jellegét, beleértve </w:t>
      </w:r>
      <w:r w:rsidR="00896386" w:rsidRPr="00DD0817">
        <w:rPr>
          <w:sz w:val="24"/>
          <w:szCs w:val="24"/>
        </w:rPr>
        <w:t>–</w:t>
      </w:r>
      <w:r w:rsidRPr="001D356B">
        <w:rPr>
          <w:rFonts w:ascii="Times New Roman" w:hAnsi="Times New Roman" w:cs="Times New Roman"/>
          <w:sz w:val="24"/>
          <w:szCs w:val="24"/>
        </w:rPr>
        <w:t xml:space="preserve"> ha lehetséges </w:t>
      </w:r>
      <w:r w:rsidR="00896386" w:rsidRPr="00DD0817">
        <w:rPr>
          <w:sz w:val="24"/>
          <w:szCs w:val="24"/>
        </w:rPr>
        <w:t>–</w:t>
      </w:r>
      <w:r w:rsidRPr="001D356B">
        <w:rPr>
          <w:rFonts w:ascii="Times New Roman" w:hAnsi="Times New Roman" w:cs="Times New Roman"/>
          <w:sz w:val="24"/>
          <w:szCs w:val="24"/>
        </w:rPr>
        <w:t xml:space="preserve"> az érintettek kategóriáit és hozzávetőleges számát, valamint az incidenssel érintett adatok kategóriáit és hozzávetőleges számát;</w:t>
      </w:r>
    </w:p>
    <w:p w:rsidR="001D356B" w:rsidRPr="001D356B" w:rsidRDefault="001D356B" w:rsidP="007C2EE9">
      <w:pPr>
        <w:pStyle w:val="Szvegtrzs20"/>
        <w:numPr>
          <w:ilvl w:val="0"/>
          <w:numId w:val="91"/>
        </w:numPr>
        <w:shd w:val="clear" w:color="auto" w:fill="auto"/>
        <w:tabs>
          <w:tab w:val="left" w:pos="274"/>
          <w:tab w:val="left" w:pos="851"/>
        </w:tabs>
        <w:spacing w:before="0" w:line="360" w:lineRule="auto"/>
        <w:ind w:left="851" w:hanging="425"/>
        <w:jc w:val="both"/>
        <w:rPr>
          <w:rFonts w:ascii="Times New Roman" w:hAnsi="Times New Roman" w:cs="Times New Roman"/>
          <w:sz w:val="24"/>
          <w:szCs w:val="24"/>
        </w:rPr>
      </w:pPr>
      <w:r w:rsidRPr="001D356B">
        <w:rPr>
          <w:rFonts w:ascii="Times New Roman" w:hAnsi="Times New Roman" w:cs="Times New Roman"/>
          <w:sz w:val="24"/>
          <w:szCs w:val="24"/>
        </w:rPr>
        <w:t>közölni kell az adatvédelmi tisztviselő vagy a további tájékoztatást nyújtó egyéb k</w:t>
      </w:r>
      <w:r w:rsidR="00896386">
        <w:rPr>
          <w:rFonts w:ascii="Times New Roman" w:hAnsi="Times New Roman" w:cs="Times New Roman"/>
          <w:sz w:val="24"/>
          <w:szCs w:val="24"/>
        </w:rPr>
        <w:t>apcsolattartó nevét és elérhető</w:t>
      </w:r>
      <w:r w:rsidRPr="001D356B">
        <w:rPr>
          <w:rFonts w:ascii="Times New Roman" w:hAnsi="Times New Roman" w:cs="Times New Roman"/>
          <w:sz w:val="24"/>
          <w:szCs w:val="24"/>
        </w:rPr>
        <w:t>ségeit;</w:t>
      </w:r>
    </w:p>
    <w:p w:rsidR="001D356B" w:rsidRPr="001D356B" w:rsidRDefault="001D356B" w:rsidP="007C2EE9">
      <w:pPr>
        <w:pStyle w:val="Szvegtrzs20"/>
        <w:numPr>
          <w:ilvl w:val="0"/>
          <w:numId w:val="91"/>
        </w:numPr>
        <w:shd w:val="clear" w:color="auto" w:fill="auto"/>
        <w:tabs>
          <w:tab w:val="left" w:pos="274"/>
          <w:tab w:val="left" w:pos="851"/>
        </w:tabs>
        <w:spacing w:before="0" w:line="360" w:lineRule="auto"/>
        <w:ind w:left="851" w:hanging="425"/>
        <w:jc w:val="both"/>
        <w:rPr>
          <w:rFonts w:ascii="Times New Roman" w:hAnsi="Times New Roman" w:cs="Times New Roman"/>
          <w:sz w:val="24"/>
          <w:szCs w:val="24"/>
        </w:rPr>
      </w:pPr>
      <w:r w:rsidRPr="001D356B">
        <w:rPr>
          <w:rFonts w:ascii="Times New Roman" w:hAnsi="Times New Roman" w:cs="Times New Roman"/>
          <w:sz w:val="24"/>
          <w:szCs w:val="24"/>
        </w:rPr>
        <w:t>ismertetni kell az adatvédelmi incidensből eredő, valószínűsíthető következményeket;</w:t>
      </w:r>
    </w:p>
    <w:p w:rsidR="001D356B" w:rsidRPr="001D356B" w:rsidRDefault="001D356B" w:rsidP="007C2EE9">
      <w:pPr>
        <w:pStyle w:val="Szvegtrzs20"/>
        <w:numPr>
          <w:ilvl w:val="0"/>
          <w:numId w:val="91"/>
        </w:numPr>
        <w:shd w:val="clear" w:color="auto" w:fill="auto"/>
        <w:tabs>
          <w:tab w:val="left" w:pos="274"/>
          <w:tab w:val="left" w:pos="851"/>
        </w:tabs>
        <w:spacing w:before="0" w:line="360" w:lineRule="auto"/>
        <w:ind w:left="851" w:hanging="425"/>
        <w:jc w:val="both"/>
        <w:rPr>
          <w:rFonts w:ascii="Times New Roman" w:hAnsi="Times New Roman" w:cs="Times New Roman"/>
          <w:sz w:val="24"/>
          <w:szCs w:val="24"/>
        </w:rPr>
      </w:pPr>
      <w:r w:rsidRPr="001D356B">
        <w:rPr>
          <w:rFonts w:ascii="Times New Roman" w:hAnsi="Times New Roman" w:cs="Times New Roman"/>
          <w:sz w:val="24"/>
          <w:szCs w:val="24"/>
        </w:rPr>
        <w:t>ismertetni kell az adatkezelő által az adatvédelmi incidens orvoslására tett vagy tervezett intézkedéseket, beleértve adott esetben az adatvédelmi incidensből eredő esetleges hátrányos következmények enyhítését célzó intézkedéseket.</w:t>
      </w:r>
    </w:p>
    <w:p w:rsidR="006D5C7C" w:rsidRPr="006D5C7C" w:rsidRDefault="006D5C7C" w:rsidP="00C916D3">
      <w:pPr>
        <w:tabs>
          <w:tab w:val="left" w:pos="426"/>
        </w:tabs>
        <w:spacing w:line="360" w:lineRule="auto"/>
        <w:ind w:left="426" w:firstLine="425"/>
        <w:jc w:val="both"/>
        <w:rPr>
          <w:sz w:val="24"/>
          <w:szCs w:val="24"/>
        </w:rPr>
      </w:pPr>
      <w:r w:rsidRPr="006D5C7C">
        <w:rPr>
          <w:sz w:val="24"/>
          <w:szCs w:val="24"/>
        </w:rPr>
        <w:t>Az Érintettet nem kell tájékoztatni, ha a következő feltételek bármelyike teljesül:</w:t>
      </w:r>
    </w:p>
    <w:p w:rsidR="006D5C7C" w:rsidRPr="00DD0817" w:rsidRDefault="006D5C7C" w:rsidP="0025409E">
      <w:pPr>
        <w:numPr>
          <w:ilvl w:val="1"/>
          <w:numId w:val="69"/>
        </w:numPr>
        <w:tabs>
          <w:tab w:val="left" w:pos="851"/>
        </w:tabs>
        <w:spacing w:line="360" w:lineRule="auto"/>
        <w:ind w:left="851" w:hanging="425"/>
        <w:jc w:val="both"/>
        <w:rPr>
          <w:sz w:val="24"/>
          <w:szCs w:val="24"/>
        </w:rPr>
      </w:pPr>
      <w:r w:rsidRPr="00DD0817">
        <w:rPr>
          <w:sz w:val="24"/>
          <w:szCs w:val="24"/>
        </w:rPr>
        <w:t xml:space="preserve">az Adatkezelő megfelelő technikai és szervezési védelmi intézkedéseket hajtott végre, és ezeket az intézkedéseket az adatvédelmi incidens által </w:t>
      </w:r>
      <w:r>
        <w:rPr>
          <w:sz w:val="24"/>
          <w:szCs w:val="24"/>
        </w:rPr>
        <w:t>Érintett</w:t>
      </w:r>
      <w:r w:rsidRPr="00DD0817">
        <w:rPr>
          <w:sz w:val="24"/>
          <w:szCs w:val="24"/>
        </w:rPr>
        <w:t xml:space="preserve"> adatok tekintetében alkalmazták, különösen azokat az intézkedéseket – mint például a titkosítás alkalmazása –, amelyek a személyes adatokhoz való hozzáférésre fel nem jogosított személyek számára értelmezhetetlenné teszik az adatokat;</w:t>
      </w:r>
    </w:p>
    <w:p w:rsidR="006D5C7C" w:rsidRPr="00DD0817" w:rsidRDefault="006D5C7C" w:rsidP="0025409E">
      <w:pPr>
        <w:numPr>
          <w:ilvl w:val="1"/>
          <w:numId w:val="69"/>
        </w:numPr>
        <w:tabs>
          <w:tab w:val="left" w:pos="851"/>
        </w:tabs>
        <w:spacing w:line="360" w:lineRule="auto"/>
        <w:ind w:left="851" w:hanging="425"/>
        <w:jc w:val="both"/>
        <w:rPr>
          <w:sz w:val="24"/>
          <w:szCs w:val="24"/>
        </w:rPr>
      </w:pPr>
      <w:r w:rsidRPr="00DD0817">
        <w:rPr>
          <w:sz w:val="24"/>
          <w:szCs w:val="24"/>
        </w:rPr>
        <w:t xml:space="preserve">az Adatkezelő az adatvédelmi incidenst követően olyan további intézkedéseket tett, amelyek biztosítják, hogy az </w:t>
      </w:r>
      <w:r>
        <w:rPr>
          <w:sz w:val="24"/>
          <w:szCs w:val="24"/>
        </w:rPr>
        <w:t>Érintett</w:t>
      </w:r>
      <w:r w:rsidRPr="00DD0817">
        <w:rPr>
          <w:sz w:val="24"/>
          <w:szCs w:val="24"/>
        </w:rPr>
        <w:t xml:space="preserve"> jogaira és szabadságaira jelentett, az 1. pontban említett magas kockázat a továbbiakban valószínűsíthetően nem valósul meg;</w:t>
      </w:r>
    </w:p>
    <w:p w:rsidR="00896386" w:rsidRDefault="006D5C7C" w:rsidP="0025409E">
      <w:pPr>
        <w:numPr>
          <w:ilvl w:val="1"/>
          <w:numId w:val="69"/>
        </w:numPr>
        <w:tabs>
          <w:tab w:val="left" w:pos="851"/>
        </w:tabs>
        <w:spacing w:line="360" w:lineRule="auto"/>
        <w:ind w:left="851" w:hanging="425"/>
        <w:jc w:val="both"/>
        <w:rPr>
          <w:sz w:val="24"/>
          <w:szCs w:val="24"/>
        </w:rPr>
      </w:pPr>
      <w:r w:rsidRPr="00DD0817">
        <w:rPr>
          <w:sz w:val="24"/>
          <w:szCs w:val="24"/>
        </w:rPr>
        <w:t xml:space="preserve">a tájékoztatás aránytalan </w:t>
      </w:r>
      <w:r w:rsidR="00896386">
        <w:rPr>
          <w:sz w:val="24"/>
          <w:szCs w:val="24"/>
        </w:rPr>
        <w:t>erőfeszítést tenne szükségessé.</w:t>
      </w:r>
    </w:p>
    <w:p w:rsidR="006D5C7C" w:rsidRPr="00DD0817" w:rsidRDefault="006D5C7C" w:rsidP="00896386">
      <w:pPr>
        <w:tabs>
          <w:tab w:val="left" w:pos="426"/>
        </w:tabs>
        <w:spacing w:line="360" w:lineRule="auto"/>
        <w:ind w:left="426" w:firstLine="425"/>
        <w:jc w:val="both"/>
        <w:rPr>
          <w:sz w:val="24"/>
          <w:szCs w:val="24"/>
        </w:rPr>
      </w:pPr>
      <w:r w:rsidRPr="00DD0817">
        <w:rPr>
          <w:sz w:val="24"/>
          <w:szCs w:val="24"/>
        </w:rPr>
        <w:t xml:space="preserve">Ilyen esetekben az </w:t>
      </w:r>
      <w:r>
        <w:rPr>
          <w:sz w:val="24"/>
          <w:szCs w:val="24"/>
        </w:rPr>
        <w:t>Érintett</w:t>
      </w:r>
      <w:r w:rsidRPr="00DD0817">
        <w:rPr>
          <w:sz w:val="24"/>
          <w:szCs w:val="24"/>
        </w:rPr>
        <w:t xml:space="preserve">eket nyilvánosan közzétett információk útján kell tájékoztatni, vagy olyan hasonló intézkedést kell hozni, amely biztosítja az </w:t>
      </w:r>
      <w:r>
        <w:rPr>
          <w:sz w:val="24"/>
          <w:szCs w:val="24"/>
        </w:rPr>
        <w:t>Érintett</w:t>
      </w:r>
      <w:r w:rsidRPr="00DD0817">
        <w:rPr>
          <w:sz w:val="24"/>
          <w:szCs w:val="24"/>
        </w:rPr>
        <w:t>ek hasonlóan hatékony tájékoztatását.</w:t>
      </w:r>
    </w:p>
    <w:p w:rsidR="006D5C7C" w:rsidRPr="00DD0817" w:rsidRDefault="006D5C7C" w:rsidP="00896386">
      <w:pPr>
        <w:tabs>
          <w:tab w:val="left" w:pos="426"/>
        </w:tabs>
        <w:spacing w:line="360" w:lineRule="auto"/>
        <w:ind w:left="426" w:firstLine="425"/>
        <w:jc w:val="both"/>
        <w:rPr>
          <w:sz w:val="24"/>
          <w:szCs w:val="24"/>
        </w:rPr>
      </w:pPr>
      <w:r w:rsidRPr="00DD0817">
        <w:rPr>
          <w:sz w:val="24"/>
          <w:szCs w:val="24"/>
        </w:rPr>
        <w:lastRenderedPageBreak/>
        <w:t xml:space="preserve">Ha az Adatkezelő még nem értesítette az </w:t>
      </w:r>
      <w:r>
        <w:rPr>
          <w:sz w:val="24"/>
          <w:szCs w:val="24"/>
        </w:rPr>
        <w:t>Érintett</w:t>
      </w:r>
      <w:r w:rsidRPr="00DD0817">
        <w:rPr>
          <w:sz w:val="24"/>
          <w:szCs w:val="24"/>
        </w:rPr>
        <w:t xml:space="preserve">et az adatvédelmi incidensről, a felügyeleti hatóság, miután mérlegelte, hogy az adatvédelmi incidens valószínűsíthetően magas kockázattal jár-e, elrendelheti az </w:t>
      </w:r>
      <w:r>
        <w:rPr>
          <w:sz w:val="24"/>
          <w:szCs w:val="24"/>
        </w:rPr>
        <w:t>Érintett</w:t>
      </w:r>
      <w:r w:rsidRPr="00DD0817">
        <w:rPr>
          <w:sz w:val="24"/>
          <w:szCs w:val="24"/>
        </w:rPr>
        <w:t xml:space="preserve"> tájékoztatását, v</w:t>
      </w:r>
      <w:r>
        <w:rPr>
          <w:sz w:val="24"/>
          <w:szCs w:val="24"/>
        </w:rPr>
        <w:t xml:space="preserve">agy megállapíthatja a </w:t>
      </w:r>
      <w:r w:rsidR="00896386">
        <w:rPr>
          <w:sz w:val="24"/>
          <w:szCs w:val="24"/>
        </w:rPr>
        <w:t xml:space="preserve">fent </w:t>
      </w:r>
      <w:r w:rsidRPr="00DD0817">
        <w:rPr>
          <w:sz w:val="24"/>
          <w:szCs w:val="24"/>
        </w:rPr>
        <w:t>említett feltéte</w:t>
      </w:r>
      <w:r w:rsidR="00896386">
        <w:rPr>
          <w:sz w:val="24"/>
          <w:szCs w:val="24"/>
        </w:rPr>
        <w:t>lek valamelyikének teljesülését</w:t>
      </w:r>
      <w:r>
        <w:rPr>
          <w:sz w:val="24"/>
          <w:szCs w:val="24"/>
        </w:rPr>
        <w:t xml:space="preserve"> </w:t>
      </w:r>
      <w:r w:rsidRPr="00DD0817">
        <w:rPr>
          <w:sz w:val="24"/>
          <w:szCs w:val="24"/>
        </w:rPr>
        <w:t>(Rendelet 34. cikk)</w:t>
      </w:r>
      <w:r w:rsidR="00896386">
        <w:rPr>
          <w:sz w:val="24"/>
          <w:szCs w:val="24"/>
        </w:rPr>
        <w:t>.</w:t>
      </w:r>
    </w:p>
    <w:p w:rsidR="001F04FC" w:rsidRPr="00DD0817" w:rsidRDefault="001F04FC" w:rsidP="00FA5970">
      <w:pPr>
        <w:spacing w:line="360" w:lineRule="auto"/>
        <w:rPr>
          <w:sz w:val="24"/>
          <w:szCs w:val="24"/>
        </w:rPr>
      </w:pPr>
    </w:p>
    <w:p w:rsidR="00B0139B" w:rsidRPr="00DD0817" w:rsidRDefault="00B0139B" w:rsidP="0025409E">
      <w:pPr>
        <w:numPr>
          <w:ilvl w:val="0"/>
          <w:numId w:val="29"/>
        </w:numPr>
        <w:spacing w:line="360" w:lineRule="auto"/>
        <w:ind w:left="426" w:hanging="426"/>
        <w:rPr>
          <w:b/>
          <w:sz w:val="24"/>
          <w:szCs w:val="24"/>
        </w:rPr>
      </w:pPr>
      <w:r w:rsidRPr="00DD0817">
        <w:rPr>
          <w:b/>
          <w:sz w:val="24"/>
          <w:szCs w:val="24"/>
        </w:rPr>
        <w:t xml:space="preserve">Adatvédelmi incidensek nyilvántartása </w:t>
      </w:r>
    </w:p>
    <w:p w:rsidR="00FB346A" w:rsidRPr="00B8400B" w:rsidRDefault="00B8400B" w:rsidP="00C916D3">
      <w:pPr>
        <w:spacing w:line="360" w:lineRule="auto"/>
        <w:ind w:left="426" w:firstLine="425"/>
        <w:rPr>
          <w:sz w:val="24"/>
          <w:szCs w:val="24"/>
        </w:rPr>
      </w:pPr>
      <w:r>
        <w:rPr>
          <w:sz w:val="24"/>
          <w:szCs w:val="24"/>
        </w:rPr>
        <w:t>Az</w:t>
      </w:r>
      <w:r w:rsidR="001F04FC" w:rsidRPr="00B8400B">
        <w:rPr>
          <w:sz w:val="24"/>
          <w:szCs w:val="24"/>
        </w:rPr>
        <w:t xml:space="preserve"> adatvédelmi incidensekről nyilvántar</w:t>
      </w:r>
      <w:r w:rsidR="00FB346A" w:rsidRPr="00B8400B">
        <w:rPr>
          <w:sz w:val="24"/>
          <w:szCs w:val="24"/>
        </w:rPr>
        <w:t xml:space="preserve">tást kell vezetni, amely tartalmazza: </w:t>
      </w:r>
    </w:p>
    <w:p w:rsidR="00FB346A" w:rsidRPr="00DD0817" w:rsidRDefault="00B0139B" w:rsidP="0025409E">
      <w:pPr>
        <w:numPr>
          <w:ilvl w:val="0"/>
          <w:numId w:val="70"/>
        </w:numPr>
        <w:tabs>
          <w:tab w:val="left" w:pos="851"/>
        </w:tabs>
        <w:spacing w:line="360" w:lineRule="auto"/>
        <w:ind w:left="851" w:hanging="425"/>
        <w:rPr>
          <w:sz w:val="24"/>
          <w:szCs w:val="24"/>
        </w:rPr>
      </w:pPr>
      <w:r w:rsidRPr="00DD0817">
        <w:rPr>
          <w:sz w:val="24"/>
          <w:szCs w:val="24"/>
        </w:rPr>
        <w:t xml:space="preserve">az </w:t>
      </w:r>
      <w:r w:rsidR="003E4D1B">
        <w:rPr>
          <w:sz w:val="24"/>
          <w:szCs w:val="24"/>
        </w:rPr>
        <w:t>é</w:t>
      </w:r>
      <w:r w:rsidR="000248E4">
        <w:rPr>
          <w:sz w:val="24"/>
          <w:szCs w:val="24"/>
        </w:rPr>
        <w:t>rintett</w:t>
      </w:r>
      <w:r w:rsidR="002D31B0">
        <w:rPr>
          <w:sz w:val="24"/>
          <w:szCs w:val="24"/>
        </w:rPr>
        <w:t xml:space="preserve"> személyes adatok körét;</w:t>
      </w:r>
      <w:r w:rsidRPr="00DD0817">
        <w:rPr>
          <w:sz w:val="24"/>
          <w:szCs w:val="24"/>
        </w:rPr>
        <w:t xml:space="preserve"> </w:t>
      </w:r>
    </w:p>
    <w:p w:rsidR="00FB346A" w:rsidRPr="00DD0817" w:rsidRDefault="00B0139B" w:rsidP="0025409E">
      <w:pPr>
        <w:numPr>
          <w:ilvl w:val="0"/>
          <w:numId w:val="70"/>
        </w:numPr>
        <w:tabs>
          <w:tab w:val="left" w:pos="851"/>
        </w:tabs>
        <w:spacing w:line="360" w:lineRule="auto"/>
        <w:ind w:left="851" w:hanging="425"/>
        <w:rPr>
          <w:sz w:val="24"/>
          <w:szCs w:val="24"/>
        </w:rPr>
      </w:pPr>
      <w:r w:rsidRPr="00DD0817">
        <w:rPr>
          <w:sz w:val="24"/>
          <w:szCs w:val="24"/>
        </w:rPr>
        <w:t xml:space="preserve">az adatvédelmi incidenssel </w:t>
      </w:r>
      <w:r w:rsidR="000248E4">
        <w:rPr>
          <w:sz w:val="24"/>
          <w:szCs w:val="24"/>
        </w:rPr>
        <w:t>Érintett</w:t>
      </w:r>
      <w:r w:rsidR="002D31B0">
        <w:rPr>
          <w:sz w:val="24"/>
          <w:szCs w:val="24"/>
        </w:rPr>
        <w:t>ek körét és számát;</w:t>
      </w:r>
      <w:r w:rsidRPr="00DD0817">
        <w:rPr>
          <w:sz w:val="24"/>
          <w:szCs w:val="24"/>
        </w:rPr>
        <w:t xml:space="preserve"> </w:t>
      </w:r>
    </w:p>
    <w:p w:rsidR="00FB346A" w:rsidRPr="00DD0817" w:rsidRDefault="00B0139B" w:rsidP="0025409E">
      <w:pPr>
        <w:numPr>
          <w:ilvl w:val="0"/>
          <w:numId w:val="70"/>
        </w:numPr>
        <w:tabs>
          <w:tab w:val="left" w:pos="851"/>
        </w:tabs>
        <w:spacing w:line="360" w:lineRule="auto"/>
        <w:ind w:left="851" w:hanging="425"/>
        <w:jc w:val="both"/>
        <w:rPr>
          <w:sz w:val="24"/>
          <w:szCs w:val="24"/>
        </w:rPr>
      </w:pPr>
      <w:r w:rsidRPr="00DD0817">
        <w:rPr>
          <w:sz w:val="24"/>
          <w:szCs w:val="24"/>
        </w:rPr>
        <w:t xml:space="preserve">az </w:t>
      </w:r>
      <w:r w:rsidR="002D31B0">
        <w:rPr>
          <w:sz w:val="24"/>
          <w:szCs w:val="24"/>
        </w:rPr>
        <w:t>adatvédelmi incidens időpontját;</w:t>
      </w:r>
      <w:r w:rsidRPr="00DD0817">
        <w:rPr>
          <w:sz w:val="24"/>
          <w:szCs w:val="24"/>
        </w:rPr>
        <w:t xml:space="preserve"> </w:t>
      </w:r>
    </w:p>
    <w:p w:rsidR="00FB346A" w:rsidRPr="00DD0817" w:rsidRDefault="00B0139B" w:rsidP="0025409E">
      <w:pPr>
        <w:numPr>
          <w:ilvl w:val="0"/>
          <w:numId w:val="70"/>
        </w:numPr>
        <w:tabs>
          <w:tab w:val="left" w:pos="851"/>
        </w:tabs>
        <w:spacing w:line="360" w:lineRule="auto"/>
        <w:ind w:left="851" w:hanging="425"/>
        <w:jc w:val="both"/>
        <w:rPr>
          <w:sz w:val="24"/>
          <w:szCs w:val="24"/>
        </w:rPr>
      </w:pPr>
      <w:r w:rsidRPr="00DD0817">
        <w:rPr>
          <w:sz w:val="24"/>
          <w:szCs w:val="24"/>
        </w:rPr>
        <w:t xml:space="preserve">az adatvédelmi </w:t>
      </w:r>
      <w:r w:rsidR="002D31B0">
        <w:rPr>
          <w:sz w:val="24"/>
          <w:szCs w:val="24"/>
        </w:rPr>
        <w:t>incidens körülményeit, hatásait;</w:t>
      </w:r>
      <w:r w:rsidRPr="00DD0817">
        <w:rPr>
          <w:sz w:val="24"/>
          <w:szCs w:val="24"/>
        </w:rPr>
        <w:t xml:space="preserve"> </w:t>
      </w:r>
    </w:p>
    <w:p w:rsidR="00FB346A" w:rsidRPr="00DD0817" w:rsidRDefault="00B0139B" w:rsidP="0025409E">
      <w:pPr>
        <w:numPr>
          <w:ilvl w:val="0"/>
          <w:numId w:val="70"/>
        </w:numPr>
        <w:tabs>
          <w:tab w:val="left" w:pos="851"/>
        </w:tabs>
        <w:spacing w:line="360" w:lineRule="auto"/>
        <w:ind w:left="851" w:hanging="425"/>
        <w:jc w:val="both"/>
        <w:rPr>
          <w:sz w:val="24"/>
          <w:szCs w:val="24"/>
        </w:rPr>
      </w:pPr>
      <w:r w:rsidRPr="00DD0817">
        <w:rPr>
          <w:sz w:val="24"/>
          <w:szCs w:val="24"/>
        </w:rPr>
        <w:t>az adatvédelmi incidens orv</w:t>
      </w:r>
      <w:r w:rsidR="002D31B0">
        <w:rPr>
          <w:sz w:val="24"/>
          <w:szCs w:val="24"/>
        </w:rPr>
        <w:t>oslására megtett intézkedéseket;</w:t>
      </w:r>
      <w:r w:rsidRPr="00DD0817">
        <w:rPr>
          <w:sz w:val="24"/>
          <w:szCs w:val="24"/>
        </w:rPr>
        <w:t xml:space="preserve"> </w:t>
      </w:r>
    </w:p>
    <w:p w:rsidR="00B0139B" w:rsidRPr="00DD0817" w:rsidRDefault="00B0139B" w:rsidP="0025409E">
      <w:pPr>
        <w:numPr>
          <w:ilvl w:val="0"/>
          <w:numId w:val="70"/>
        </w:numPr>
        <w:tabs>
          <w:tab w:val="left" w:pos="851"/>
        </w:tabs>
        <w:spacing w:line="360" w:lineRule="auto"/>
        <w:ind w:left="851" w:hanging="425"/>
        <w:jc w:val="both"/>
        <w:rPr>
          <w:sz w:val="24"/>
          <w:szCs w:val="24"/>
        </w:rPr>
      </w:pPr>
      <w:r w:rsidRPr="00DD0817">
        <w:rPr>
          <w:sz w:val="24"/>
          <w:szCs w:val="24"/>
        </w:rPr>
        <w:t xml:space="preserve">az adatkezelést előíró jogszabályban meghatározott egyéb adatokat. </w:t>
      </w:r>
    </w:p>
    <w:p w:rsidR="004A6D90" w:rsidRPr="00DD0817" w:rsidRDefault="00B0139B" w:rsidP="00C916D3">
      <w:pPr>
        <w:spacing w:line="360" w:lineRule="auto"/>
        <w:ind w:left="426" w:firstLine="425"/>
        <w:jc w:val="both"/>
        <w:rPr>
          <w:sz w:val="24"/>
          <w:szCs w:val="24"/>
        </w:rPr>
      </w:pPr>
      <w:r w:rsidRPr="00DD0817">
        <w:rPr>
          <w:sz w:val="24"/>
          <w:szCs w:val="24"/>
        </w:rPr>
        <w:t>A nyilvántartásban szereplő adatvédelmi incidensekre vonatkozó ad</w:t>
      </w:r>
      <w:r w:rsidR="000248E4">
        <w:rPr>
          <w:sz w:val="24"/>
          <w:szCs w:val="24"/>
        </w:rPr>
        <w:t xml:space="preserve">atokat 5 évig meg kell őrizni. </w:t>
      </w:r>
    </w:p>
    <w:p w:rsidR="001607B9" w:rsidRPr="00DD0817" w:rsidRDefault="00897F54" w:rsidP="00897F54">
      <w:pPr>
        <w:spacing w:line="360" w:lineRule="auto"/>
        <w:jc w:val="center"/>
        <w:rPr>
          <w:b/>
          <w:sz w:val="24"/>
          <w:szCs w:val="24"/>
        </w:rPr>
      </w:pPr>
      <w:r>
        <w:rPr>
          <w:sz w:val="24"/>
          <w:szCs w:val="24"/>
        </w:rPr>
        <w:br w:type="page"/>
      </w:r>
      <w:r w:rsidR="00BE5BB6" w:rsidRPr="00DD0817">
        <w:rPr>
          <w:b/>
          <w:sz w:val="24"/>
          <w:szCs w:val="24"/>
        </w:rPr>
        <w:lastRenderedPageBreak/>
        <w:t>X</w:t>
      </w:r>
      <w:r w:rsidR="00C35420">
        <w:rPr>
          <w:b/>
          <w:sz w:val="24"/>
          <w:szCs w:val="24"/>
        </w:rPr>
        <w:t>I</w:t>
      </w:r>
      <w:r w:rsidR="00C77FB3">
        <w:rPr>
          <w:b/>
          <w:sz w:val="24"/>
          <w:szCs w:val="24"/>
        </w:rPr>
        <w:t>I</w:t>
      </w:r>
      <w:r w:rsidR="001607B9" w:rsidRPr="00DD0817">
        <w:rPr>
          <w:b/>
          <w:sz w:val="24"/>
          <w:szCs w:val="24"/>
        </w:rPr>
        <w:t>. FEJEZET</w:t>
      </w:r>
    </w:p>
    <w:p w:rsidR="001607B9" w:rsidRPr="00DD0817" w:rsidRDefault="001607B9" w:rsidP="00FA5970">
      <w:pPr>
        <w:spacing w:line="360" w:lineRule="auto"/>
        <w:jc w:val="center"/>
        <w:rPr>
          <w:b/>
          <w:sz w:val="24"/>
          <w:szCs w:val="24"/>
        </w:rPr>
      </w:pPr>
      <w:r w:rsidRPr="00DD0817">
        <w:rPr>
          <w:b/>
          <w:sz w:val="24"/>
          <w:szCs w:val="24"/>
        </w:rPr>
        <w:t xml:space="preserve">AZ </w:t>
      </w:r>
      <w:r w:rsidR="000248E4">
        <w:rPr>
          <w:b/>
          <w:sz w:val="24"/>
          <w:szCs w:val="24"/>
        </w:rPr>
        <w:t>ÉRINTETT</w:t>
      </w:r>
      <w:r w:rsidRPr="00DD0817">
        <w:rPr>
          <w:b/>
          <w:sz w:val="24"/>
          <w:szCs w:val="24"/>
        </w:rPr>
        <w:t xml:space="preserve"> </w:t>
      </w:r>
      <w:r w:rsidR="00BE5BB6" w:rsidRPr="00DD0817">
        <w:rPr>
          <w:b/>
          <w:sz w:val="24"/>
          <w:szCs w:val="24"/>
        </w:rPr>
        <w:t xml:space="preserve">SZEMÉLY </w:t>
      </w:r>
      <w:r w:rsidRPr="00DD0817">
        <w:rPr>
          <w:b/>
          <w:sz w:val="24"/>
          <w:szCs w:val="24"/>
        </w:rPr>
        <w:t>JOGAI</w:t>
      </w:r>
    </w:p>
    <w:p w:rsidR="001607B9" w:rsidRPr="00DD0817" w:rsidRDefault="001607B9" w:rsidP="00FA5970">
      <w:pPr>
        <w:spacing w:line="360" w:lineRule="auto"/>
        <w:rPr>
          <w:b/>
          <w:sz w:val="24"/>
          <w:szCs w:val="24"/>
        </w:rPr>
      </w:pPr>
    </w:p>
    <w:p w:rsidR="00793D55" w:rsidRPr="00DD0817" w:rsidRDefault="00854173" w:rsidP="00854173">
      <w:pPr>
        <w:pStyle w:val="Default"/>
        <w:tabs>
          <w:tab w:val="left" w:pos="426"/>
        </w:tabs>
        <w:spacing w:line="360" w:lineRule="auto"/>
        <w:jc w:val="both"/>
        <w:rPr>
          <w:rFonts w:ascii="Times New Roman" w:hAnsi="Times New Roman" w:cs="Times New Roman"/>
        </w:rPr>
      </w:pPr>
      <w:r>
        <w:rPr>
          <w:rFonts w:ascii="Times New Roman" w:hAnsi="Times New Roman" w:cs="Times New Roman"/>
          <w:b/>
          <w:bCs/>
        </w:rPr>
        <w:t>1.)</w:t>
      </w:r>
      <w:r w:rsidR="00793D55">
        <w:rPr>
          <w:rFonts w:ascii="Times New Roman" w:hAnsi="Times New Roman" w:cs="Times New Roman"/>
          <w:b/>
          <w:bCs/>
        </w:rPr>
        <w:tab/>
      </w:r>
      <w:r w:rsidR="00793D55" w:rsidRPr="00DD0817">
        <w:rPr>
          <w:rFonts w:ascii="Times New Roman" w:hAnsi="Times New Roman" w:cs="Times New Roman"/>
          <w:b/>
          <w:bCs/>
        </w:rPr>
        <w:t>Előzetes tájékozódáshoz való jog</w:t>
      </w:r>
    </w:p>
    <w:p w:rsidR="001607B9" w:rsidRDefault="001607B9" w:rsidP="00C916D3">
      <w:pPr>
        <w:pStyle w:val="Default"/>
        <w:spacing w:line="360" w:lineRule="auto"/>
        <w:ind w:left="426" w:firstLine="283"/>
        <w:jc w:val="both"/>
        <w:rPr>
          <w:rFonts w:ascii="Times New Roman" w:hAnsi="Times New Roman" w:cs="Times New Roman"/>
        </w:rPr>
      </w:pPr>
      <w:r w:rsidRPr="00DD0817">
        <w:rPr>
          <w:rFonts w:ascii="Times New Roman" w:hAnsi="Times New Roman" w:cs="Times New Roman"/>
          <w:bCs/>
        </w:rPr>
        <w:t xml:space="preserve">Az </w:t>
      </w:r>
      <w:r w:rsidR="000248E4">
        <w:rPr>
          <w:rFonts w:ascii="Times New Roman" w:hAnsi="Times New Roman" w:cs="Times New Roman"/>
          <w:bCs/>
        </w:rPr>
        <w:t>Érintett</w:t>
      </w:r>
      <w:r w:rsidRPr="00DD0817">
        <w:rPr>
          <w:rFonts w:ascii="Times New Roman" w:hAnsi="Times New Roman" w:cs="Times New Roman"/>
          <w:bCs/>
        </w:rPr>
        <w:t xml:space="preserve"> jogosult arra, hogy az adatkezeléssel összefüggő tényekről és információkról az adatkezelés megkezdését </w:t>
      </w:r>
      <w:r w:rsidR="00793D55">
        <w:rPr>
          <w:rFonts w:ascii="Times New Roman" w:hAnsi="Times New Roman" w:cs="Times New Roman"/>
          <w:bCs/>
        </w:rPr>
        <w:t>megelőzően tájékoztatást kapjon</w:t>
      </w:r>
      <w:r w:rsidR="005E7B06">
        <w:rPr>
          <w:rFonts w:ascii="Times New Roman" w:hAnsi="Times New Roman" w:cs="Times New Roman"/>
          <w:bCs/>
        </w:rPr>
        <w:t xml:space="preserve"> </w:t>
      </w:r>
      <w:r w:rsidRPr="005E7B06">
        <w:rPr>
          <w:rFonts w:ascii="Times New Roman" w:hAnsi="Times New Roman" w:cs="Times New Roman"/>
        </w:rPr>
        <w:t>(Rendelet 13-14. cikk)</w:t>
      </w:r>
      <w:r w:rsidR="00793D55">
        <w:rPr>
          <w:rFonts w:ascii="Times New Roman" w:hAnsi="Times New Roman" w:cs="Times New Roman"/>
        </w:rPr>
        <w:t>.</w:t>
      </w:r>
    </w:p>
    <w:p w:rsidR="005D4E91" w:rsidRDefault="005D4E91" w:rsidP="00854173">
      <w:pPr>
        <w:pStyle w:val="Default"/>
        <w:spacing w:line="360" w:lineRule="auto"/>
        <w:ind w:left="426"/>
        <w:jc w:val="both"/>
        <w:rPr>
          <w:rFonts w:ascii="Times New Roman" w:hAnsi="Times New Roman" w:cs="Times New Roman"/>
        </w:rPr>
      </w:pPr>
    </w:p>
    <w:p w:rsidR="00793D55" w:rsidRPr="00DD0817" w:rsidRDefault="00560CF5" w:rsidP="0001513A">
      <w:pPr>
        <w:spacing w:line="360" w:lineRule="auto"/>
        <w:ind w:left="851" w:hanging="425"/>
        <w:jc w:val="both"/>
        <w:rPr>
          <w:b/>
          <w:sz w:val="24"/>
          <w:szCs w:val="24"/>
        </w:rPr>
      </w:pPr>
      <w:r>
        <w:rPr>
          <w:b/>
          <w:sz w:val="24"/>
          <w:szCs w:val="24"/>
        </w:rPr>
        <w:t>A</w:t>
      </w:r>
      <w:r w:rsidR="00793D55">
        <w:rPr>
          <w:b/>
          <w:sz w:val="24"/>
          <w:szCs w:val="24"/>
        </w:rPr>
        <w:t>.)</w:t>
      </w:r>
      <w:r w:rsidR="00793D55">
        <w:rPr>
          <w:b/>
          <w:sz w:val="24"/>
          <w:szCs w:val="24"/>
        </w:rPr>
        <w:tab/>
      </w:r>
      <w:r w:rsidR="00793D55" w:rsidRPr="00DD0817">
        <w:rPr>
          <w:b/>
          <w:sz w:val="24"/>
          <w:szCs w:val="24"/>
        </w:rPr>
        <w:t xml:space="preserve">Rendelkezésre bocsátandó információk, ha a személyes adatokat az </w:t>
      </w:r>
      <w:r w:rsidR="00793D55">
        <w:rPr>
          <w:b/>
          <w:sz w:val="24"/>
          <w:szCs w:val="24"/>
        </w:rPr>
        <w:t>Érintett</w:t>
      </w:r>
      <w:r w:rsidR="00793D55" w:rsidRPr="00DD0817">
        <w:rPr>
          <w:b/>
          <w:sz w:val="24"/>
          <w:szCs w:val="24"/>
        </w:rPr>
        <w:t>ől gyűjtik</w:t>
      </w:r>
    </w:p>
    <w:p w:rsidR="00793D55" w:rsidRPr="00DD0817" w:rsidRDefault="00793D55" w:rsidP="00854173">
      <w:pPr>
        <w:spacing w:line="360" w:lineRule="auto"/>
        <w:ind w:left="851" w:hanging="425"/>
        <w:jc w:val="both"/>
        <w:rPr>
          <w:sz w:val="24"/>
          <w:szCs w:val="24"/>
        </w:rPr>
      </w:pPr>
      <w:r>
        <w:rPr>
          <w:sz w:val="24"/>
          <w:szCs w:val="24"/>
        </w:rPr>
        <w:t>a.)</w:t>
      </w:r>
      <w:r>
        <w:rPr>
          <w:sz w:val="24"/>
          <w:szCs w:val="24"/>
        </w:rPr>
        <w:tab/>
      </w:r>
      <w:r w:rsidRPr="00DD0817">
        <w:rPr>
          <w:sz w:val="24"/>
          <w:szCs w:val="24"/>
        </w:rPr>
        <w:t xml:space="preserve">Ha az </w:t>
      </w:r>
      <w:r>
        <w:rPr>
          <w:sz w:val="24"/>
          <w:szCs w:val="24"/>
        </w:rPr>
        <w:t>Érintett</w:t>
      </w:r>
      <w:r w:rsidRPr="00DD0817">
        <w:rPr>
          <w:sz w:val="24"/>
          <w:szCs w:val="24"/>
        </w:rPr>
        <w:t xml:space="preserve">re vonatkozó személyes adatokat az </w:t>
      </w:r>
      <w:r>
        <w:rPr>
          <w:sz w:val="24"/>
          <w:szCs w:val="24"/>
        </w:rPr>
        <w:t>Érintettől gyűjtik, az A</w:t>
      </w:r>
      <w:r w:rsidRPr="00DD0817">
        <w:rPr>
          <w:sz w:val="24"/>
          <w:szCs w:val="24"/>
        </w:rPr>
        <w:t xml:space="preserve">datkezelő a személyes adatok megszerzésének időpontjában az </w:t>
      </w:r>
      <w:r>
        <w:rPr>
          <w:sz w:val="24"/>
          <w:szCs w:val="24"/>
        </w:rPr>
        <w:t>Érintett</w:t>
      </w:r>
      <w:r w:rsidRPr="00DD0817">
        <w:rPr>
          <w:sz w:val="24"/>
          <w:szCs w:val="24"/>
        </w:rPr>
        <w:t xml:space="preserve"> rendelkezésére bocsátja a következő információk mindegyikét:</w:t>
      </w:r>
    </w:p>
    <w:p w:rsidR="00793D55" w:rsidRPr="00DD0817" w:rsidRDefault="00793D55" w:rsidP="0025409E">
      <w:pPr>
        <w:numPr>
          <w:ilvl w:val="1"/>
          <w:numId w:val="13"/>
        </w:numPr>
        <w:spacing w:line="360" w:lineRule="auto"/>
        <w:ind w:left="1276" w:hanging="425"/>
        <w:jc w:val="both"/>
        <w:rPr>
          <w:sz w:val="24"/>
          <w:szCs w:val="24"/>
        </w:rPr>
      </w:pPr>
      <w:r>
        <w:rPr>
          <w:sz w:val="24"/>
          <w:szCs w:val="24"/>
        </w:rPr>
        <w:t>az A</w:t>
      </w:r>
      <w:r w:rsidRPr="00DD0817">
        <w:rPr>
          <w:sz w:val="24"/>
          <w:szCs w:val="24"/>
        </w:rPr>
        <w:t>datk</w:t>
      </w:r>
      <w:r>
        <w:rPr>
          <w:sz w:val="24"/>
          <w:szCs w:val="24"/>
        </w:rPr>
        <w:t>ezelőnek és az</w:t>
      </w:r>
      <w:r w:rsidR="005D4E91">
        <w:rPr>
          <w:sz w:val="24"/>
          <w:szCs w:val="24"/>
        </w:rPr>
        <w:t xml:space="preserve"> </w:t>
      </w:r>
      <w:r>
        <w:rPr>
          <w:sz w:val="24"/>
          <w:szCs w:val="24"/>
        </w:rPr>
        <w:t>A</w:t>
      </w:r>
      <w:r w:rsidRPr="00DD0817">
        <w:rPr>
          <w:sz w:val="24"/>
          <w:szCs w:val="24"/>
        </w:rPr>
        <w:t>datkezelő képviselőjének a kiléte és elérhetőségei;</w:t>
      </w:r>
    </w:p>
    <w:p w:rsidR="00793D55" w:rsidRPr="00DD0817" w:rsidRDefault="00793D55" w:rsidP="0025409E">
      <w:pPr>
        <w:numPr>
          <w:ilvl w:val="1"/>
          <w:numId w:val="13"/>
        </w:numPr>
        <w:spacing w:line="360" w:lineRule="auto"/>
        <w:ind w:left="1276" w:hanging="425"/>
        <w:jc w:val="both"/>
        <w:rPr>
          <w:sz w:val="24"/>
          <w:szCs w:val="24"/>
        </w:rPr>
      </w:pPr>
      <w:r w:rsidRPr="00DD0817">
        <w:rPr>
          <w:sz w:val="24"/>
          <w:szCs w:val="24"/>
        </w:rPr>
        <w:t>az adatvé</w:t>
      </w:r>
      <w:r w:rsidR="00896386">
        <w:rPr>
          <w:sz w:val="24"/>
          <w:szCs w:val="24"/>
        </w:rPr>
        <w:t>delmi tisztviselő elérhetőségei</w:t>
      </w:r>
      <w:r w:rsidRPr="00DD0817">
        <w:rPr>
          <w:sz w:val="24"/>
          <w:szCs w:val="24"/>
        </w:rPr>
        <w:t>;</w:t>
      </w:r>
    </w:p>
    <w:p w:rsidR="00793D55" w:rsidRPr="00DD0817" w:rsidRDefault="00793D55" w:rsidP="0025409E">
      <w:pPr>
        <w:numPr>
          <w:ilvl w:val="1"/>
          <w:numId w:val="13"/>
        </w:numPr>
        <w:spacing w:line="360" w:lineRule="auto"/>
        <w:ind w:left="1276" w:hanging="425"/>
        <w:jc w:val="both"/>
        <w:rPr>
          <w:sz w:val="24"/>
          <w:szCs w:val="24"/>
        </w:rPr>
      </w:pPr>
      <w:r w:rsidRPr="00DD0817">
        <w:rPr>
          <w:sz w:val="24"/>
          <w:szCs w:val="24"/>
        </w:rPr>
        <w:t>a személyes adatok tervezett kezelésének célja, valamint az adatkezelés jogalapja;</w:t>
      </w:r>
    </w:p>
    <w:p w:rsidR="00793D55" w:rsidRPr="00DD0817" w:rsidRDefault="00793D55" w:rsidP="0025409E">
      <w:pPr>
        <w:numPr>
          <w:ilvl w:val="1"/>
          <w:numId w:val="13"/>
        </w:numPr>
        <w:spacing w:line="360" w:lineRule="auto"/>
        <w:ind w:left="1276" w:hanging="425"/>
        <w:jc w:val="both"/>
        <w:rPr>
          <w:sz w:val="24"/>
          <w:szCs w:val="24"/>
        </w:rPr>
      </w:pPr>
      <w:r w:rsidRPr="00DD0817">
        <w:rPr>
          <w:sz w:val="24"/>
          <w:szCs w:val="24"/>
        </w:rPr>
        <w:t xml:space="preserve">a Rendelet 6. cikk (1) bekezdésének f) pontján (jogos érdek érvényesítés) </w:t>
      </w:r>
      <w:r w:rsidR="00164B19">
        <w:rPr>
          <w:sz w:val="24"/>
          <w:szCs w:val="24"/>
        </w:rPr>
        <w:t>alapuló adatkezelés esetén, az A</w:t>
      </w:r>
      <w:r w:rsidRPr="00DD0817">
        <w:rPr>
          <w:sz w:val="24"/>
          <w:szCs w:val="24"/>
        </w:rPr>
        <w:t>datkezelő vagy harmadik fél jogos érdekei;</w:t>
      </w:r>
    </w:p>
    <w:p w:rsidR="00793D55" w:rsidRPr="00DD0817" w:rsidRDefault="00793D55" w:rsidP="0025409E">
      <w:pPr>
        <w:numPr>
          <w:ilvl w:val="1"/>
          <w:numId w:val="13"/>
        </w:numPr>
        <w:spacing w:line="360" w:lineRule="auto"/>
        <w:ind w:left="1276" w:hanging="425"/>
        <w:jc w:val="both"/>
        <w:rPr>
          <w:sz w:val="24"/>
          <w:szCs w:val="24"/>
        </w:rPr>
      </w:pPr>
      <w:r w:rsidRPr="00DD0817">
        <w:rPr>
          <w:sz w:val="24"/>
          <w:szCs w:val="24"/>
        </w:rPr>
        <w:t>adott esetben a személyes adatok címzettjei, illetve a címzettek kategóriái, ha van ilyen;</w:t>
      </w:r>
    </w:p>
    <w:p w:rsidR="00793D55" w:rsidRPr="00DD0817" w:rsidRDefault="00793D55" w:rsidP="0025409E">
      <w:pPr>
        <w:numPr>
          <w:ilvl w:val="1"/>
          <w:numId w:val="13"/>
        </w:numPr>
        <w:spacing w:line="360" w:lineRule="auto"/>
        <w:ind w:left="1276" w:hanging="425"/>
        <w:jc w:val="both"/>
        <w:rPr>
          <w:sz w:val="24"/>
          <w:szCs w:val="24"/>
        </w:rPr>
      </w:pPr>
      <w:r w:rsidRPr="00DD0817">
        <w:rPr>
          <w:sz w:val="24"/>
          <w:szCs w:val="24"/>
        </w:rPr>
        <w:t>adot</w:t>
      </w:r>
      <w:r>
        <w:rPr>
          <w:sz w:val="24"/>
          <w:szCs w:val="24"/>
        </w:rPr>
        <w:t>t esetben annak ténye, hogy az A</w:t>
      </w:r>
      <w:r w:rsidRPr="00DD0817">
        <w:rPr>
          <w:sz w:val="24"/>
          <w:szCs w:val="24"/>
        </w:rPr>
        <w:t>datkezelő harmadik országba vagy nemzetközi szervezet részére kívánja továbbítani a személyes adatokat, továbbá a Bizottság megfelelőségi határozatának léte vagy annak hiánya, vagy a Rendelet 46. cikk</w:t>
      </w:r>
      <w:r w:rsidR="00896386">
        <w:rPr>
          <w:sz w:val="24"/>
          <w:szCs w:val="24"/>
        </w:rPr>
        <w:t>é</w:t>
      </w:r>
      <w:r w:rsidRPr="00DD0817">
        <w:rPr>
          <w:sz w:val="24"/>
          <w:szCs w:val="24"/>
        </w:rPr>
        <w:t>ben, a 47. cikk</w:t>
      </w:r>
      <w:r w:rsidR="00896386">
        <w:rPr>
          <w:sz w:val="24"/>
          <w:szCs w:val="24"/>
        </w:rPr>
        <w:t>é</w:t>
      </w:r>
      <w:r w:rsidRPr="00DD0817">
        <w:rPr>
          <w:sz w:val="24"/>
          <w:szCs w:val="24"/>
        </w:rPr>
        <w:t>ben vagy a 49. cikk (1) bekezdésének második albekezdésében említett adattovábbítás esetén a megfelelő és alkalmas garanciák megjelölése, valamint az azok másolatának megszerzésére szolgáló módokra vagy az azok elérhetőségére való hivatkozás.</w:t>
      </w:r>
    </w:p>
    <w:p w:rsidR="00793D55" w:rsidRPr="00DD0817" w:rsidRDefault="00793D55" w:rsidP="00854173">
      <w:pPr>
        <w:spacing w:line="360" w:lineRule="auto"/>
        <w:ind w:left="851" w:hanging="425"/>
        <w:jc w:val="both"/>
        <w:rPr>
          <w:sz w:val="24"/>
          <w:szCs w:val="24"/>
        </w:rPr>
      </w:pPr>
      <w:r>
        <w:rPr>
          <w:sz w:val="24"/>
          <w:szCs w:val="24"/>
        </w:rPr>
        <w:t>b.)</w:t>
      </w:r>
      <w:r>
        <w:rPr>
          <w:sz w:val="24"/>
          <w:szCs w:val="24"/>
        </w:rPr>
        <w:tab/>
      </w:r>
      <w:r w:rsidR="005D4E91">
        <w:rPr>
          <w:sz w:val="24"/>
          <w:szCs w:val="24"/>
        </w:rPr>
        <w:t>Az a</w:t>
      </w:r>
      <w:r w:rsidRPr="00DD0817">
        <w:rPr>
          <w:sz w:val="24"/>
          <w:szCs w:val="24"/>
        </w:rPr>
        <w:t>.</w:t>
      </w:r>
      <w:r w:rsidR="005D4E91">
        <w:rPr>
          <w:sz w:val="24"/>
          <w:szCs w:val="24"/>
        </w:rPr>
        <w:t>)</w:t>
      </w:r>
      <w:r w:rsidRPr="00DD0817">
        <w:rPr>
          <w:sz w:val="24"/>
          <w:szCs w:val="24"/>
        </w:rPr>
        <w:t xml:space="preserve"> pontban e</w:t>
      </w:r>
      <w:r w:rsidR="00164B19">
        <w:rPr>
          <w:sz w:val="24"/>
          <w:szCs w:val="24"/>
        </w:rPr>
        <w:t>mlített információk mellett az A</w:t>
      </w:r>
      <w:r w:rsidRPr="00DD0817">
        <w:rPr>
          <w:sz w:val="24"/>
          <w:szCs w:val="24"/>
        </w:rPr>
        <w:t xml:space="preserve">datkezelő a személyes adatok megszerzésének időpontjában, annak érdekében, hogy a tisztességes és átlátható adatkezelést biztosítsa, az </w:t>
      </w:r>
      <w:r>
        <w:rPr>
          <w:sz w:val="24"/>
          <w:szCs w:val="24"/>
        </w:rPr>
        <w:t>Érintett</w:t>
      </w:r>
      <w:r w:rsidRPr="00DD0817">
        <w:rPr>
          <w:sz w:val="24"/>
          <w:szCs w:val="24"/>
        </w:rPr>
        <w:t>et a következő kiegészítő információkról tájékoztatja:</w:t>
      </w:r>
    </w:p>
    <w:p w:rsidR="00793D55" w:rsidRPr="00DD0817" w:rsidRDefault="00793D55" w:rsidP="0025409E">
      <w:pPr>
        <w:numPr>
          <w:ilvl w:val="1"/>
          <w:numId w:val="14"/>
        </w:numPr>
        <w:spacing w:line="360" w:lineRule="auto"/>
        <w:ind w:left="1276" w:hanging="425"/>
        <w:jc w:val="both"/>
        <w:rPr>
          <w:sz w:val="24"/>
          <w:szCs w:val="24"/>
        </w:rPr>
      </w:pPr>
      <w:r w:rsidRPr="00DD0817">
        <w:rPr>
          <w:sz w:val="24"/>
          <w:szCs w:val="24"/>
        </w:rPr>
        <w:lastRenderedPageBreak/>
        <w:t>a személyes adatok tárolásának időtartamáról, vagy ha ez nem lehetséges, ezen időtartam meghatározásának szempontjairól;</w:t>
      </w:r>
    </w:p>
    <w:p w:rsidR="00793D55" w:rsidRPr="00DD0817" w:rsidRDefault="00793D55" w:rsidP="0025409E">
      <w:pPr>
        <w:numPr>
          <w:ilvl w:val="1"/>
          <w:numId w:val="14"/>
        </w:numPr>
        <w:spacing w:line="360" w:lineRule="auto"/>
        <w:ind w:left="1276" w:hanging="425"/>
        <w:jc w:val="both"/>
        <w:rPr>
          <w:sz w:val="24"/>
          <w:szCs w:val="24"/>
        </w:rPr>
      </w:pPr>
      <w:r w:rsidRPr="00DD0817">
        <w:rPr>
          <w:sz w:val="24"/>
          <w:szCs w:val="24"/>
        </w:rPr>
        <w:t xml:space="preserve">az </w:t>
      </w:r>
      <w:r>
        <w:rPr>
          <w:sz w:val="24"/>
          <w:szCs w:val="24"/>
        </w:rPr>
        <w:t>Érintett</w:t>
      </w:r>
      <w:r w:rsidRPr="00DD0817">
        <w:rPr>
          <w:sz w:val="24"/>
          <w:szCs w:val="24"/>
        </w:rPr>
        <w:t xml:space="preserve"> azon</w:t>
      </w:r>
      <w:r>
        <w:rPr>
          <w:sz w:val="24"/>
          <w:szCs w:val="24"/>
        </w:rPr>
        <w:t xml:space="preserve"> jogáról, hogy kérelmezheti az A</w:t>
      </w:r>
      <w:r w:rsidRPr="00DD0817">
        <w:rPr>
          <w:sz w:val="24"/>
          <w:szCs w:val="24"/>
        </w:rPr>
        <w:t xml:space="preserve">datkezelőtől a rá vonatkozó személyes adatokhoz való hozzáférést, azok helyesbítését, törlését vagy kezelésének korlátozását, és tiltakozhat az ilyen személyes adatok kezelése ellen, valamint az </w:t>
      </w:r>
      <w:r>
        <w:rPr>
          <w:sz w:val="24"/>
          <w:szCs w:val="24"/>
        </w:rPr>
        <w:t>Érintett</w:t>
      </w:r>
      <w:r w:rsidRPr="00DD0817">
        <w:rPr>
          <w:sz w:val="24"/>
          <w:szCs w:val="24"/>
        </w:rPr>
        <w:t xml:space="preserve"> adathordozhatósághoz való jogáról;</w:t>
      </w:r>
    </w:p>
    <w:p w:rsidR="00793D55" w:rsidRPr="00DD0817" w:rsidRDefault="00793D55" w:rsidP="0025409E">
      <w:pPr>
        <w:numPr>
          <w:ilvl w:val="1"/>
          <w:numId w:val="14"/>
        </w:numPr>
        <w:spacing w:line="360" w:lineRule="auto"/>
        <w:ind w:left="1276" w:hanging="425"/>
        <w:jc w:val="both"/>
        <w:rPr>
          <w:sz w:val="24"/>
          <w:szCs w:val="24"/>
        </w:rPr>
      </w:pPr>
      <w:r w:rsidRPr="00DD0817">
        <w:rPr>
          <w:sz w:val="24"/>
          <w:szCs w:val="24"/>
        </w:rPr>
        <w:t>a Rendelet 6. cikk (1) bekezdésének a) pontj</w:t>
      </w:r>
      <w:r>
        <w:rPr>
          <w:sz w:val="24"/>
          <w:szCs w:val="24"/>
        </w:rPr>
        <w:t xml:space="preserve">án (az Érintett hozzájárulása) </w:t>
      </w:r>
      <w:r w:rsidRPr="00DD0817">
        <w:rPr>
          <w:sz w:val="24"/>
          <w:szCs w:val="24"/>
        </w:rPr>
        <w:t>vagy a 9. cikk (2) bekezdésének a) pontj</w:t>
      </w:r>
      <w:r>
        <w:rPr>
          <w:sz w:val="24"/>
          <w:szCs w:val="24"/>
        </w:rPr>
        <w:t>án (az Érintett hozzájárulása)</w:t>
      </w:r>
      <w:r w:rsidRPr="00DD0817">
        <w:rPr>
          <w:sz w:val="24"/>
          <w:szCs w:val="24"/>
        </w:rPr>
        <w:t xml:space="preserve"> alapuló adatkezelés esetén a hozzájárulás bármely időpontban történő visszavonásához való jog</w:t>
      </w:r>
      <w:r w:rsidR="00896386">
        <w:rPr>
          <w:sz w:val="24"/>
          <w:szCs w:val="24"/>
        </w:rPr>
        <w:t>áról</w:t>
      </w:r>
      <w:r w:rsidRPr="00DD0817">
        <w:rPr>
          <w:sz w:val="24"/>
          <w:szCs w:val="24"/>
        </w:rPr>
        <w:t>, amely nem érinti a visszavonás előtt a hozzájárulás alapján végrehajtott adatkezelés jogszerűségét;</w:t>
      </w:r>
    </w:p>
    <w:p w:rsidR="00793D55" w:rsidRPr="00DD0817" w:rsidRDefault="00793D55" w:rsidP="0025409E">
      <w:pPr>
        <w:numPr>
          <w:ilvl w:val="1"/>
          <w:numId w:val="14"/>
        </w:numPr>
        <w:spacing w:line="360" w:lineRule="auto"/>
        <w:ind w:left="1276" w:hanging="425"/>
        <w:jc w:val="both"/>
        <w:rPr>
          <w:sz w:val="24"/>
          <w:szCs w:val="24"/>
        </w:rPr>
      </w:pPr>
      <w:r w:rsidRPr="00DD0817">
        <w:rPr>
          <w:sz w:val="24"/>
          <w:szCs w:val="24"/>
        </w:rPr>
        <w:t>a felügyeleti hatósághoz címzett panasz benyújtásának jogáról;</w:t>
      </w:r>
    </w:p>
    <w:p w:rsidR="00793D55" w:rsidRPr="00DD0817" w:rsidRDefault="00793D55" w:rsidP="0025409E">
      <w:pPr>
        <w:numPr>
          <w:ilvl w:val="1"/>
          <w:numId w:val="14"/>
        </w:numPr>
        <w:spacing w:line="360" w:lineRule="auto"/>
        <w:ind w:left="1276" w:hanging="425"/>
        <w:jc w:val="both"/>
        <w:rPr>
          <w:sz w:val="24"/>
          <w:szCs w:val="24"/>
        </w:rPr>
      </w:pPr>
      <w:r w:rsidRPr="00DD0817">
        <w:rPr>
          <w:sz w:val="24"/>
          <w:szCs w:val="24"/>
        </w:rPr>
        <w:t xml:space="preserve">arról, hogy a személyes adat szolgáltatása jogszabályon vagy szerződéses kötelezettségen alapul vagy szerződés kötésének előfeltétele-e, valamint hogy az </w:t>
      </w:r>
      <w:r>
        <w:rPr>
          <w:sz w:val="24"/>
          <w:szCs w:val="24"/>
        </w:rPr>
        <w:t>Érintett</w:t>
      </w:r>
      <w:r w:rsidRPr="00DD0817">
        <w:rPr>
          <w:sz w:val="24"/>
          <w:szCs w:val="24"/>
        </w:rPr>
        <w:t xml:space="preserve"> köteles-e a személyes adatokat megadni, továbbá hogy milyen lehetséges következményeikkel járhat az adatszolgáltatás elmaradása;</w:t>
      </w:r>
    </w:p>
    <w:p w:rsidR="00793D55" w:rsidRPr="00DD0817" w:rsidRDefault="00793D55" w:rsidP="0025409E">
      <w:pPr>
        <w:numPr>
          <w:ilvl w:val="1"/>
          <w:numId w:val="14"/>
        </w:numPr>
        <w:spacing w:line="360" w:lineRule="auto"/>
        <w:ind w:left="1276" w:hanging="425"/>
        <w:jc w:val="both"/>
        <w:rPr>
          <w:sz w:val="24"/>
          <w:szCs w:val="24"/>
        </w:rPr>
      </w:pPr>
      <w:r w:rsidRPr="00DD0817">
        <w:rPr>
          <w:sz w:val="24"/>
          <w:szCs w:val="24"/>
        </w:rPr>
        <w:t xml:space="preserve">a Rendelet 22. cikk (1) és (4) bekezdésében említett automatizált döntéshozatal ténye, ideértve a profilalkotást is, valamint legalább ezekben az esetekben az alkalmazott logikára és arra vonatkozóan érthető információk, hogy az ilyen adatkezelés milyen jelentőséggel, és az </w:t>
      </w:r>
      <w:r>
        <w:rPr>
          <w:sz w:val="24"/>
          <w:szCs w:val="24"/>
        </w:rPr>
        <w:t>Érintett</w:t>
      </w:r>
      <w:r w:rsidRPr="00DD0817">
        <w:rPr>
          <w:sz w:val="24"/>
          <w:szCs w:val="24"/>
        </w:rPr>
        <w:t>re nézve milyen várható következményekkel bír.</w:t>
      </w:r>
    </w:p>
    <w:p w:rsidR="00793D55" w:rsidRPr="00DD0817" w:rsidRDefault="00793D55" w:rsidP="00854173">
      <w:pPr>
        <w:spacing w:line="360" w:lineRule="auto"/>
        <w:ind w:left="851" w:hanging="425"/>
        <w:jc w:val="both"/>
        <w:rPr>
          <w:sz w:val="24"/>
          <w:szCs w:val="24"/>
        </w:rPr>
      </w:pPr>
      <w:r>
        <w:rPr>
          <w:sz w:val="24"/>
          <w:szCs w:val="24"/>
        </w:rPr>
        <w:t>c.)</w:t>
      </w:r>
      <w:r>
        <w:rPr>
          <w:sz w:val="24"/>
          <w:szCs w:val="24"/>
        </w:rPr>
        <w:tab/>
      </w:r>
      <w:r w:rsidR="005D4E91">
        <w:rPr>
          <w:sz w:val="24"/>
          <w:szCs w:val="24"/>
        </w:rPr>
        <w:t>Ha az A</w:t>
      </w:r>
      <w:r w:rsidRPr="00DD0817">
        <w:rPr>
          <w:sz w:val="24"/>
          <w:szCs w:val="24"/>
        </w:rPr>
        <w:t xml:space="preserve">datkezelő a személyes adatokon a gyűjtésük céljától eltérő célból további adatkezelést kíván végezni, a további adatkezelést megelőzően tájékoztatnia kell az </w:t>
      </w:r>
      <w:r>
        <w:rPr>
          <w:sz w:val="24"/>
          <w:szCs w:val="24"/>
        </w:rPr>
        <w:t>Érintett</w:t>
      </w:r>
      <w:r w:rsidRPr="00DD0817">
        <w:rPr>
          <w:sz w:val="24"/>
          <w:szCs w:val="24"/>
        </w:rPr>
        <w:t>e</w:t>
      </w:r>
      <w:r w:rsidR="005D4E91">
        <w:rPr>
          <w:sz w:val="24"/>
          <w:szCs w:val="24"/>
        </w:rPr>
        <w:t>t erről az eltérő célról és a b.) pontban</w:t>
      </w:r>
      <w:r w:rsidRPr="00DD0817">
        <w:rPr>
          <w:sz w:val="24"/>
          <w:szCs w:val="24"/>
        </w:rPr>
        <w:t xml:space="preserve"> említett minden releváns kiegészítő információról.</w:t>
      </w:r>
    </w:p>
    <w:p w:rsidR="00793D55" w:rsidRPr="00DD0817" w:rsidRDefault="00793D55" w:rsidP="00854173">
      <w:pPr>
        <w:spacing w:line="360" w:lineRule="auto"/>
        <w:ind w:left="851" w:hanging="425"/>
        <w:jc w:val="both"/>
        <w:rPr>
          <w:sz w:val="24"/>
          <w:szCs w:val="24"/>
        </w:rPr>
      </w:pPr>
      <w:r>
        <w:rPr>
          <w:sz w:val="24"/>
          <w:szCs w:val="24"/>
        </w:rPr>
        <w:t>d.)</w:t>
      </w:r>
      <w:r>
        <w:rPr>
          <w:sz w:val="24"/>
          <w:szCs w:val="24"/>
        </w:rPr>
        <w:tab/>
      </w:r>
      <w:r w:rsidR="005D4E91">
        <w:rPr>
          <w:sz w:val="24"/>
          <w:szCs w:val="24"/>
        </w:rPr>
        <w:t>Az a</w:t>
      </w:r>
      <w:r w:rsidR="00193DAC">
        <w:rPr>
          <w:sz w:val="24"/>
          <w:szCs w:val="24"/>
        </w:rPr>
        <w:t>.)</w:t>
      </w:r>
      <w:r w:rsidR="007B174A">
        <w:rPr>
          <w:sz w:val="24"/>
          <w:szCs w:val="24"/>
        </w:rPr>
        <w:t xml:space="preserve"> </w:t>
      </w:r>
      <w:r w:rsidR="0055713C">
        <w:rPr>
          <w:sz w:val="24"/>
          <w:szCs w:val="24"/>
        </w:rPr>
        <w:sym w:font="Symbol" w:char="F02D"/>
      </w:r>
      <w:r w:rsidR="007B174A">
        <w:rPr>
          <w:sz w:val="24"/>
          <w:szCs w:val="24"/>
        </w:rPr>
        <w:t xml:space="preserve"> </w:t>
      </w:r>
      <w:r w:rsidR="005D4E91">
        <w:rPr>
          <w:sz w:val="24"/>
          <w:szCs w:val="24"/>
        </w:rPr>
        <w:t>c</w:t>
      </w:r>
      <w:r w:rsidRPr="00DD0817">
        <w:rPr>
          <w:sz w:val="24"/>
          <w:szCs w:val="24"/>
        </w:rPr>
        <w:t>.</w:t>
      </w:r>
      <w:r w:rsidR="00193DAC">
        <w:rPr>
          <w:sz w:val="24"/>
          <w:szCs w:val="24"/>
        </w:rPr>
        <w:t>)</w:t>
      </w:r>
      <w:r w:rsidRPr="00DD0817">
        <w:rPr>
          <w:sz w:val="24"/>
          <w:szCs w:val="24"/>
        </w:rPr>
        <w:t xml:space="preserve"> pontok nem alkalmazandó, ha és amilyen mértékben az </w:t>
      </w:r>
      <w:r>
        <w:rPr>
          <w:sz w:val="24"/>
          <w:szCs w:val="24"/>
        </w:rPr>
        <w:t>Érintett</w:t>
      </w:r>
      <w:r w:rsidRPr="00DD0817">
        <w:rPr>
          <w:sz w:val="24"/>
          <w:szCs w:val="24"/>
        </w:rPr>
        <w:t xml:space="preserve"> má</w:t>
      </w:r>
      <w:r w:rsidR="005D4E91">
        <w:rPr>
          <w:sz w:val="24"/>
          <w:szCs w:val="24"/>
        </w:rPr>
        <w:t>r rendelkezik az információkkal</w:t>
      </w:r>
      <w:r>
        <w:rPr>
          <w:sz w:val="24"/>
          <w:szCs w:val="24"/>
        </w:rPr>
        <w:t xml:space="preserve"> </w:t>
      </w:r>
      <w:r w:rsidRPr="00DD0817">
        <w:rPr>
          <w:sz w:val="24"/>
          <w:szCs w:val="24"/>
        </w:rPr>
        <w:t>(Rendelet 13. cikk)</w:t>
      </w:r>
      <w:r w:rsidR="005D4E91">
        <w:rPr>
          <w:sz w:val="24"/>
          <w:szCs w:val="24"/>
        </w:rPr>
        <w:t>.</w:t>
      </w:r>
    </w:p>
    <w:p w:rsidR="00793D55" w:rsidRPr="00DD0817" w:rsidRDefault="00793D55" w:rsidP="00793D55">
      <w:pPr>
        <w:spacing w:line="360" w:lineRule="auto"/>
        <w:jc w:val="both"/>
        <w:rPr>
          <w:sz w:val="24"/>
          <w:szCs w:val="24"/>
        </w:rPr>
      </w:pPr>
    </w:p>
    <w:p w:rsidR="00793D55" w:rsidRPr="00DD0817" w:rsidRDefault="00793D55" w:rsidP="00854173">
      <w:pPr>
        <w:tabs>
          <w:tab w:val="left" w:pos="567"/>
        </w:tabs>
        <w:spacing w:line="360" w:lineRule="auto"/>
        <w:ind w:left="851" w:hanging="425"/>
        <w:jc w:val="both"/>
        <w:rPr>
          <w:b/>
          <w:sz w:val="24"/>
          <w:szCs w:val="24"/>
        </w:rPr>
      </w:pPr>
      <w:r>
        <w:rPr>
          <w:b/>
          <w:sz w:val="24"/>
          <w:szCs w:val="24"/>
        </w:rPr>
        <w:t>B.)</w:t>
      </w:r>
      <w:r>
        <w:rPr>
          <w:b/>
          <w:sz w:val="24"/>
          <w:szCs w:val="24"/>
        </w:rPr>
        <w:tab/>
      </w:r>
      <w:r w:rsidRPr="00DD0817">
        <w:rPr>
          <w:b/>
          <w:sz w:val="24"/>
          <w:szCs w:val="24"/>
        </w:rPr>
        <w:t xml:space="preserve">Rendelkezésre bocsátandó információk, ha a személyes adatokat nem az </w:t>
      </w:r>
      <w:r>
        <w:rPr>
          <w:b/>
          <w:sz w:val="24"/>
          <w:szCs w:val="24"/>
        </w:rPr>
        <w:t>Érintett</w:t>
      </w:r>
      <w:r w:rsidRPr="00DD0817">
        <w:rPr>
          <w:b/>
          <w:sz w:val="24"/>
          <w:szCs w:val="24"/>
        </w:rPr>
        <w:t>ől szerezték meg</w:t>
      </w:r>
    </w:p>
    <w:p w:rsidR="00793D55" w:rsidRPr="00DD0817" w:rsidRDefault="00793D55" w:rsidP="00854173">
      <w:pPr>
        <w:spacing w:line="360" w:lineRule="auto"/>
        <w:ind w:left="851" w:hanging="425"/>
        <w:jc w:val="both"/>
        <w:rPr>
          <w:sz w:val="24"/>
          <w:szCs w:val="24"/>
        </w:rPr>
      </w:pPr>
      <w:r>
        <w:rPr>
          <w:sz w:val="24"/>
          <w:szCs w:val="24"/>
        </w:rPr>
        <w:t>a.)</w:t>
      </w:r>
      <w:r>
        <w:rPr>
          <w:sz w:val="24"/>
          <w:szCs w:val="24"/>
        </w:rPr>
        <w:tab/>
      </w:r>
      <w:r w:rsidRPr="00DD0817">
        <w:rPr>
          <w:sz w:val="24"/>
          <w:szCs w:val="24"/>
        </w:rPr>
        <w:t xml:space="preserve">Ha a személyes adatokat nem az </w:t>
      </w:r>
      <w:r>
        <w:rPr>
          <w:sz w:val="24"/>
          <w:szCs w:val="24"/>
        </w:rPr>
        <w:t>Érintett</w:t>
      </w:r>
      <w:r w:rsidR="005D4E91">
        <w:rPr>
          <w:sz w:val="24"/>
          <w:szCs w:val="24"/>
        </w:rPr>
        <w:t>ől szerezték meg, az A</w:t>
      </w:r>
      <w:r w:rsidRPr="00DD0817">
        <w:rPr>
          <w:sz w:val="24"/>
          <w:szCs w:val="24"/>
        </w:rPr>
        <w:t xml:space="preserve">datkezelő az </w:t>
      </w:r>
      <w:r>
        <w:rPr>
          <w:sz w:val="24"/>
          <w:szCs w:val="24"/>
        </w:rPr>
        <w:t>Érintett</w:t>
      </w:r>
      <w:r w:rsidRPr="00DD0817">
        <w:rPr>
          <w:sz w:val="24"/>
          <w:szCs w:val="24"/>
        </w:rPr>
        <w:t xml:space="preserve"> rendelkezésére bocsátja a következő információkat:</w:t>
      </w:r>
    </w:p>
    <w:p w:rsidR="00793D55" w:rsidRPr="00DD0817" w:rsidRDefault="005D4E91" w:rsidP="0025409E">
      <w:pPr>
        <w:numPr>
          <w:ilvl w:val="1"/>
          <w:numId w:val="15"/>
        </w:numPr>
        <w:tabs>
          <w:tab w:val="left" w:pos="1276"/>
          <w:tab w:val="left" w:pos="1701"/>
        </w:tabs>
        <w:spacing w:line="360" w:lineRule="auto"/>
        <w:ind w:left="1276" w:hanging="425"/>
        <w:jc w:val="both"/>
        <w:rPr>
          <w:sz w:val="24"/>
          <w:szCs w:val="24"/>
        </w:rPr>
      </w:pPr>
      <w:r>
        <w:rPr>
          <w:sz w:val="24"/>
          <w:szCs w:val="24"/>
        </w:rPr>
        <w:t>az A</w:t>
      </w:r>
      <w:r w:rsidR="00793D55" w:rsidRPr="00DD0817">
        <w:rPr>
          <w:sz w:val="24"/>
          <w:szCs w:val="24"/>
        </w:rPr>
        <w:t>datke</w:t>
      </w:r>
      <w:r w:rsidR="007B174A">
        <w:rPr>
          <w:sz w:val="24"/>
          <w:szCs w:val="24"/>
        </w:rPr>
        <w:t xml:space="preserve">zelőnek és </w:t>
      </w:r>
      <w:r>
        <w:rPr>
          <w:sz w:val="24"/>
          <w:szCs w:val="24"/>
        </w:rPr>
        <w:t>az A</w:t>
      </w:r>
      <w:r w:rsidR="00793D55" w:rsidRPr="00DD0817">
        <w:rPr>
          <w:sz w:val="24"/>
          <w:szCs w:val="24"/>
        </w:rPr>
        <w:t>datkezelő képviselőjének a kiléte és elérhetőségei;</w:t>
      </w:r>
    </w:p>
    <w:p w:rsidR="00793D55" w:rsidRPr="00DD0817" w:rsidRDefault="00793D55" w:rsidP="0025409E">
      <w:pPr>
        <w:numPr>
          <w:ilvl w:val="1"/>
          <w:numId w:val="15"/>
        </w:numPr>
        <w:tabs>
          <w:tab w:val="left" w:pos="1276"/>
          <w:tab w:val="left" w:pos="1701"/>
        </w:tabs>
        <w:spacing w:line="360" w:lineRule="auto"/>
        <w:ind w:left="1276" w:hanging="425"/>
        <w:jc w:val="both"/>
        <w:rPr>
          <w:sz w:val="24"/>
          <w:szCs w:val="24"/>
        </w:rPr>
      </w:pPr>
      <w:r w:rsidRPr="00DD0817">
        <w:rPr>
          <w:sz w:val="24"/>
          <w:szCs w:val="24"/>
        </w:rPr>
        <w:lastRenderedPageBreak/>
        <w:t>az adatvédelmi tisztvi</w:t>
      </w:r>
      <w:r w:rsidR="007B174A">
        <w:rPr>
          <w:sz w:val="24"/>
          <w:szCs w:val="24"/>
        </w:rPr>
        <w:t>selő elérhetőségei</w:t>
      </w:r>
      <w:r w:rsidRPr="00DD0817">
        <w:rPr>
          <w:sz w:val="24"/>
          <w:szCs w:val="24"/>
        </w:rPr>
        <w:t>;</w:t>
      </w:r>
    </w:p>
    <w:p w:rsidR="00793D55" w:rsidRPr="00DD0817" w:rsidRDefault="00793D55" w:rsidP="0025409E">
      <w:pPr>
        <w:numPr>
          <w:ilvl w:val="1"/>
          <w:numId w:val="15"/>
        </w:numPr>
        <w:tabs>
          <w:tab w:val="left" w:pos="1276"/>
          <w:tab w:val="left" w:pos="1701"/>
        </w:tabs>
        <w:spacing w:line="360" w:lineRule="auto"/>
        <w:ind w:left="1276" w:hanging="425"/>
        <w:jc w:val="both"/>
        <w:rPr>
          <w:sz w:val="24"/>
          <w:szCs w:val="24"/>
        </w:rPr>
      </w:pPr>
      <w:r w:rsidRPr="00DD0817">
        <w:rPr>
          <w:sz w:val="24"/>
          <w:szCs w:val="24"/>
        </w:rPr>
        <w:t>a személyes adatok tervezett kezelésének célja, valamint az adatkezelés jogalapja;</w:t>
      </w:r>
    </w:p>
    <w:p w:rsidR="00793D55" w:rsidRPr="00DD0817" w:rsidRDefault="00793D55" w:rsidP="0025409E">
      <w:pPr>
        <w:numPr>
          <w:ilvl w:val="1"/>
          <w:numId w:val="15"/>
        </w:numPr>
        <w:tabs>
          <w:tab w:val="left" w:pos="1276"/>
          <w:tab w:val="left" w:pos="1701"/>
        </w:tabs>
        <w:spacing w:line="360" w:lineRule="auto"/>
        <w:ind w:left="1276" w:hanging="425"/>
        <w:jc w:val="both"/>
        <w:rPr>
          <w:sz w:val="24"/>
          <w:szCs w:val="24"/>
        </w:rPr>
      </w:pPr>
      <w:r w:rsidRPr="00DD0817">
        <w:rPr>
          <w:sz w:val="24"/>
          <w:szCs w:val="24"/>
        </w:rPr>
        <w:t xml:space="preserve">az </w:t>
      </w:r>
      <w:r>
        <w:rPr>
          <w:sz w:val="24"/>
          <w:szCs w:val="24"/>
        </w:rPr>
        <w:t>Érintett</w:t>
      </w:r>
      <w:r w:rsidRPr="00DD0817">
        <w:rPr>
          <w:sz w:val="24"/>
          <w:szCs w:val="24"/>
        </w:rPr>
        <w:t xml:space="preserve"> személyes adatok kategóriái;</w:t>
      </w:r>
    </w:p>
    <w:p w:rsidR="00793D55" w:rsidRPr="00DD0817" w:rsidRDefault="00793D55" w:rsidP="0025409E">
      <w:pPr>
        <w:numPr>
          <w:ilvl w:val="1"/>
          <w:numId w:val="15"/>
        </w:numPr>
        <w:tabs>
          <w:tab w:val="left" w:pos="1276"/>
          <w:tab w:val="left" w:pos="1701"/>
        </w:tabs>
        <w:spacing w:line="360" w:lineRule="auto"/>
        <w:ind w:left="1276" w:hanging="425"/>
        <w:jc w:val="both"/>
        <w:rPr>
          <w:sz w:val="24"/>
          <w:szCs w:val="24"/>
        </w:rPr>
      </w:pPr>
      <w:r w:rsidRPr="00DD0817">
        <w:rPr>
          <w:sz w:val="24"/>
          <w:szCs w:val="24"/>
        </w:rPr>
        <w:t>a személyes adatok címzettjei, illetve a címzettek kategóriái, ha van ilyen;</w:t>
      </w:r>
    </w:p>
    <w:p w:rsidR="00793D55" w:rsidRPr="00DD0817" w:rsidRDefault="00793D55" w:rsidP="0025409E">
      <w:pPr>
        <w:numPr>
          <w:ilvl w:val="1"/>
          <w:numId w:val="15"/>
        </w:numPr>
        <w:tabs>
          <w:tab w:val="left" w:pos="1276"/>
          <w:tab w:val="left" w:pos="1701"/>
        </w:tabs>
        <w:spacing w:line="360" w:lineRule="auto"/>
        <w:ind w:left="1276" w:hanging="425"/>
        <w:jc w:val="both"/>
        <w:rPr>
          <w:sz w:val="24"/>
          <w:szCs w:val="24"/>
        </w:rPr>
      </w:pPr>
      <w:r w:rsidRPr="00DD0817">
        <w:rPr>
          <w:sz w:val="24"/>
          <w:szCs w:val="24"/>
        </w:rPr>
        <w:t>adot</w:t>
      </w:r>
      <w:r w:rsidR="005D4E91">
        <w:rPr>
          <w:sz w:val="24"/>
          <w:szCs w:val="24"/>
        </w:rPr>
        <w:t>t esetben annak ténye, hogy az A</w:t>
      </w:r>
      <w:r w:rsidRPr="00DD0817">
        <w:rPr>
          <w:sz w:val="24"/>
          <w:szCs w:val="24"/>
        </w:rPr>
        <w:t>datkezelő valamely harmadik országbeli címzett vagy valamely nemzetközi szervezet részére kívánja továbbítani a személyes adatokat, továbbá a Bizottság megfelelőségi határozatának léte vagy annak hiánya, vagy a Rendelet 46. cikkben, a 47. cikkben vagy a 49. cikk (1) bekezdésének második albekezdésében említett adattovábbítás esetén a megfelelő és alkalmas garanciák megjelölése, valamint az ezek másolatának megszerzésére szolgáló módokra vagy az elérhetőségükre való hivatkozás.</w:t>
      </w:r>
    </w:p>
    <w:p w:rsidR="00793D55" w:rsidRPr="00DD0817" w:rsidRDefault="00793D55" w:rsidP="00854173">
      <w:pPr>
        <w:spacing w:line="360" w:lineRule="auto"/>
        <w:ind w:left="851" w:hanging="425"/>
        <w:jc w:val="both"/>
        <w:rPr>
          <w:sz w:val="24"/>
          <w:szCs w:val="24"/>
        </w:rPr>
      </w:pPr>
      <w:r>
        <w:rPr>
          <w:sz w:val="24"/>
          <w:szCs w:val="24"/>
        </w:rPr>
        <w:t>b.)</w:t>
      </w:r>
      <w:r>
        <w:rPr>
          <w:sz w:val="24"/>
          <w:szCs w:val="24"/>
        </w:rPr>
        <w:tab/>
        <w:t>Az</w:t>
      </w:r>
      <w:r w:rsidR="005D4E91">
        <w:rPr>
          <w:sz w:val="24"/>
          <w:szCs w:val="24"/>
        </w:rPr>
        <w:t xml:space="preserve"> a</w:t>
      </w:r>
      <w:r w:rsidRPr="00DD0817">
        <w:rPr>
          <w:sz w:val="24"/>
          <w:szCs w:val="24"/>
        </w:rPr>
        <w:t>.</w:t>
      </w:r>
      <w:r w:rsidR="005D4E91">
        <w:rPr>
          <w:sz w:val="24"/>
          <w:szCs w:val="24"/>
        </w:rPr>
        <w:t>)</w:t>
      </w:r>
      <w:r w:rsidRPr="00DD0817">
        <w:rPr>
          <w:sz w:val="24"/>
          <w:szCs w:val="24"/>
        </w:rPr>
        <w:t xml:space="preserve"> pontban e</w:t>
      </w:r>
      <w:r w:rsidR="005D4E91">
        <w:rPr>
          <w:sz w:val="24"/>
          <w:szCs w:val="24"/>
        </w:rPr>
        <w:t>mlített információk mellett az A</w:t>
      </w:r>
      <w:r w:rsidRPr="00DD0817">
        <w:rPr>
          <w:sz w:val="24"/>
          <w:szCs w:val="24"/>
        </w:rPr>
        <w:t xml:space="preserve">datkezelő az </w:t>
      </w:r>
      <w:r>
        <w:rPr>
          <w:sz w:val="24"/>
          <w:szCs w:val="24"/>
        </w:rPr>
        <w:t>Érintett</w:t>
      </w:r>
      <w:r w:rsidRPr="00DD0817">
        <w:rPr>
          <w:sz w:val="24"/>
          <w:szCs w:val="24"/>
        </w:rPr>
        <w:t xml:space="preserve"> rendelkezésére bocsátja az </w:t>
      </w:r>
      <w:r>
        <w:rPr>
          <w:sz w:val="24"/>
          <w:szCs w:val="24"/>
        </w:rPr>
        <w:t>Érintett</w:t>
      </w:r>
      <w:r w:rsidRPr="00DD0817">
        <w:rPr>
          <w:sz w:val="24"/>
          <w:szCs w:val="24"/>
        </w:rPr>
        <w:t>re nézve tisztességes és átlátható adatkezelés biztosításához szükséges következő kiegészítő információkat:</w:t>
      </w:r>
    </w:p>
    <w:p w:rsidR="00793D55" w:rsidRPr="00DD0817" w:rsidRDefault="00793D55" w:rsidP="0025409E">
      <w:pPr>
        <w:numPr>
          <w:ilvl w:val="0"/>
          <w:numId w:val="16"/>
        </w:numPr>
        <w:spacing w:line="360" w:lineRule="auto"/>
        <w:ind w:left="1276" w:hanging="425"/>
        <w:jc w:val="both"/>
        <w:rPr>
          <w:sz w:val="24"/>
          <w:szCs w:val="24"/>
        </w:rPr>
      </w:pPr>
      <w:r w:rsidRPr="00DD0817">
        <w:rPr>
          <w:sz w:val="24"/>
          <w:szCs w:val="24"/>
        </w:rPr>
        <w:t>a személyes adatok tárolásának időtartama, vagy ha ez nem lehetséges, ezen időtartam meghatározásának szempontjai;</w:t>
      </w:r>
    </w:p>
    <w:p w:rsidR="00793D55" w:rsidRPr="00DD0817" w:rsidRDefault="00793D55" w:rsidP="0025409E">
      <w:pPr>
        <w:numPr>
          <w:ilvl w:val="0"/>
          <w:numId w:val="16"/>
        </w:numPr>
        <w:spacing w:line="360" w:lineRule="auto"/>
        <w:ind w:left="1276" w:hanging="425"/>
        <w:jc w:val="both"/>
        <w:rPr>
          <w:sz w:val="24"/>
          <w:szCs w:val="24"/>
        </w:rPr>
      </w:pPr>
      <w:r w:rsidRPr="00DD0817">
        <w:rPr>
          <w:sz w:val="24"/>
          <w:szCs w:val="24"/>
        </w:rPr>
        <w:t>ha az adatkezelés a Rendelet 6. cikk (1) bekezdésének f</w:t>
      </w:r>
      <w:r w:rsidR="00E45369">
        <w:rPr>
          <w:sz w:val="24"/>
          <w:szCs w:val="24"/>
        </w:rPr>
        <w:t>.</w:t>
      </w:r>
      <w:r w:rsidRPr="00DD0817">
        <w:rPr>
          <w:sz w:val="24"/>
          <w:szCs w:val="24"/>
        </w:rPr>
        <w:t>) po</w:t>
      </w:r>
      <w:r w:rsidR="00164B19">
        <w:rPr>
          <w:sz w:val="24"/>
          <w:szCs w:val="24"/>
        </w:rPr>
        <w:t>ntján (jogos érdek) alapul, az A</w:t>
      </w:r>
      <w:r w:rsidRPr="00DD0817">
        <w:rPr>
          <w:sz w:val="24"/>
          <w:szCs w:val="24"/>
        </w:rPr>
        <w:t>datkezelő vagy harmadik fél jogos érdekeiről;</w:t>
      </w:r>
    </w:p>
    <w:p w:rsidR="00793D55" w:rsidRPr="00DD0817" w:rsidRDefault="00793D55" w:rsidP="0025409E">
      <w:pPr>
        <w:numPr>
          <w:ilvl w:val="0"/>
          <w:numId w:val="16"/>
        </w:numPr>
        <w:spacing w:line="360" w:lineRule="auto"/>
        <w:ind w:left="1276" w:hanging="425"/>
        <w:jc w:val="both"/>
        <w:rPr>
          <w:sz w:val="24"/>
          <w:szCs w:val="24"/>
        </w:rPr>
      </w:pPr>
      <w:r w:rsidRPr="00DD0817">
        <w:rPr>
          <w:sz w:val="24"/>
          <w:szCs w:val="24"/>
        </w:rPr>
        <w:t xml:space="preserve">az </w:t>
      </w:r>
      <w:r>
        <w:rPr>
          <w:sz w:val="24"/>
          <w:szCs w:val="24"/>
        </w:rPr>
        <w:t>Érintett</w:t>
      </w:r>
      <w:r w:rsidRPr="00DD0817">
        <w:rPr>
          <w:sz w:val="24"/>
          <w:szCs w:val="24"/>
        </w:rPr>
        <w:t xml:space="preserve"> a</w:t>
      </w:r>
      <w:r w:rsidR="005D4E91">
        <w:rPr>
          <w:sz w:val="24"/>
          <w:szCs w:val="24"/>
        </w:rPr>
        <w:t>zon joga, hogy kérelmezheti az A</w:t>
      </w:r>
      <w:r w:rsidRPr="00DD0817">
        <w:rPr>
          <w:sz w:val="24"/>
          <w:szCs w:val="24"/>
        </w:rPr>
        <w:t xml:space="preserve">datkezelőtől a rá vonatkozó személyes adatokhoz való hozzáférést, azok helyesbítését, törlését vagy kezelésének korlátozását, és tiltakozhat a személyes adatok kezelése ellen, valamint az </w:t>
      </w:r>
      <w:r>
        <w:rPr>
          <w:sz w:val="24"/>
          <w:szCs w:val="24"/>
        </w:rPr>
        <w:t>Érintett</w:t>
      </w:r>
      <w:r w:rsidRPr="00DD0817">
        <w:rPr>
          <w:sz w:val="24"/>
          <w:szCs w:val="24"/>
        </w:rPr>
        <w:t xml:space="preserve"> adathordozhatósághoz való joga;</w:t>
      </w:r>
    </w:p>
    <w:p w:rsidR="00793D55" w:rsidRPr="00DD0817" w:rsidRDefault="00793D55" w:rsidP="0025409E">
      <w:pPr>
        <w:numPr>
          <w:ilvl w:val="0"/>
          <w:numId w:val="16"/>
        </w:numPr>
        <w:spacing w:line="360" w:lineRule="auto"/>
        <w:ind w:left="1276" w:hanging="425"/>
        <w:jc w:val="both"/>
        <w:rPr>
          <w:sz w:val="24"/>
          <w:szCs w:val="24"/>
        </w:rPr>
      </w:pPr>
      <w:r w:rsidRPr="00DD0817">
        <w:rPr>
          <w:sz w:val="24"/>
          <w:szCs w:val="24"/>
        </w:rPr>
        <w:t>a Rendelet 6. cikk (1) bekezdésének a) pontjá</w:t>
      </w:r>
      <w:r>
        <w:rPr>
          <w:sz w:val="24"/>
          <w:szCs w:val="24"/>
        </w:rPr>
        <w:t xml:space="preserve">n (az Érintett hozzájárulása) </w:t>
      </w:r>
      <w:r w:rsidRPr="00DD0817">
        <w:rPr>
          <w:sz w:val="24"/>
          <w:szCs w:val="24"/>
        </w:rPr>
        <w:t>vagy a 9. cikk (2) bekezdésének a</w:t>
      </w:r>
      <w:r w:rsidR="00E45369">
        <w:rPr>
          <w:sz w:val="24"/>
          <w:szCs w:val="24"/>
        </w:rPr>
        <w:t>.</w:t>
      </w:r>
      <w:r w:rsidRPr="00DD0817">
        <w:rPr>
          <w:sz w:val="24"/>
          <w:szCs w:val="24"/>
        </w:rPr>
        <w:t>) pontjá</w:t>
      </w:r>
      <w:r>
        <w:rPr>
          <w:sz w:val="24"/>
          <w:szCs w:val="24"/>
        </w:rPr>
        <w:t xml:space="preserve">n (az Érintett hozzájárulása) </w:t>
      </w:r>
      <w:r w:rsidRPr="00DD0817">
        <w:rPr>
          <w:sz w:val="24"/>
          <w:szCs w:val="24"/>
        </w:rPr>
        <w:t>alapuló adatkezelés esetén a hozzájárulás bármely időpontban való visszavonásához való jog, amely nem érinti a visszavonás előtt a hozzájárulás alapján végrehajtott adatkezelés jogszerűségét;</w:t>
      </w:r>
    </w:p>
    <w:p w:rsidR="00793D55" w:rsidRPr="00DD0817" w:rsidRDefault="00793D55" w:rsidP="0025409E">
      <w:pPr>
        <w:numPr>
          <w:ilvl w:val="0"/>
          <w:numId w:val="16"/>
        </w:numPr>
        <w:spacing w:line="360" w:lineRule="auto"/>
        <w:ind w:left="1276" w:hanging="425"/>
        <w:jc w:val="both"/>
        <w:rPr>
          <w:sz w:val="24"/>
          <w:szCs w:val="24"/>
        </w:rPr>
      </w:pPr>
      <w:r w:rsidRPr="00DD0817">
        <w:rPr>
          <w:sz w:val="24"/>
          <w:szCs w:val="24"/>
        </w:rPr>
        <w:t>a valamely felügyeleti hatósághoz címzett panasz benyújtásának joga;</w:t>
      </w:r>
    </w:p>
    <w:p w:rsidR="00793D55" w:rsidRPr="00DD0817" w:rsidRDefault="00793D55" w:rsidP="0025409E">
      <w:pPr>
        <w:numPr>
          <w:ilvl w:val="0"/>
          <w:numId w:val="16"/>
        </w:numPr>
        <w:spacing w:line="360" w:lineRule="auto"/>
        <w:ind w:left="1276" w:hanging="425"/>
        <w:jc w:val="both"/>
        <w:rPr>
          <w:sz w:val="24"/>
          <w:szCs w:val="24"/>
        </w:rPr>
      </w:pPr>
      <w:r w:rsidRPr="00DD0817">
        <w:rPr>
          <w:sz w:val="24"/>
          <w:szCs w:val="24"/>
        </w:rPr>
        <w:t>a személyes adatok forrása és adott esetben az, hogy az adatok nyilvánosan hozzáférhető forrásokból származnak-e; és</w:t>
      </w:r>
    </w:p>
    <w:p w:rsidR="00793D55" w:rsidRPr="00DD0817" w:rsidRDefault="00793D55" w:rsidP="0025409E">
      <w:pPr>
        <w:numPr>
          <w:ilvl w:val="0"/>
          <w:numId w:val="16"/>
        </w:numPr>
        <w:spacing w:line="360" w:lineRule="auto"/>
        <w:ind w:left="1276" w:hanging="425"/>
        <w:jc w:val="both"/>
        <w:rPr>
          <w:sz w:val="24"/>
          <w:szCs w:val="24"/>
        </w:rPr>
      </w:pPr>
      <w:r w:rsidRPr="00DD0817">
        <w:rPr>
          <w:sz w:val="24"/>
          <w:szCs w:val="24"/>
        </w:rPr>
        <w:t xml:space="preserve">a Rendelet 22. cikk (1) és (4) bekezdésében említett automatizált döntéshozatal ténye, ideértve a profilalkotást is, valamint legalább ezekben az esetekben az </w:t>
      </w:r>
      <w:r w:rsidRPr="00DD0817">
        <w:rPr>
          <w:sz w:val="24"/>
          <w:szCs w:val="24"/>
        </w:rPr>
        <w:lastRenderedPageBreak/>
        <w:t xml:space="preserve">alkalmazott logikára és arra vonatkozó érthető információk, hogy az ilyen adatkezelés milyen jelentőséggel, és az </w:t>
      </w:r>
      <w:r>
        <w:rPr>
          <w:sz w:val="24"/>
          <w:szCs w:val="24"/>
        </w:rPr>
        <w:t>Érintett</w:t>
      </w:r>
      <w:r w:rsidRPr="00DD0817">
        <w:rPr>
          <w:sz w:val="24"/>
          <w:szCs w:val="24"/>
        </w:rPr>
        <w:t>re nézve milyen várható következményekkel bír.</w:t>
      </w:r>
    </w:p>
    <w:p w:rsidR="00793D55" w:rsidRPr="00DD0817" w:rsidRDefault="00793D55" w:rsidP="00854173">
      <w:pPr>
        <w:tabs>
          <w:tab w:val="left" w:pos="567"/>
        </w:tabs>
        <w:spacing w:line="360" w:lineRule="auto"/>
        <w:ind w:left="851" w:hanging="425"/>
        <w:jc w:val="both"/>
        <w:rPr>
          <w:sz w:val="24"/>
          <w:szCs w:val="24"/>
        </w:rPr>
      </w:pPr>
      <w:r>
        <w:rPr>
          <w:sz w:val="24"/>
          <w:szCs w:val="24"/>
        </w:rPr>
        <w:t>c.)</w:t>
      </w:r>
      <w:r>
        <w:rPr>
          <w:sz w:val="24"/>
          <w:szCs w:val="24"/>
        </w:rPr>
        <w:tab/>
      </w:r>
      <w:r w:rsidR="005D4E91">
        <w:rPr>
          <w:sz w:val="24"/>
          <w:szCs w:val="24"/>
        </w:rPr>
        <w:t>Az Adatkezelő az a.) – b.)</w:t>
      </w:r>
      <w:r w:rsidRPr="00DD0817">
        <w:rPr>
          <w:sz w:val="24"/>
          <w:szCs w:val="24"/>
        </w:rPr>
        <w:t xml:space="preserve"> pont</w:t>
      </w:r>
      <w:r w:rsidR="005D4E91">
        <w:rPr>
          <w:sz w:val="24"/>
          <w:szCs w:val="24"/>
        </w:rPr>
        <w:t>ok</w:t>
      </w:r>
      <w:r w:rsidRPr="00DD0817">
        <w:rPr>
          <w:sz w:val="24"/>
          <w:szCs w:val="24"/>
        </w:rPr>
        <w:t xml:space="preserve"> szerinti tájékoztatást az alábbiak szerint adja meg:</w:t>
      </w:r>
    </w:p>
    <w:p w:rsidR="00793D55" w:rsidRPr="00DD0817" w:rsidRDefault="00793D55" w:rsidP="0025409E">
      <w:pPr>
        <w:numPr>
          <w:ilvl w:val="1"/>
          <w:numId w:val="17"/>
        </w:numPr>
        <w:spacing w:line="360" w:lineRule="auto"/>
        <w:ind w:left="1276" w:hanging="425"/>
        <w:jc w:val="both"/>
        <w:rPr>
          <w:sz w:val="24"/>
          <w:szCs w:val="24"/>
        </w:rPr>
      </w:pPr>
      <w:r w:rsidRPr="00DD0817">
        <w:rPr>
          <w:sz w:val="24"/>
          <w:szCs w:val="24"/>
        </w:rPr>
        <w:t>a személyes adatok kezelésének konkrét körülményeit tekintetbe véve, a személyes ada</w:t>
      </w:r>
      <w:r w:rsidR="00854173">
        <w:rPr>
          <w:sz w:val="24"/>
          <w:szCs w:val="24"/>
        </w:rPr>
        <w:t>tok megszerzésétől számított és</w:t>
      </w:r>
      <w:r w:rsidRPr="00DD0817">
        <w:rPr>
          <w:sz w:val="24"/>
          <w:szCs w:val="24"/>
        </w:rPr>
        <w:t>szerű határidőn, de legkésőbb egy hónapon belül;</w:t>
      </w:r>
    </w:p>
    <w:p w:rsidR="00793D55" w:rsidRPr="00DD0817" w:rsidRDefault="00793D55" w:rsidP="0025409E">
      <w:pPr>
        <w:numPr>
          <w:ilvl w:val="1"/>
          <w:numId w:val="17"/>
        </w:numPr>
        <w:spacing w:line="360" w:lineRule="auto"/>
        <w:ind w:left="1276" w:hanging="425"/>
        <w:jc w:val="both"/>
        <w:rPr>
          <w:sz w:val="24"/>
          <w:szCs w:val="24"/>
        </w:rPr>
      </w:pPr>
      <w:r w:rsidRPr="00DD0817">
        <w:rPr>
          <w:sz w:val="24"/>
          <w:szCs w:val="24"/>
        </w:rPr>
        <w:t xml:space="preserve">ha a személyes adatokat az </w:t>
      </w:r>
      <w:r>
        <w:rPr>
          <w:sz w:val="24"/>
          <w:szCs w:val="24"/>
        </w:rPr>
        <w:t>Érintett</w:t>
      </w:r>
      <w:r w:rsidRPr="00DD0817">
        <w:rPr>
          <w:sz w:val="24"/>
          <w:szCs w:val="24"/>
        </w:rPr>
        <w:t xml:space="preserve">el való kapcsolattartás céljára használják, legalább az </w:t>
      </w:r>
      <w:r>
        <w:rPr>
          <w:sz w:val="24"/>
          <w:szCs w:val="24"/>
        </w:rPr>
        <w:t>Érintett</w:t>
      </w:r>
      <w:r w:rsidRPr="00DD0817">
        <w:rPr>
          <w:sz w:val="24"/>
          <w:szCs w:val="24"/>
        </w:rPr>
        <w:t>el való első kapcsolatfelvétel alkalmával; vagy</w:t>
      </w:r>
    </w:p>
    <w:p w:rsidR="00793D55" w:rsidRPr="00DD0817" w:rsidRDefault="00793D55" w:rsidP="0025409E">
      <w:pPr>
        <w:numPr>
          <w:ilvl w:val="1"/>
          <w:numId w:val="17"/>
        </w:numPr>
        <w:spacing w:line="360" w:lineRule="auto"/>
        <w:ind w:left="1276" w:hanging="425"/>
        <w:jc w:val="both"/>
        <w:rPr>
          <w:sz w:val="24"/>
          <w:szCs w:val="24"/>
        </w:rPr>
      </w:pPr>
      <w:r w:rsidRPr="00DD0817">
        <w:rPr>
          <w:sz w:val="24"/>
          <w:szCs w:val="24"/>
        </w:rPr>
        <w:t>ha várhatóan más címzettel is közlik az adatokat, legkésőbb a személyes adatok első alkalommal való közlésekor.</w:t>
      </w:r>
    </w:p>
    <w:p w:rsidR="00793D55" w:rsidRPr="00DD0817" w:rsidRDefault="00793D55" w:rsidP="00854173">
      <w:pPr>
        <w:spacing w:line="360" w:lineRule="auto"/>
        <w:ind w:left="851" w:hanging="425"/>
        <w:jc w:val="both"/>
        <w:rPr>
          <w:sz w:val="24"/>
          <w:szCs w:val="24"/>
        </w:rPr>
      </w:pPr>
      <w:r>
        <w:rPr>
          <w:sz w:val="24"/>
          <w:szCs w:val="24"/>
        </w:rPr>
        <w:t>d.)</w:t>
      </w:r>
      <w:r>
        <w:rPr>
          <w:sz w:val="24"/>
          <w:szCs w:val="24"/>
        </w:rPr>
        <w:tab/>
      </w:r>
      <w:r w:rsidR="005D4E91">
        <w:rPr>
          <w:sz w:val="24"/>
          <w:szCs w:val="24"/>
        </w:rPr>
        <w:t>Ha az A</w:t>
      </w:r>
      <w:r w:rsidRPr="00DD0817">
        <w:rPr>
          <w:sz w:val="24"/>
          <w:szCs w:val="24"/>
        </w:rPr>
        <w:t xml:space="preserve">datkezelő a személyes adatokon a megszerzésük céljától eltérő célból további adatkezelést kíván végezni, a további adatkezelést megelőzően tájékoztatnia kell az </w:t>
      </w:r>
      <w:r>
        <w:rPr>
          <w:sz w:val="24"/>
          <w:szCs w:val="24"/>
        </w:rPr>
        <w:t>Érintett</w:t>
      </w:r>
      <w:r w:rsidR="005D4E91">
        <w:rPr>
          <w:sz w:val="24"/>
          <w:szCs w:val="24"/>
        </w:rPr>
        <w:t>et erről az eltérő célról és a b</w:t>
      </w:r>
      <w:r w:rsidRPr="00DD0817">
        <w:rPr>
          <w:sz w:val="24"/>
          <w:szCs w:val="24"/>
        </w:rPr>
        <w:t>.</w:t>
      </w:r>
      <w:r w:rsidR="005D4E91">
        <w:rPr>
          <w:sz w:val="24"/>
          <w:szCs w:val="24"/>
        </w:rPr>
        <w:t>)</w:t>
      </w:r>
      <w:r w:rsidRPr="00DD0817">
        <w:rPr>
          <w:sz w:val="24"/>
          <w:szCs w:val="24"/>
        </w:rPr>
        <w:t xml:space="preserve"> pontban említett minden releváns kiegészítő információról.</w:t>
      </w:r>
    </w:p>
    <w:p w:rsidR="00793D55" w:rsidRPr="00DD0817" w:rsidRDefault="00793D55" w:rsidP="00854173">
      <w:pPr>
        <w:spacing w:line="360" w:lineRule="auto"/>
        <w:ind w:left="851" w:hanging="425"/>
        <w:jc w:val="both"/>
        <w:rPr>
          <w:sz w:val="24"/>
          <w:szCs w:val="24"/>
        </w:rPr>
      </w:pPr>
      <w:r>
        <w:rPr>
          <w:sz w:val="24"/>
          <w:szCs w:val="24"/>
        </w:rPr>
        <w:t>e.)</w:t>
      </w:r>
      <w:r>
        <w:rPr>
          <w:sz w:val="24"/>
          <w:szCs w:val="24"/>
        </w:rPr>
        <w:tab/>
      </w:r>
      <w:r w:rsidR="005D4E91">
        <w:rPr>
          <w:sz w:val="24"/>
          <w:szCs w:val="24"/>
        </w:rPr>
        <w:t>a.) – d.)</w:t>
      </w:r>
      <w:r w:rsidRPr="00DD0817">
        <w:rPr>
          <w:sz w:val="24"/>
          <w:szCs w:val="24"/>
        </w:rPr>
        <w:t xml:space="preserve"> ponto</w:t>
      </w:r>
      <w:r w:rsidR="005D4E91">
        <w:rPr>
          <w:sz w:val="24"/>
          <w:szCs w:val="24"/>
        </w:rPr>
        <w:t>ka</w:t>
      </w:r>
      <w:r w:rsidRPr="00DD0817">
        <w:rPr>
          <w:sz w:val="24"/>
          <w:szCs w:val="24"/>
        </w:rPr>
        <w:t>t nem kell alkalmazni, ha és amilyen mértékben:</w:t>
      </w:r>
    </w:p>
    <w:p w:rsidR="00793D55" w:rsidRPr="00DD0817" w:rsidRDefault="00793D55" w:rsidP="0025409E">
      <w:pPr>
        <w:numPr>
          <w:ilvl w:val="1"/>
          <w:numId w:val="18"/>
        </w:numPr>
        <w:spacing w:line="360" w:lineRule="auto"/>
        <w:ind w:left="1134" w:hanging="425"/>
        <w:jc w:val="both"/>
        <w:rPr>
          <w:sz w:val="24"/>
          <w:szCs w:val="24"/>
        </w:rPr>
      </w:pPr>
      <w:r w:rsidRPr="00DD0817">
        <w:rPr>
          <w:sz w:val="24"/>
          <w:szCs w:val="24"/>
        </w:rPr>
        <w:t xml:space="preserve">az </w:t>
      </w:r>
      <w:r>
        <w:rPr>
          <w:sz w:val="24"/>
          <w:szCs w:val="24"/>
        </w:rPr>
        <w:t>Érintett</w:t>
      </w:r>
      <w:r w:rsidRPr="00DD0817">
        <w:rPr>
          <w:sz w:val="24"/>
          <w:szCs w:val="24"/>
        </w:rPr>
        <w:t xml:space="preserve"> már rendelkezik az információkkal;</w:t>
      </w:r>
    </w:p>
    <w:p w:rsidR="00793D55" w:rsidRPr="00DD0817" w:rsidRDefault="00793D55" w:rsidP="0025409E">
      <w:pPr>
        <w:numPr>
          <w:ilvl w:val="1"/>
          <w:numId w:val="18"/>
        </w:numPr>
        <w:spacing w:line="360" w:lineRule="auto"/>
        <w:ind w:left="1134" w:hanging="425"/>
        <w:jc w:val="both"/>
        <w:rPr>
          <w:sz w:val="24"/>
          <w:szCs w:val="24"/>
        </w:rPr>
      </w:pPr>
      <w:r w:rsidRPr="00DD0817">
        <w:rPr>
          <w:sz w:val="24"/>
          <w:szCs w:val="24"/>
        </w:rPr>
        <w:t>a szóban forgó információk rendelkezésre bocsátása lehetetlennek bizonyul, vagy aránytalanul nagy erőfeszítést igényelne, különösen a közérdekű archiválás céljából, tudományos és történelmi kutatási célból vagy statisztikai célból, a Rendelet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w:t>
      </w:r>
      <w:r w:rsidR="005D4E91">
        <w:rPr>
          <w:sz w:val="24"/>
          <w:szCs w:val="24"/>
        </w:rPr>
        <w:t>k elérését. Ilyen esetekben az A</w:t>
      </w:r>
      <w:r w:rsidRPr="00DD0817">
        <w:rPr>
          <w:sz w:val="24"/>
          <w:szCs w:val="24"/>
        </w:rPr>
        <w:t xml:space="preserve">datkezelőnek megfelelő intézkedéseket kell hoznia – az információk nyilvánosan elérhetővé tételét is ideértve – az </w:t>
      </w:r>
      <w:r>
        <w:rPr>
          <w:sz w:val="24"/>
          <w:szCs w:val="24"/>
        </w:rPr>
        <w:t>Érintett</w:t>
      </w:r>
      <w:r w:rsidRPr="00DD0817">
        <w:rPr>
          <w:sz w:val="24"/>
          <w:szCs w:val="24"/>
        </w:rPr>
        <w:t xml:space="preserve"> jogainak, szabadságainak és jogos érdekeinek védelme érdekében;</w:t>
      </w:r>
    </w:p>
    <w:p w:rsidR="00793D55" w:rsidRPr="00DD0817" w:rsidRDefault="00793D55" w:rsidP="0025409E">
      <w:pPr>
        <w:numPr>
          <w:ilvl w:val="1"/>
          <w:numId w:val="18"/>
        </w:numPr>
        <w:spacing w:line="360" w:lineRule="auto"/>
        <w:ind w:left="1134" w:hanging="425"/>
        <w:jc w:val="both"/>
        <w:rPr>
          <w:sz w:val="24"/>
          <w:szCs w:val="24"/>
        </w:rPr>
      </w:pPr>
      <w:r w:rsidRPr="00DD0817">
        <w:rPr>
          <w:sz w:val="24"/>
          <w:szCs w:val="24"/>
        </w:rPr>
        <w:t>az adat megszerzését vagy kö</w:t>
      </w:r>
      <w:r w:rsidR="005D4E91">
        <w:rPr>
          <w:sz w:val="24"/>
          <w:szCs w:val="24"/>
        </w:rPr>
        <w:t>zlését kifejezetten előírja az A</w:t>
      </w:r>
      <w:r w:rsidRPr="00DD0817">
        <w:rPr>
          <w:sz w:val="24"/>
          <w:szCs w:val="24"/>
        </w:rPr>
        <w:t xml:space="preserve">datkezelőre alkalmazandó uniós vagy tagállami jog, amely az </w:t>
      </w:r>
      <w:r>
        <w:rPr>
          <w:sz w:val="24"/>
          <w:szCs w:val="24"/>
        </w:rPr>
        <w:t>Érintett</w:t>
      </w:r>
      <w:r w:rsidRPr="00DD0817">
        <w:rPr>
          <w:sz w:val="24"/>
          <w:szCs w:val="24"/>
        </w:rPr>
        <w:t xml:space="preserve"> jogos érdekeinek védelmét szolgáló megfelelő intézkedésekről rendelkezik; vagy</w:t>
      </w:r>
    </w:p>
    <w:p w:rsidR="00793D55" w:rsidRPr="00117978" w:rsidRDefault="00793D55" w:rsidP="0025409E">
      <w:pPr>
        <w:numPr>
          <w:ilvl w:val="1"/>
          <w:numId w:val="18"/>
        </w:numPr>
        <w:spacing w:line="360" w:lineRule="auto"/>
        <w:ind w:left="1134" w:hanging="425"/>
        <w:jc w:val="both"/>
        <w:rPr>
          <w:sz w:val="24"/>
          <w:szCs w:val="24"/>
        </w:rPr>
      </w:pPr>
      <w:r w:rsidRPr="00DD0817">
        <w:rPr>
          <w:sz w:val="24"/>
          <w:szCs w:val="24"/>
        </w:rPr>
        <w:t>a személyes adatoknak valamely uniós vagy tagállami jogban előírt szakmai titoktartási kötelezettség alapján, ideértve a jogszabályon alapuló titoktartási kötelezettsége</w:t>
      </w:r>
      <w:r w:rsidR="005D4E91">
        <w:rPr>
          <w:sz w:val="24"/>
          <w:szCs w:val="24"/>
        </w:rPr>
        <w:t>t is, bizalmasnak kell maradnia</w:t>
      </w:r>
      <w:r>
        <w:rPr>
          <w:sz w:val="24"/>
          <w:szCs w:val="24"/>
        </w:rPr>
        <w:t xml:space="preserve"> </w:t>
      </w:r>
      <w:r w:rsidRPr="00117978">
        <w:rPr>
          <w:sz w:val="24"/>
          <w:szCs w:val="24"/>
        </w:rPr>
        <w:t>(Rendelet 14. cikk)</w:t>
      </w:r>
      <w:r w:rsidR="005D4E91">
        <w:rPr>
          <w:sz w:val="24"/>
          <w:szCs w:val="24"/>
        </w:rPr>
        <w:t>.</w:t>
      </w:r>
    </w:p>
    <w:p w:rsidR="00793D55" w:rsidRPr="005E7B06" w:rsidRDefault="00793D55" w:rsidP="00FA5970">
      <w:pPr>
        <w:pStyle w:val="Default"/>
        <w:spacing w:line="360" w:lineRule="auto"/>
        <w:ind w:left="993"/>
        <w:jc w:val="both"/>
        <w:rPr>
          <w:rFonts w:ascii="Times New Roman" w:hAnsi="Times New Roman" w:cs="Times New Roman"/>
        </w:rPr>
      </w:pPr>
    </w:p>
    <w:p w:rsidR="00F07007" w:rsidRPr="00DD0817" w:rsidRDefault="00F07007" w:rsidP="00854173">
      <w:pPr>
        <w:tabs>
          <w:tab w:val="left" w:pos="426"/>
        </w:tabs>
        <w:spacing w:line="360" w:lineRule="auto"/>
        <w:jc w:val="both"/>
        <w:rPr>
          <w:b/>
          <w:sz w:val="24"/>
          <w:szCs w:val="24"/>
        </w:rPr>
      </w:pPr>
      <w:r>
        <w:rPr>
          <w:b/>
          <w:sz w:val="24"/>
          <w:szCs w:val="24"/>
        </w:rPr>
        <w:t>2.)</w:t>
      </w:r>
      <w:r>
        <w:rPr>
          <w:b/>
          <w:sz w:val="24"/>
          <w:szCs w:val="24"/>
        </w:rPr>
        <w:tab/>
      </w:r>
      <w:r w:rsidRPr="00DD0817">
        <w:rPr>
          <w:b/>
          <w:sz w:val="24"/>
          <w:szCs w:val="24"/>
        </w:rPr>
        <w:t xml:space="preserve">Az </w:t>
      </w:r>
      <w:r>
        <w:rPr>
          <w:b/>
          <w:sz w:val="24"/>
          <w:szCs w:val="24"/>
        </w:rPr>
        <w:t>Érintett</w:t>
      </w:r>
      <w:r w:rsidRPr="00DD0817">
        <w:rPr>
          <w:b/>
          <w:sz w:val="24"/>
          <w:szCs w:val="24"/>
        </w:rPr>
        <w:t xml:space="preserve"> hozzáférési joga</w:t>
      </w:r>
    </w:p>
    <w:p w:rsidR="00F07007" w:rsidRPr="00DD0817" w:rsidRDefault="00F07007" w:rsidP="00854173">
      <w:pPr>
        <w:spacing w:line="360" w:lineRule="auto"/>
        <w:ind w:left="851" w:hanging="425"/>
        <w:jc w:val="both"/>
        <w:rPr>
          <w:sz w:val="24"/>
          <w:szCs w:val="24"/>
        </w:rPr>
      </w:pPr>
      <w:r>
        <w:rPr>
          <w:sz w:val="24"/>
          <w:szCs w:val="24"/>
        </w:rPr>
        <w:t>a.)</w:t>
      </w:r>
      <w:r>
        <w:rPr>
          <w:sz w:val="24"/>
          <w:szCs w:val="24"/>
        </w:rPr>
        <w:tab/>
      </w:r>
      <w:r w:rsidRPr="00DD0817">
        <w:rPr>
          <w:sz w:val="24"/>
          <w:szCs w:val="24"/>
        </w:rPr>
        <w:t xml:space="preserve">Az </w:t>
      </w:r>
      <w:r>
        <w:rPr>
          <w:sz w:val="24"/>
          <w:szCs w:val="24"/>
        </w:rPr>
        <w:t>Érintett</w:t>
      </w:r>
      <w:r w:rsidRPr="00DD0817">
        <w:rPr>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meghatározott kapcsolódó in</w:t>
      </w:r>
      <w:r>
        <w:rPr>
          <w:sz w:val="24"/>
          <w:szCs w:val="24"/>
        </w:rPr>
        <w:t>formációkhoz hozzáférést kapjon</w:t>
      </w:r>
      <w:r w:rsidRPr="00DD0817">
        <w:rPr>
          <w:sz w:val="24"/>
          <w:szCs w:val="24"/>
        </w:rPr>
        <w:t xml:space="preserve"> (Ren</w:t>
      </w:r>
      <w:r>
        <w:rPr>
          <w:sz w:val="24"/>
          <w:szCs w:val="24"/>
        </w:rPr>
        <w:t>delet 15. cikk):</w:t>
      </w:r>
    </w:p>
    <w:p w:rsidR="00F07007" w:rsidRDefault="00F07007" w:rsidP="0025409E">
      <w:pPr>
        <w:numPr>
          <w:ilvl w:val="1"/>
          <w:numId w:val="19"/>
        </w:numPr>
        <w:spacing w:line="360" w:lineRule="auto"/>
        <w:ind w:left="1276" w:hanging="425"/>
        <w:jc w:val="both"/>
        <w:rPr>
          <w:sz w:val="24"/>
          <w:szCs w:val="24"/>
        </w:rPr>
      </w:pPr>
      <w:r w:rsidRPr="00DD0817">
        <w:rPr>
          <w:sz w:val="24"/>
          <w:szCs w:val="24"/>
        </w:rPr>
        <w:t>az adatkezelés céljai</w:t>
      </w:r>
      <w:r w:rsidR="00322CD1">
        <w:rPr>
          <w:sz w:val="24"/>
          <w:szCs w:val="24"/>
        </w:rPr>
        <w:t>ról</w:t>
      </w:r>
      <w:r w:rsidRPr="00DD0817">
        <w:rPr>
          <w:sz w:val="24"/>
          <w:szCs w:val="24"/>
        </w:rPr>
        <w:t>;</w:t>
      </w:r>
    </w:p>
    <w:p w:rsidR="00F07007" w:rsidRDefault="00322CD1" w:rsidP="0025409E">
      <w:pPr>
        <w:numPr>
          <w:ilvl w:val="1"/>
          <w:numId w:val="19"/>
        </w:numPr>
        <w:spacing w:line="360" w:lineRule="auto"/>
        <w:ind w:left="1276" w:hanging="425"/>
        <w:jc w:val="both"/>
        <w:rPr>
          <w:sz w:val="24"/>
          <w:szCs w:val="24"/>
        </w:rPr>
      </w:pPr>
      <w:r>
        <w:rPr>
          <w:sz w:val="24"/>
          <w:szCs w:val="24"/>
        </w:rPr>
        <w:t>az adatkezelés jogalapjáról</w:t>
      </w:r>
      <w:r w:rsidR="00F07007">
        <w:rPr>
          <w:sz w:val="24"/>
          <w:szCs w:val="24"/>
        </w:rPr>
        <w:t>;</w:t>
      </w:r>
    </w:p>
    <w:p w:rsidR="00F07007" w:rsidRDefault="00322CD1" w:rsidP="0025409E">
      <w:pPr>
        <w:numPr>
          <w:ilvl w:val="1"/>
          <w:numId w:val="19"/>
        </w:numPr>
        <w:spacing w:line="360" w:lineRule="auto"/>
        <w:ind w:left="1276" w:hanging="425"/>
        <w:jc w:val="both"/>
        <w:rPr>
          <w:sz w:val="24"/>
          <w:szCs w:val="24"/>
        </w:rPr>
      </w:pPr>
      <w:r>
        <w:rPr>
          <w:sz w:val="24"/>
          <w:szCs w:val="24"/>
        </w:rPr>
        <w:t>az adatkezelés időtartamáról</w:t>
      </w:r>
      <w:r w:rsidR="00F07007">
        <w:rPr>
          <w:sz w:val="24"/>
          <w:szCs w:val="24"/>
        </w:rPr>
        <w:t>;</w:t>
      </w:r>
    </w:p>
    <w:p w:rsidR="00F07007" w:rsidRDefault="00F07007" w:rsidP="0025409E">
      <w:pPr>
        <w:numPr>
          <w:ilvl w:val="1"/>
          <w:numId w:val="19"/>
        </w:numPr>
        <w:spacing w:line="360" w:lineRule="auto"/>
        <w:ind w:left="1276" w:hanging="425"/>
        <w:jc w:val="both"/>
        <w:rPr>
          <w:sz w:val="24"/>
          <w:szCs w:val="24"/>
        </w:rPr>
      </w:pPr>
      <w:r>
        <w:rPr>
          <w:sz w:val="24"/>
          <w:szCs w:val="24"/>
        </w:rPr>
        <w:t>adott esetben az adatok tárolásának időtartamáról, vagy ha ez nem lehetséges, ezen időtartam meghatározásának szempontjairól;</w:t>
      </w:r>
    </w:p>
    <w:p w:rsidR="00F07007" w:rsidRDefault="00F07007" w:rsidP="0025409E">
      <w:pPr>
        <w:numPr>
          <w:ilvl w:val="1"/>
          <w:numId w:val="19"/>
        </w:numPr>
        <w:spacing w:line="360" w:lineRule="auto"/>
        <w:ind w:left="1276" w:hanging="425"/>
        <w:jc w:val="both"/>
        <w:rPr>
          <w:sz w:val="24"/>
          <w:szCs w:val="24"/>
        </w:rPr>
      </w:pPr>
      <w:r>
        <w:rPr>
          <w:sz w:val="24"/>
          <w:szCs w:val="24"/>
        </w:rPr>
        <w:t>adott esetben, ha az adatokat nem az Érintettől gyűjtötték, a forrásukra vonatkozó minden elérhető információról;</w:t>
      </w:r>
    </w:p>
    <w:p w:rsidR="00F07007" w:rsidRPr="00DD0817" w:rsidRDefault="00F07007" w:rsidP="0025409E">
      <w:pPr>
        <w:numPr>
          <w:ilvl w:val="1"/>
          <w:numId w:val="19"/>
        </w:numPr>
        <w:spacing w:line="360" w:lineRule="auto"/>
        <w:ind w:left="1276" w:hanging="425"/>
        <w:jc w:val="both"/>
        <w:rPr>
          <w:sz w:val="24"/>
          <w:szCs w:val="24"/>
        </w:rPr>
      </w:pPr>
      <w:r>
        <w:rPr>
          <w:sz w:val="24"/>
          <w:szCs w:val="24"/>
        </w:rPr>
        <w:t>Adatfeldolgozó adatiról, ha adatfeldolgozó</w:t>
      </w:r>
      <w:r w:rsidR="00193643">
        <w:rPr>
          <w:sz w:val="24"/>
          <w:szCs w:val="24"/>
        </w:rPr>
        <w:t>t</w:t>
      </w:r>
      <w:r>
        <w:rPr>
          <w:sz w:val="24"/>
          <w:szCs w:val="24"/>
        </w:rPr>
        <w:t xml:space="preserve"> vett igénybe;</w:t>
      </w:r>
    </w:p>
    <w:p w:rsidR="00F07007" w:rsidRPr="00DD0817" w:rsidRDefault="00F07007" w:rsidP="0025409E">
      <w:pPr>
        <w:numPr>
          <w:ilvl w:val="1"/>
          <w:numId w:val="19"/>
        </w:numPr>
        <w:spacing w:line="360" w:lineRule="auto"/>
        <w:ind w:left="1276" w:hanging="425"/>
        <w:jc w:val="both"/>
        <w:rPr>
          <w:sz w:val="24"/>
          <w:szCs w:val="24"/>
        </w:rPr>
      </w:pPr>
      <w:r w:rsidRPr="00DD0817">
        <w:rPr>
          <w:sz w:val="24"/>
          <w:szCs w:val="24"/>
        </w:rPr>
        <w:t xml:space="preserve">az </w:t>
      </w:r>
      <w:r w:rsidR="00193643">
        <w:rPr>
          <w:sz w:val="24"/>
          <w:szCs w:val="24"/>
        </w:rPr>
        <w:t>é</w:t>
      </w:r>
      <w:r>
        <w:rPr>
          <w:sz w:val="24"/>
          <w:szCs w:val="24"/>
        </w:rPr>
        <w:t>rintett</w:t>
      </w:r>
      <w:r w:rsidRPr="00DD0817">
        <w:rPr>
          <w:sz w:val="24"/>
          <w:szCs w:val="24"/>
        </w:rPr>
        <w:t xml:space="preserve"> személyes adatok kategóriái</w:t>
      </w:r>
      <w:r w:rsidR="00FF5E17">
        <w:rPr>
          <w:sz w:val="24"/>
          <w:szCs w:val="24"/>
        </w:rPr>
        <w:t>ról</w:t>
      </w:r>
      <w:r w:rsidRPr="00DD0817">
        <w:rPr>
          <w:sz w:val="24"/>
          <w:szCs w:val="24"/>
        </w:rPr>
        <w:t>;</w:t>
      </w:r>
    </w:p>
    <w:p w:rsidR="00F07007" w:rsidRPr="00DD0817" w:rsidRDefault="00F07007" w:rsidP="0025409E">
      <w:pPr>
        <w:numPr>
          <w:ilvl w:val="1"/>
          <w:numId w:val="19"/>
        </w:numPr>
        <w:spacing w:line="360" w:lineRule="auto"/>
        <w:ind w:left="1276" w:hanging="425"/>
        <w:jc w:val="both"/>
        <w:rPr>
          <w:sz w:val="24"/>
          <w:szCs w:val="24"/>
        </w:rPr>
      </w:pPr>
      <w:r w:rsidRPr="00DD0817">
        <w:rPr>
          <w:sz w:val="24"/>
          <w:szCs w:val="24"/>
        </w:rPr>
        <w:t>azon címzettek vagy címzettek kategóriái</w:t>
      </w:r>
      <w:r w:rsidR="00FF5E17">
        <w:rPr>
          <w:sz w:val="24"/>
          <w:szCs w:val="24"/>
        </w:rPr>
        <w:t>ról</w:t>
      </w:r>
      <w:r w:rsidRPr="00DD0817">
        <w:rPr>
          <w:sz w:val="24"/>
          <w:szCs w:val="24"/>
        </w:rPr>
        <w:t>, akikkel, illetve amelyekkel a személyes adatokat közölték vagy közölni fogják, ideértve különösen a harmadik országbeli címzetteket, illetve a nemzetközi szervezeteket;</w:t>
      </w:r>
    </w:p>
    <w:p w:rsidR="00F07007" w:rsidRPr="00DD0817" w:rsidRDefault="00F07007" w:rsidP="0025409E">
      <w:pPr>
        <w:numPr>
          <w:ilvl w:val="1"/>
          <w:numId w:val="19"/>
        </w:numPr>
        <w:spacing w:line="360" w:lineRule="auto"/>
        <w:ind w:left="1276" w:hanging="425"/>
        <w:jc w:val="both"/>
        <w:rPr>
          <w:sz w:val="24"/>
          <w:szCs w:val="24"/>
        </w:rPr>
      </w:pPr>
      <w:r w:rsidRPr="00DD0817">
        <w:rPr>
          <w:sz w:val="24"/>
          <w:szCs w:val="24"/>
        </w:rPr>
        <w:t>adott esetben a személyes adatok tárolásának tervezett időtartam</w:t>
      </w:r>
      <w:r w:rsidR="00FF5E17">
        <w:rPr>
          <w:sz w:val="24"/>
          <w:szCs w:val="24"/>
        </w:rPr>
        <w:t>áról</w:t>
      </w:r>
      <w:r w:rsidRPr="00DD0817">
        <w:rPr>
          <w:sz w:val="24"/>
          <w:szCs w:val="24"/>
        </w:rPr>
        <w:t>, vagy ha ez nem lehetséges, ezen időtartam meghatározásának szempontjai</w:t>
      </w:r>
      <w:r w:rsidR="00FF5E17">
        <w:rPr>
          <w:sz w:val="24"/>
          <w:szCs w:val="24"/>
        </w:rPr>
        <w:t>ról</w:t>
      </w:r>
      <w:r w:rsidRPr="00DD0817">
        <w:rPr>
          <w:sz w:val="24"/>
          <w:szCs w:val="24"/>
        </w:rPr>
        <w:t>;</w:t>
      </w:r>
    </w:p>
    <w:p w:rsidR="00F07007" w:rsidRPr="00DD0817" w:rsidRDefault="00F07007" w:rsidP="0025409E">
      <w:pPr>
        <w:numPr>
          <w:ilvl w:val="1"/>
          <w:numId w:val="19"/>
        </w:numPr>
        <w:spacing w:line="360" w:lineRule="auto"/>
        <w:ind w:left="1276" w:hanging="425"/>
        <w:jc w:val="both"/>
        <w:rPr>
          <w:sz w:val="24"/>
          <w:szCs w:val="24"/>
        </w:rPr>
      </w:pPr>
      <w:r w:rsidRPr="00DD0817">
        <w:rPr>
          <w:sz w:val="24"/>
          <w:szCs w:val="24"/>
        </w:rPr>
        <w:t xml:space="preserve">az </w:t>
      </w:r>
      <w:r>
        <w:rPr>
          <w:sz w:val="24"/>
          <w:szCs w:val="24"/>
        </w:rPr>
        <w:t>Érintett</w:t>
      </w:r>
      <w:r w:rsidR="00FF5E17">
        <w:rPr>
          <w:sz w:val="24"/>
          <w:szCs w:val="24"/>
        </w:rPr>
        <w:t xml:space="preserve"> azon jogáról</w:t>
      </w:r>
      <w:r w:rsidRPr="00DD0817">
        <w:rPr>
          <w:sz w:val="24"/>
          <w:szCs w:val="24"/>
        </w:rPr>
        <w:t>, hogy kérelmezheti az Adatkezelőtől a rá vonatkozó személyes adatok helyesbítését, törlését vagy kezelésének korlátozását, és tiltakozhat az ilyen személyes adatok kezelése ellen;</w:t>
      </w:r>
    </w:p>
    <w:p w:rsidR="00F07007" w:rsidRDefault="00F07007" w:rsidP="0025409E">
      <w:pPr>
        <w:numPr>
          <w:ilvl w:val="1"/>
          <w:numId w:val="19"/>
        </w:numPr>
        <w:spacing w:line="360" w:lineRule="auto"/>
        <w:ind w:left="1276" w:hanging="425"/>
        <w:jc w:val="both"/>
        <w:rPr>
          <w:sz w:val="24"/>
          <w:szCs w:val="24"/>
        </w:rPr>
      </w:pPr>
      <w:r w:rsidRPr="00DD0817">
        <w:rPr>
          <w:sz w:val="24"/>
          <w:szCs w:val="24"/>
        </w:rPr>
        <w:t>a valamely felügyeleti hatósághoz c</w:t>
      </w:r>
      <w:r w:rsidR="00FF5E17">
        <w:rPr>
          <w:sz w:val="24"/>
          <w:szCs w:val="24"/>
        </w:rPr>
        <w:t>ímzett panasz benyújtásának jogáról</w:t>
      </w:r>
      <w:r w:rsidRPr="00DD0817">
        <w:rPr>
          <w:sz w:val="24"/>
          <w:szCs w:val="24"/>
        </w:rPr>
        <w:t>;</w:t>
      </w:r>
    </w:p>
    <w:p w:rsidR="00F07007" w:rsidRDefault="00F07007" w:rsidP="0025409E">
      <w:pPr>
        <w:numPr>
          <w:ilvl w:val="1"/>
          <w:numId w:val="19"/>
        </w:numPr>
        <w:spacing w:line="360" w:lineRule="auto"/>
        <w:ind w:left="1276" w:hanging="425"/>
        <w:jc w:val="both"/>
        <w:rPr>
          <w:sz w:val="24"/>
          <w:szCs w:val="24"/>
        </w:rPr>
      </w:pPr>
      <w:r>
        <w:rPr>
          <w:sz w:val="24"/>
          <w:szCs w:val="24"/>
        </w:rPr>
        <w:t>az adatvédelmi incidens körülményeiről, hatásairól és az elhárítására megtett intézkedésekről;</w:t>
      </w:r>
    </w:p>
    <w:p w:rsidR="00F07007" w:rsidRPr="00DD0817" w:rsidRDefault="00F07007" w:rsidP="0025409E">
      <w:pPr>
        <w:numPr>
          <w:ilvl w:val="1"/>
          <w:numId w:val="19"/>
        </w:numPr>
        <w:spacing w:line="360" w:lineRule="auto"/>
        <w:ind w:left="1276" w:hanging="425"/>
        <w:jc w:val="both"/>
        <w:rPr>
          <w:sz w:val="24"/>
          <w:szCs w:val="24"/>
        </w:rPr>
      </w:pPr>
      <w:r>
        <w:rPr>
          <w:sz w:val="24"/>
          <w:szCs w:val="24"/>
        </w:rPr>
        <w:t>az Érintett személyes adatainak továbbítása esetén az adattovábbítás jogalapjáról, céljáról és címzettjéről.</w:t>
      </w:r>
    </w:p>
    <w:p w:rsidR="00F07007" w:rsidRPr="00DD0817" w:rsidRDefault="00F07007" w:rsidP="0025409E">
      <w:pPr>
        <w:numPr>
          <w:ilvl w:val="1"/>
          <w:numId w:val="19"/>
        </w:numPr>
        <w:spacing w:line="360" w:lineRule="auto"/>
        <w:ind w:left="1276" w:hanging="425"/>
        <w:jc w:val="both"/>
        <w:rPr>
          <w:sz w:val="24"/>
          <w:szCs w:val="24"/>
        </w:rPr>
      </w:pPr>
      <w:r w:rsidRPr="00DD0817">
        <w:rPr>
          <w:sz w:val="24"/>
          <w:szCs w:val="24"/>
        </w:rPr>
        <w:t xml:space="preserve">ha az adatokat nem az </w:t>
      </w:r>
      <w:r>
        <w:rPr>
          <w:sz w:val="24"/>
          <w:szCs w:val="24"/>
        </w:rPr>
        <w:t>Érintett</w:t>
      </w:r>
      <w:r w:rsidRPr="00DD0817">
        <w:rPr>
          <w:sz w:val="24"/>
          <w:szCs w:val="24"/>
        </w:rPr>
        <w:t>ől gyűjtötték, a forrásukra vonatkozó minden elérhető információ</w:t>
      </w:r>
      <w:r w:rsidR="00FF5E17">
        <w:rPr>
          <w:sz w:val="24"/>
          <w:szCs w:val="24"/>
        </w:rPr>
        <w:t>ról</w:t>
      </w:r>
      <w:r w:rsidRPr="00DD0817">
        <w:rPr>
          <w:sz w:val="24"/>
          <w:szCs w:val="24"/>
        </w:rPr>
        <w:t>;</w:t>
      </w:r>
    </w:p>
    <w:p w:rsidR="00F07007" w:rsidRPr="00DD0817" w:rsidRDefault="00F07007" w:rsidP="0025409E">
      <w:pPr>
        <w:numPr>
          <w:ilvl w:val="1"/>
          <w:numId w:val="19"/>
        </w:numPr>
        <w:spacing w:line="360" w:lineRule="auto"/>
        <w:ind w:left="1276" w:hanging="425"/>
        <w:jc w:val="both"/>
        <w:rPr>
          <w:sz w:val="24"/>
          <w:szCs w:val="24"/>
        </w:rPr>
      </w:pPr>
      <w:r w:rsidRPr="00DD0817">
        <w:rPr>
          <w:sz w:val="24"/>
          <w:szCs w:val="24"/>
        </w:rPr>
        <w:t xml:space="preserve">a Rendelet 22. cikk (1) és (4) bekezdésében említett </w:t>
      </w:r>
      <w:r w:rsidR="00FF5E17">
        <w:rPr>
          <w:sz w:val="24"/>
          <w:szCs w:val="24"/>
        </w:rPr>
        <w:t>automatizált döntéshozatal tényéről</w:t>
      </w:r>
      <w:r w:rsidRPr="00DD0817">
        <w:rPr>
          <w:sz w:val="24"/>
          <w:szCs w:val="24"/>
        </w:rPr>
        <w:t>, ideértve a profilalkotást is, valamint legalább ezekben az e</w:t>
      </w:r>
      <w:r w:rsidR="00FF5E17">
        <w:rPr>
          <w:sz w:val="24"/>
          <w:szCs w:val="24"/>
        </w:rPr>
        <w:t xml:space="preserve">setekben az </w:t>
      </w:r>
      <w:r w:rsidR="00FF5E17">
        <w:rPr>
          <w:sz w:val="24"/>
          <w:szCs w:val="24"/>
        </w:rPr>
        <w:lastRenderedPageBreak/>
        <w:t>alkalmazott logikáról</w:t>
      </w:r>
      <w:r w:rsidRPr="00DD0817">
        <w:rPr>
          <w:sz w:val="24"/>
          <w:szCs w:val="24"/>
        </w:rPr>
        <w:t xml:space="preserve"> és arra vonatkozó érthető információk</w:t>
      </w:r>
      <w:r w:rsidR="00FF5E17">
        <w:rPr>
          <w:sz w:val="24"/>
          <w:szCs w:val="24"/>
        </w:rPr>
        <w:t>ról</w:t>
      </w:r>
      <w:r w:rsidRPr="00DD0817">
        <w:rPr>
          <w:sz w:val="24"/>
          <w:szCs w:val="24"/>
        </w:rPr>
        <w:t xml:space="preserve">, hogy az ilyen adatkezelés milyen jelentőséggel bír, és az </w:t>
      </w:r>
      <w:r>
        <w:rPr>
          <w:sz w:val="24"/>
          <w:szCs w:val="24"/>
        </w:rPr>
        <w:t>Érintett</w:t>
      </w:r>
      <w:r w:rsidRPr="00DD0817">
        <w:rPr>
          <w:sz w:val="24"/>
          <w:szCs w:val="24"/>
        </w:rPr>
        <w:t>re nézve milyen várható következményekkel jár.</w:t>
      </w:r>
    </w:p>
    <w:p w:rsidR="00F07007" w:rsidRPr="00DD0817" w:rsidRDefault="00F07007" w:rsidP="00854173">
      <w:pPr>
        <w:spacing w:line="360" w:lineRule="auto"/>
        <w:ind w:left="851" w:hanging="425"/>
        <w:jc w:val="both"/>
        <w:rPr>
          <w:sz w:val="24"/>
          <w:szCs w:val="24"/>
        </w:rPr>
      </w:pPr>
      <w:r>
        <w:rPr>
          <w:sz w:val="24"/>
          <w:szCs w:val="24"/>
        </w:rPr>
        <w:t>b.)</w:t>
      </w:r>
      <w:r>
        <w:rPr>
          <w:sz w:val="24"/>
          <w:szCs w:val="24"/>
        </w:rPr>
        <w:tab/>
      </w:r>
      <w:r w:rsidRPr="00DD0817">
        <w:rPr>
          <w:sz w:val="24"/>
          <w:szCs w:val="24"/>
        </w:rPr>
        <w:t xml:space="preserve">Ha személyes adatoknak harmadik országba vagy nemzetközi szervezet részére történő továbbítására kerül sor, az </w:t>
      </w:r>
      <w:r>
        <w:rPr>
          <w:sz w:val="24"/>
          <w:szCs w:val="24"/>
        </w:rPr>
        <w:t>Érintett</w:t>
      </w:r>
      <w:r w:rsidRPr="00DD0817">
        <w:rPr>
          <w:sz w:val="24"/>
          <w:szCs w:val="24"/>
        </w:rPr>
        <w:t xml:space="preserve"> jogosult arra, hogy tájékoztatást kapjon a továbbításra vonatkozóan a Rendelet 46. cikk szerinti megfelelő garanciákról.</w:t>
      </w:r>
    </w:p>
    <w:p w:rsidR="00F07007" w:rsidRDefault="00F07007" w:rsidP="00854173">
      <w:pPr>
        <w:spacing w:line="360" w:lineRule="auto"/>
        <w:ind w:left="851" w:hanging="425"/>
        <w:jc w:val="both"/>
        <w:rPr>
          <w:sz w:val="24"/>
          <w:szCs w:val="24"/>
        </w:rPr>
      </w:pPr>
      <w:r>
        <w:rPr>
          <w:sz w:val="24"/>
          <w:szCs w:val="24"/>
        </w:rPr>
        <w:t>c.)</w:t>
      </w:r>
      <w:r>
        <w:rPr>
          <w:sz w:val="24"/>
          <w:szCs w:val="24"/>
        </w:rPr>
        <w:tab/>
      </w:r>
      <w:r w:rsidRPr="00DD0817">
        <w:rPr>
          <w:sz w:val="24"/>
          <w:szCs w:val="24"/>
        </w:rPr>
        <w:t xml:space="preserve">Az Adatkezelő az adatkezelés tárgyát képező személyes adatok másolatát az </w:t>
      </w:r>
      <w:r>
        <w:rPr>
          <w:sz w:val="24"/>
          <w:szCs w:val="24"/>
        </w:rPr>
        <w:t>Érintett</w:t>
      </w:r>
      <w:r w:rsidRPr="00DD0817">
        <w:rPr>
          <w:sz w:val="24"/>
          <w:szCs w:val="24"/>
        </w:rPr>
        <w:t xml:space="preserve"> rendelkezésére bocsátja. Az </w:t>
      </w:r>
      <w:r>
        <w:rPr>
          <w:sz w:val="24"/>
          <w:szCs w:val="24"/>
        </w:rPr>
        <w:t>Érintett</w:t>
      </w:r>
      <w:r w:rsidRPr="00DD0817">
        <w:rPr>
          <w:sz w:val="24"/>
          <w:szCs w:val="24"/>
        </w:rPr>
        <w:t xml:space="preserve"> által kért további másolatokért az Adatkezelő az adminis</w:t>
      </w:r>
      <w:r w:rsidR="00D62EF8">
        <w:rPr>
          <w:sz w:val="24"/>
          <w:szCs w:val="24"/>
        </w:rPr>
        <w:t>ztratív költségeken alapuló, és</w:t>
      </w:r>
      <w:r w:rsidRPr="00DD0817">
        <w:rPr>
          <w:sz w:val="24"/>
          <w:szCs w:val="24"/>
        </w:rPr>
        <w:t xml:space="preserve">szerű mértékű díjat számíthat fel. Ha az </w:t>
      </w:r>
      <w:r>
        <w:rPr>
          <w:sz w:val="24"/>
          <w:szCs w:val="24"/>
        </w:rPr>
        <w:t>Érintett</w:t>
      </w:r>
      <w:r w:rsidRPr="00DD0817">
        <w:rPr>
          <w:sz w:val="24"/>
          <w:szCs w:val="24"/>
        </w:rPr>
        <w:t xml:space="preserve"> elektronikus úton nyújtotta be a kérelmet, az információkat széles körben használt elektronikus formátumban kell rendelkezésre bocsátani, kivéve, ha az </w:t>
      </w:r>
      <w:r>
        <w:rPr>
          <w:sz w:val="24"/>
          <w:szCs w:val="24"/>
        </w:rPr>
        <w:t>Érintett</w:t>
      </w:r>
      <w:r w:rsidRPr="00DD0817">
        <w:rPr>
          <w:sz w:val="24"/>
          <w:szCs w:val="24"/>
        </w:rPr>
        <w:t xml:space="preserve"> másként kéri. A másolat igénylésére vonatkozó jog nem érintheti hátrányos</w:t>
      </w:r>
      <w:r w:rsidR="00D62EF8">
        <w:rPr>
          <w:sz w:val="24"/>
          <w:szCs w:val="24"/>
        </w:rPr>
        <w:t>an mások jogait és szabadságait</w:t>
      </w:r>
      <w:r>
        <w:rPr>
          <w:sz w:val="24"/>
          <w:szCs w:val="24"/>
        </w:rPr>
        <w:t xml:space="preserve"> </w:t>
      </w:r>
      <w:r w:rsidRPr="00DD0817">
        <w:rPr>
          <w:sz w:val="24"/>
          <w:szCs w:val="24"/>
        </w:rPr>
        <w:t>(Rendelet 15. cikk)</w:t>
      </w:r>
      <w:r w:rsidR="00D62EF8">
        <w:rPr>
          <w:sz w:val="24"/>
          <w:szCs w:val="24"/>
        </w:rPr>
        <w:t>.</w:t>
      </w:r>
    </w:p>
    <w:p w:rsidR="00D62EF8" w:rsidRDefault="00D62EF8" w:rsidP="00F07007">
      <w:pPr>
        <w:spacing w:line="360" w:lineRule="auto"/>
        <w:ind w:left="993" w:hanging="426"/>
        <w:jc w:val="both"/>
        <w:rPr>
          <w:sz w:val="24"/>
          <w:szCs w:val="24"/>
        </w:rPr>
      </w:pPr>
    </w:p>
    <w:p w:rsidR="001607B9" w:rsidRPr="00DD0817" w:rsidRDefault="00D62EF8" w:rsidP="00854173">
      <w:pPr>
        <w:pStyle w:val="sti-art"/>
        <w:tabs>
          <w:tab w:val="left" w:pos="426"/>
        </w:tabs>
        <w:spacing w:before="0" w:beforeAutospacing="0" w:after="0" w:afterAutospacing="0" w:line="360" w:lineRule="auto"/>
        <w:ind w:left="567" w:hanging="567"/>
        <w:jc w:val="both"/>
        <w:rPr>
          <w:b/>
          <w:bCs/>
          <w:color w:val="000000"/>
        </w:rPr>
      </w:pPr>
      <w:r>
        <w:rPr>
          <w:b/>
          <w:bCs/>
          <w:color w:val="000000"/>
        </w:rPr>
        <w:t>3.)</w:t>
      </w:r>
      <w:r>
        <w:rPr>
          <w:b/>
          <w:bCs/>
          <w:color w:val="000000"/>
        </w:rPr>
        <w:tab/>
      </w:r>
      <w:r w:rsidR="001607B9" w:rsidRPr="00DD0817">
        <w:rPr>
          <w:b/>
          <w:bCs/>
          <w:color w:val="000000"/>
        </w:rPr>
        <w:t>A helyesbítéshez való jog</w:t>
      </w:r>
    </w:p>
    <w:p w:rsidR="001607B9" w:rsidRDefault="001607B9" w:rsidP="000A5B04">
      <w:pPr>
        <w:tabs>
          <w:tab w:val="left" w:pos="426"/>
        </w:tabs>
        <w:spacing w:line="360" w:lineRule="auto"/>
        <w:ind w:left="426" w:firstLine="425"/>
        <w:jc w:val="both"/>
        <w:rPr>
          <w:sz w:val="24"/>
          <w:szCs w:val="24"/>
        </w:rPr>
      </w:pPr>
      <w:r w:rsidRPr="00DD0817">
        <w:rPr>
          <w:sz w:val="24"/>
          <w:szCs w:val="24"/>
        </w:rPr>
        <w:t xml:space="preserve">Az </w:t>
      </w:r>
      <w:r w:rsidR="000248E4">
        <w:rPr>
          <w:sz w:val="24"/>
          <w:szCs w:val="24"/>
        </w:rPr>
        <w:t>Érintett</w:t>
      </w:r>
      <w:r w:rsidRPr="00DD0817">
        <w:rPr>
          <w:sz w:val="24"/>
          <w:szCs w:val="24"/>
        </w:rPr>
        <w:t xml:space="preserve"> jogosult arra, hogy kérésére az Adatkezelő indokolatlan késedelem nélkül helyesbítse a rá vonatkozó pontatlan személyes adatokat. Figyelembe véve az adatkezelés célját, az </w:t>
      </w:r>
      <w:r w:rsidR="000248E4">
        <w:rPr>
          <w:sz w:val="24"/>
          <w:szCs w:val="24"/>
        </w:rPr>
        <w:t>Érintett</w:t>
      </w:r>
      <w:r w:rsidRPr="00DD0817">
        <w:rPr>
          <w:sz w:val="24"/>
          <w:szCs w:val="24"/>
        </w:rPr>
        <w:t xml:space="preserve"> jogosult arra, hogy kérje a hiányos személyes adatok – egyebek mellett kiegészítő nyilatkoza</w:t>
      </w:r>
      <w:r w:rsidR="00793D55">
        <w:rPr>
          <w:sz w:val="24"/>
          <w:szCs w:val="24"/>
        </w:rPr>
        <w:t>t útján történő – kiegészítését</w:t>
      </w:r>
      <w:r w:rsidRPr="00DD0817">
        <w:rPr>
          <w:sz w:val="24"/>
          <w:szCs w:val="24"/>
        </w:rPr>
        <w:t xml:space="preserve"> (Rendelet 16. cikk).</w:t>
      </w:r>
    </w:p>
    <w:p w:rsidR="00D62EF8" w:rsidRPr="00DD0817" w:rsidRDefault="00D62EF8" w:rsidP="00FA5970">
      <w:pPr>
        <w:spacing w:line="360" w:lineRule="auto"/>
        <w:ind w:left="993"/>
        <w:jc w:val="both"/>
        <w:rPr>
          <w:b/>
          <w:bCs/>
          <w:sz w:val="24"/>
          <w:szCs w:val="24"/>
        </w:rPr>
      </w:pPr>
    </w:p>
    <w:p w:rsidR="001607B9" w:rsidRPr="00DD0817" w:rsidRDefault="00D62EF8" w:rsidP="00854173">
      <w:pPr>
        <w:pStyle w:val="sti-art"/>
        <w:tabs>
          <w:tab w:val="left" w:pos="426"/>
          <w:tab w:val="left" w:pos="993"/>
        </w:tabs>
        <w:spacing w:before="0" w:beforeAutospacing="0" w:after="0" w:afterAutospacing="0" w:line="360" w:lineRule="auto"/>
        <w:jc w:val="both"/>
        <w:rPr>
          <w:b/>
          <w:bCs/>
          <w:color w:val="000000"/>
        </w:rPr>
      </w:pPr>
      <w:r>
        <w:rPr>
          <w:b/>
          <w:bCs/>
          <w:color w:val="000000"/>
        </w:rPr>
        <w:t>4.)</w:t>
      </w:r>
      <w:r>
        <w:rPr>
          <w:b/>
          <w:bCs/>
          <w:color w:val="000000"/>
        </w:rPr>
        <w:tab/>
      </w:r>
      <w:r w:rsidR="001607B9" w:rsidRPr="00DD0817">
        <w:rPr>
          <w:b/>
          <w:bCs/>
          <w:color w:val="000000"/>
        </w:rPr>
        <w:t>A törléshez való jog („az elfeledtetéshez való jog”)</w:t>
      </w:r>
    </w:p>
    <w:p w:rsidR="00B64BE7" w:rsidRDefault="00D23B49" w:rsidP="00D23B49">
      <w:pPr>
        <w:pStyle w:val="Norml1"/>
        <w:spacing w:before="0" w:beforeAutospacing="0" w:after="0" w:afterAutospacing="0" w:line="360" w:lineRule="auto"/>
        <w:ind w:left="851" w:hanging="425"/>
        <w:jc w:val="both"/>
      </w:pPr>
      <w:r>
        <w:rPr>
          <w:color w:val="000000"/>
        </w:rPr>
        <w:t>a.)</w:t>
      </w:r>
      <w:r>
        <w:rPr>
          <w:color w:val="000000"/>
        </w:rPr>
        <w:tab/>
      </w:r>
      <w:r w:rsidR="001607B9" w:rsidRPr="00DD0817">
        <w:rPr>
          <w:color w:val="000000"/>
        </w:rPr>
        <w:t xml:space="preserve">Az </w:t>
      </w:r>
      <w:r w:rsidR="000248E4">
        <w:rPr>
          <w:color w:val="000000"/>
        </w:rPr>
        <w:t>Érintett</w:t>
      </w:r>
      <w:r w:rsidR="001607B9" w:rsidRPr="00DD0817">
        <w:rPr>
          <w:color w:val="000000"/>
        </w:rPr>
        <w:t xml:space="preserve"> jogosult arra, hogy kérésére az Adatkezelő indokolatlan késedelem nélkül törölje a rá vonatkozó személyes adatokat, az Adatkezelő pedig köteles arra, hogy az </w:t>
      </w:r>
      <w:r w:rsidR="000248E4">
        <w:rPr>
          <w:color w:val="000000"/>
        </w:rPr>
        <w:t>Érintett</w:t>
      </w:r>
      <w:r w:rsidR="001607B9" w:rsidRPr="00DD0817">
        <w:rPr>
          <w:color w:val="000000"/>
        </w:rPr>
        <w:t>re vonatkozó személyes adatokat indokolatlan késedelem nélkül törölje, ha a Rendel</w:t>
      </w:r>
      <w:r w:rsidR="005E7B06">
        <w:rPr>
          <w:color w:val="000000"/>
        </w:rPr>
        <w:t>e</w:t>
      </w:r>
      <w:r w:rsidR="001607B9" w:rsidRPr="00DD0817">
        <w:rPr>
          <w:color w:val="000000"/>
        </w:rPr>
        <w:t>tben meghatároz</w:t>
      </w:r>
      <w:r w:rsidR="00793D55">
        <w:rPr>
          <w:color w:val="000000"/>
        </w:rPr>
        <w:t>ott indokok valamelyike fennáll</w:t>
      </w:r>
      <w:r w:rsidR="001607B9" w:rsidRPr="00DD0817">
        <w:rPr>
          <w:color w:val="000000"/>
        </w:rPr>
        <w:t xml:space="preserve"> </w:t>
      </w:r>
      <w:r w:rsidR="001607B9" w:rsidRPr="00DD0817">
        <w:t>(Rendelet 17. cikk)</w:t>
      </w:r>
      <w:r>
        <w:t>:</w:t>
      </w:r>
    </w:p>
    <w:p w:rsidR="00B64BE7" w:rsidRDefault="00B64BE7" w:rsidP="0025409E">
      <w:pPr>
        <w:numPr>
          <w:ilvl w:val="0"/>
          <w:numId w:val="37"/>
        </w:numPr>
        <w:tabs>
          <w:tab w:val="left" w:pos="1276"/>
        </w:tabs>
        <w:spacing w:line="360" w:lineRule="auto"/>
        <w:ind w:left="1276" w:hanging="425"/>
        <w:jc w:val="both"/>
        <w:rPr>
          <w:sz w:val="24"/>
          <w:szCs w:val="24"/>
        </w:rPr>
      </w:pPr>
      <w:r>
        <w:rPr>
          <w:sz w:val="24"/>
          <w:szCs w:val="24"/>
        </w:rPr>
        <w:t xml:space="preserve">az adat </w:t>
      </w:r>
      <w:r w:rsidRPr="00BF28FD">
        <w:rPr>
          <w:sz w:val="24"/>
          <w:szCs w:val="24"/>
        </w:rPr>
        <w:t>kezelése jogellenes</w:t>
      </w:r>
      <w:r w:rsidR="00164B19">
        <w:rPr>
          <w:sz w:val="24"/>
          <w:szCs w:val="24"/>
        </w:rPr>
        <w:t>;</w:t>
      </w:r>
    </w:p>
    <w:p w:rsidR="00B64BE7" w:rsidRDefault="00B64BE7" w:rsidP="0025409E">
      <w:pPr>
        <w:numPr>
          <w:ilvl w:val="0"/>
          <w:numId w:val="37"/>
        </w:numPr>
        <w:tabs>
          <w:tab w:val="left" w:pos="1276"/>
        </w:tabs>
        <w:spacing w:line="360" w:lineRule="auto"/>
        <w:ind w:left="1276" w:hanging="425"/>
        <w:jc w:val="both"/>
        <w:rPr>
          <w:sz w:val="24"/>
          <w:szCs w:val="24"/>
        </w:rPr>
      </w:pPr>
      <w:r>
        <w:rPr>
          <w:sz w:val="24"/>
          <w:szCs w:val="24"/>
        </w:rPr>
        <w:t xml:space="preserve">az adat hiányos vagy téves – és ez az állapot jogszerűen nem orvosolható </w:t>
      </w:r>
      <w:r w:rsidR="00D23B49">
        <w:rPr>
          <w:sz w:val="24"/>
          <w:szCs w:val="24"/>
        </w:rPr>
        <w:t>–</w:t>
      </w:r>
      <w:r>
        <w:rPr>
          <w:sz w:val="24"/>
          <w:szCs w:val="24"/>
        </w:rPr>
        <w:t>, feltéve, hogy a törlést törvény nem zárja ki;</w:t>
      </w:r>
    </w:p>
    <w:p w:rsidR="00B64BE7" w:rsidRDefault="00B64BE7" w:rsidP="0025409E">
      <w:pPr>
        <w:numPr>
          <w:ilvl w:val="0"/>
          <w:numId w:val="37"/>
        </w:numPr>
        <w:tabs>
          <w:tab w:val="left" w:pos="1276"/>
        </w:tabs>
        <w:spacing w:line="360" w:lineRule="auto"/>
        <w:ind w:left="1276" w:hanging="425"/>
        <w:jc w:val="both"/>
        <w:rPr>
          <w:sz w:val="24"/>
          <w:szCs w:val="24"/>
        </w:rPr>
      </w:pPr>
      <w:r>
        <w:rPr>
          <w:sz w:val="24"/>
          <w:szCs w:val="24"/>
        </w:rPr>
        <w:t>az adatkezelés célja megszűnt, vagy az adatok tárolásának törvényben meghatározott határideje lejárt;</w:t>
      </w:r>
    </w:p>
    <w:p w:rsidR="00B64BE7" w:rsidRDefault="00B64BE7" w:rsidP="0025409E">
      <w:pPr>
        <w:numPr>
          <w:ilvl w:val="0"/>
          <w:numId w:val="37"/>
        </w:numPr>
        <w:tabs>
          <w:tab w:val="left" w:pos="1276"/>
        </w:tabs>
        <w:spacing w:line="360" w:lineRule="auto"/>
        <w:ind w:left="1276" w:hanging="425"/>
        <w:jc w:val="both"/>
        <w:rPr>
          <w:sz w:val="24"/>
          <w:szCs w:val="24"/>
        </w:rPr>
      </w:pPr>
      <w:r>
        <w:rPr>
          <w:sz w:val="24"/>
          <w:szCs w:val="24"/>
        </w:rPr>
        <w:t>azt a bíróság vagy a Hatóság elrendelte;</w:t>
      </w:r>
    </w:p>
    <w:p w:rsidR="00B64BE7" w:rsidRDefault="00B64BE7" w:rsidP="0025409E">
      <w:pPr>
        <w:numPr>
          <w:ilvl w:val="0"/>
          <w:numId w:val="37"/>
        </w:numPr>
        <w:tabs>
          <w:tab w:val="left" w:pos="1276"/>
        </w:tabs>
        <w:spacing w:line="360" w:lineRule="auto"/>
        <w:ind w:left="1276" w:hanging="425"/>
        <w:jc w:val="both"/>
        <w:rPr>
          <w:sz w:val="24"/>
          <w:szCs w:val="24"/>
        </w:rPr>
      </w:pPr>
      <w:r>
        <w:rPr>
          <w:sz w:val="24"/>
          <w:szCs w:val="24"/>
        </w:rPr>
        <w:t>a személyes adatokra már nincs szükség abból a célból, amelyből azokat gyűjtötték vagy más módon kezelték;</w:t>
      </w:r>
    </w:p>
    <w:p w:rsidR="00D23B49" w:rsidRPr="00DD0817" w:rsidRDefault="00D23B49" w:rsidP="0025409E">
      <w:pPr>
        <w:numPr>
          <w:ilvl w:val="1"/>
          <w:numId w:val="39"/>
        </w:numPr>
        <w:tabs>
          <w:tab w:val="left" w:pos="851"/>
          <w:tab w:val="left" w:pos="1276"/>
        </w:tabs>
        <w:spacing w:line="360" w:lineRule="auto"/>
        <w:ind w:left="1276" w:hanging="425"/>
        <w:jc w:val="both"/>
        <w:rPr>
          <w:sz w:val="24"/>
          <w:szCs w:val="24"/>
        </w:rPr>
      </w:pPr>
      <w:r>
        <w:rPr>
          <w:sz w:val="24"/>
          <w:szCs w:val="24"/>
        </w:rPr>
        <w:lastRenderedPageBreak/>
        <w:t xml:space="preserve">az Érintett a Rendelet </w:t>
      </w:r>
      <w:r w:rsidRPr="00DD0817">
        <w:rPr>
          <w:sz w:val="24"/>
          <w:szCs w:val="24"/>
        </w:rPr>
        <w:t xml:space="preserve">21. cikk (1) bekezdése alapján tiltakozik az adatkezelése ellen, és nincs elsőbbséget élvező jogszerű ok az adatkezelésre, vagy az </w:t>
      </w:r>
      <w:r>
        <w:rPr>
          <w:sz w:val="24"/>
          <w:szCs w:val="24"/>
        </w:rPr>
        <w:t>Érintett</w:t>
      </w:r>
      <w:r w:rsidRPr="00DD0817">
        <w:rPr>
          <w:sz w:val="24"/>
          <w:szCs w:val="24"/>
        </w:rPr>
        <w:t xml:space="preserve"> a 21. cikk (2) bekezdése alapján tiltakozik az adatkezelés ellen;</w:t>
      </w:r>
    </w:p>
    <w:p w:rsidR="00B64BE7" w:rsidRDefault="00B64BE7" w:rsidP="0025409E">
      <w:pPr>
        <w:numPr>
          <w:ilvl w:val="0"/>
          <w:numId w:val="37"/>
        </w:numPr>
        <w:tabs>
          <w:tab w:val="left" w:pos="1276"/>
        </w:tabs>
        <w:spacing w:line="360" w:lineRule="auto"/>
        <w:ind w:left="1276" w:hanging="425"/>
        <w:jc w:val="both"/>
        <w:rPr>
          <w:sz w:val="24"/>
          <w:szCs w:val="24"/>
        </w:rPr>
      </w:pPr>
      <w:r>
        <w:rPr>
          <w:sz w:val="24"/>
          <w:szCs w:val="24"/>
        </w:rPr>
        <w:t xml:space="preserve">a személyes adatokat az Adatkezelőre alkalmazandó </w:t>
      </w:r>
      <w:r w:rsidR="00D23B49" w:rsidRPr="00DD0817">
        <w:rPr>
          <w:sz w:val="24"/>
          <w:szCs w:val="24"/>
        </w:rPr>
        <w:t xml:space="preserve">uniós vagy tagállami jogban előírt jogi kötelezettség teljesítéséhez </w:t>
      </w:r>
      <w:r>
        <w:rPr>
          <w:sz w:val="24"/>
          <w:szCs w:val="24"/>
        </w:rPr>
        <w:t>törölni kell;</w:t>
      </w:r>
    </w:p>
    <w:p w:rsidR="00B64BE7" w:rsidRDefault="00B64BE7" w:rsidP="0025409E">
      <w:pPr>
        <w:numPr>
          <w:ilvl w:val="0"/>
          <w:numId w:val="37"/>
        </w:numPr>
        <w:tabs>
          <w:tab w:val="left" w:pos="1276"/>
        </w:tabs>
        <w:spacing w:line="360" w:lineRule="auto"/>
        <w:ind w:left="1276" w:hanging="425"/>
        <w:jc w:val="both"/>
        <w:rPr>
          <w:sz w:val="24"/>
          <w:szCs w:val="24"/>
        </w:rPr>
      </w:pPr>
      <w:r>
        <w:rPr>
          <w:sz w:val="24"/>
          <w:szCs w:val="24"/>
        </w:rPr>
        <w:t>a személyes adatok gyűjtésére a Rendelet 8. cikk (1) bekezdésében említett, közvetlenül gyermekeknek kínált, információs társadalommal összefüggő szolgáltatások kíná</w:t>
      </w:r>
      <w:r w:rsidR="00164B19">
        <w:rPr>
          <w:sz w:val="24"/>
          <w:szCs w:val="24"/>
        </w:rPr>
        <w:t>lásával kapcsolatban került sor;</w:t>
      </w:r>
    </w:p>
    <w:p w:rsidR="00D23B49" w:rsidRPr="00DD0817" w:rsidRDefault="00D23B49" w:rsidP="0025409E">
      <w:pPr>
        <w:numPr>
          <w:ilvl w:val="1"/>
          <w:numId w:val="38"/>
        </w:numPr>
        <w:tabs>
          <w:tab w:val="left" w:pos="851"/>
          <w:tab w:val="left" w:pos="1276"/>
        </w:tabs>
        <w:spacing w:line="360" w:lineRule="auto"/>
        <w:ind w:left="1276" w:hanging="425"/>
        <w:jc w:val="both"/>
        <w:rPr>
          <w:sz w:val="24"/>
          <w:szCs w:val="24"/>
        </w:rPr>
      </w:pPr>
      <w:r w:rsidRPr="00DD0817">
        <w:rPr>
          <w:sz w:val="24"/>
          <w:szCs w:val="24"/>
        </w:rPr>
        <w:t xml:space="preserve">az </w:t>
      </w:r>
      <w:r>
        <w:rPr>
          <w:sz w:val="24"/>
          <w:szCs w:val="24"/>
        </w:rPr>
        <w:t xml:space="preserve">Érintett visszavonja a Rendelet </w:t>
      </w:r>
      <w:r w:rsidRPr="00DD0817">
        <w:rPr>
          <w:sz w:val="24"/>
          <w:szCs w:val="24"/>
        </w:rPr>
        <w:t>6. cikk (1) bekezdésének a) pontja vagy a 9. cikk (2) bekezdésének a) pontja értelmében az adatkezelés alapját képező hozzájárulását, és az adatkezelésnek nincs más jogalapja;</w:t>
      </w:r>
    </w:p>
    <w:p w:rsidR="00D23B49" w:rsidRPr="00DD0817" w:rsidRDefault="00D23B49" w:rsidP="0025409E">
      <w:pPr>
        <w:numPr>
          <w:ilvl w:val="1"/>
          <w:numId w:val="40"/>
        </w:numPr>
        <w:tabs>
          <w:tab w:val="left" w:pos="851"/>
        </w:tabs>
        <w:spacing w:line="360" w:lineRule="auto"/>
        <w:ind w:left="1276" w:hanging="425"/>
        <w:jc w:val="both"/>
        <w:rPr>
          <w:sz w:val="24"/>
          <w:szCs w:val="24"/>
        </w:rPr>
      </w:pPr>
      <w:r w:rsidRPr="00DD0817">
        <w:rPr>
          <w:sz w:val="24"/>
          <w:szCs w:val="24"/>
        </w:rPr>
        <w:t>a személyes adatok gyűjtésére a Rendelet 8. cikk (1) bekezdésében említett, információs társadalommal összefüggő szolgáltatások kínálásával kapcsolatosan került sor.</w:t>
      </w:r>
    </w:p>
    <w:p w:rsidR="00B64BE7" w:rsidRPr="00DD0817" w:rsidRDefault="002B475E" w:rsidP="00D23B49">
      <w:pPr>
        <w:tabs>
          <w:tab w:val="left" w:pos="851"/>
        </w:tabs>
        <w:spacing w:line="360" w:lineRule="auto"/>
        <w:ind w:left="851" w:hanging="425"/>
        <w:jc w:val="both"/>
        <w:rPr>
          <w:sz w:val="24"/>
          <w:szCs w:val="24"/>
        </w:rPr>
      </w:pPr>
      <w:r>
        <w:rPr>
          <w:sz w:val="24"/>
          <w:szCs w:val="24"/>
        </w:rPr>
        <w:t>b</w:t>
      </w:r>
      <w:r w:rsidR="00B64BE7">
        <w:rPr>
          <w:sz w:val="24"/>
          <w:szCs w:val="24"/>
        </w:rPr>
        <w:t>.)</w:t>
      </w:r>
      <w:r w:rsidR="00B64BE7">
        <w:rPr>
          <w:sz w:val="24"/>
          <w:szCs w:val="24"/>
        </w:rPr>
        <w:tab/>
      </w:r>
      <w:r w:rsidR="00B64BE7" w:rsidRPr="00DD0817">
        <w:rPr>
          <w:sz w:val="24"/>
          <w:szCs w:val="24"/>
        </w:rPr>
        <w:t>Ha az Adatkezelő nyilvánosságra hozta a</w:t>
      </w:r>
      <w:r w:rsidR="00B64BE7">
        <w:rPr>
          <w:sz w:val="24"/>
          <w:szCs w:val="24"/>
        </w:rPr>
        <w:t xml:space="preserve"> személyes adatot, és az előbbi a</w:t>
      </w:r>
      <w:r w:rsidR="00B64BE7" w:rsidRPr="00DD0817">
        <w:rPr>
          <w:sz w:val="24"/>
          <w:szCs w:val="24"/>
        </w:rPr>
        <w:t>.</w:t>
      </w:r>
      <w:r w:rsidR="00B64BE7">
        <w:rPr>
          <w:sz w:val="24"/>
          <w:szCs w:val="24"/>
        </w:rPr>
        <w:t>)</w:t>
      </w:r>
      <w:r w:rsidR="00B64BE7" w:rsidRPr="00DD0817">
        <w:rPr>
          <w:sz w:val="24"/>
          <w:szCs w:val="24"/>
        </w:rPr>
        <w:t xml:space="preserve"> pont értelmében azt törölni köteles, az elérhető technológia és a megvalósítás költségeinek fig</w:t>
      </w:r>
      <w:r w:rsidR="009257E3">
        <w:rPr>
          <w:sz w:val="24"/>
          <w:szCs w:val="24"/>
        </w:rPr>
        <w:t>yelembevételével megteszi az és</w:t>
      </w:r>
      <w:r w:rsidR="00B64BE7" w:rsidRPr="00DD0817">
        <w:rPr>
          <w:sz w:val="24"/>
          <w:szCs w:val="24"/>
        </w:rPr>
        <w:t xml:space="preserve">szerűen elvárható lépéseket – ideértve technikai intézkedéseket – annak érdekében, hogy tájékoztassa az adatokat kezelő Adatkezelőket, hogy az </w:t>
      </w:r>
      <w:r w:rsidR="00B64BE7">
        <w:rPr>
          <w:sz w:val="24"/>
          <w:szCs w:val="24"/>
        </w:rPr>
        <w:t>Érintett</w:t>
      </w:r>
      <w:r w:rsidR="00B64BE7" w:rsidRPr="00DD0817">
        <w:rPr>
          <w:sz w:val="24"/>
          <w:szCs w:val="24"/>
        </w:rPr>
        <w:t xml:space="preserve"> kérelmezte tőlük a szóban forgó személyes adatokra mutató linkek vagy e személyes adatok másolatának, illetve másodpéldányának törlését.</w:t>
      </w:r>
    </w:p>
    <w:p w:rsidR="00B64BE7" w:rsidRPr="00DD0817" w:rsidRDefault="002B475E" w:rsidP="00D23B49">
      <w:pPr>
        <w:tabs>
          <w:tab w:val="left" w:pos="851"/>
        </w:tabs>
        <w:spacing w:line="360" w:lineRule="auto"/>
        <w:ind w:left="851" w:hanging="425"/>
        <w:jc w:val="both"/>
        <w:rPr>
          <w:sz w:val="24"/>
          <w:szCs w:val="24"/>
        </w:rPr>
      </w:pPr>
      <w:r>
        <w:rPr>
          <w:sz w:val="24"/>
          <w:szCs w:val="24"/>
        </w:rPr>
        <w:t>c</w:t>
      </w:r>
      <w:r w:rsidR="00B64BE7">
        <w:rPr>
          <w:sz w:val="24"/>
          <w:szCs w:val="24"/>
        </w:rPr>
        <w:t>.)</w:t>
      </w:r>
      <w:r w:rsidR="00B64BE7">
        <w:rPr>
          <w:sz w:val="24"/>
          <w:szCs w:val="24"/>
        </w:rPr>
        <w:tab/>
      </w:r>
      <w:r>
        <w:rPr>
          <w:sz w:val="24"/>
          <w:szCs w:val="24"/>
        </w:rPr>
        <w:t>Az a.)</w:t>
      </w:r>
      <w:r w:rsidR="00B64BE7" w:rsidRPr="00DD0817">
        <w:rPr>
          <w:sz w:val="24"/>
          <w:szCs w:val="24"/>
        </w:rPr>
        <w:t xml:space="preserve"> é</w:t>
      </w:r>
      <w:r>
        <w:rPr>
          <w:sz w:val="24"/>
          <w:szCs w:val="24"/>
        </w:rPr>
        <w:t>s b.)</w:t>
      </w:r>
      <w:r w:rsidR="00B64BE7">
        <w:rPr>
          <w:sz w:val="24"/>
          <w:szCs w:val="24"/>
        </w:rPr>
        <w:t xml:space="preserve"> pont</w:t>
      </w:r>
      <w:r>
        <w:rPr>
          <w:sz w:val="24"/>
          <w:szCs w:val="24"/>
        </w:rPr>
        <w:t>ok</w:t>
      </w:r>
      <w:r w:rsidR="00B64BE7">
        <w:rPr>
          <w:sz w:val="24"/>
          <w:szCs w:val="24"/>
        </w:rPr>
        <w:t xml:space="preserve"> </w:t>
      </w:r>
      <w:r w:rsidR="00B64BE7" w:rsidRPr="00DD0817">
        <w:rPr>
          <w:sz w:val="24"/>
          <w:szCs w:val="24"/>
        </w:rPr>
        <w:t>nem alkalmazandó</w:t>
      </w:r>
      <w:r>
        <w:rPr>
          <w:sz w:val="24"/>
          <w:szCs w:val="24"/>
        </w:rPr>
        <w:t>k</w:t>
      </w:r>
      <w:r w:rsidR="00B64BE7" w:rsidRPr="00DD0817">
        <w:rPr>
          <w:sz w:val="24"/>
          <w:szCs w:val="24"/>
        </w:rPr>
        <w:t>, amennyiben az adatkezelés szükséges:</w:t>
      </w:r>
    </w:p>
    <w:p w:rsidR="00B64BE7" w:rsidRPr="00DD0817" w:rsidRDefault="00B64BE7" w:rsidP="0025409E">
      <w:pPr>
        <w:numPr>
          <w:ilvl w:val="1"/>
          <w:numId w:val="20"/>
        </w:numPr>
        <w:tabs>
          <w:tab w:val="left" w:pos="1276"/>
        </w:tabs>
        <w:spacing w:line="360" w:lineRule="auto"/>
        <w:ind w:left="1276" w:hanging="425"/>
        <w:jc w:val="both"/>
        <w:rPr>
          <w:sz w:val="24"/>
          <w:szCs w:val="24"/>
        </w:rPr>
      </w:pPr>
      <w:r w:rsidRPr="00DD0817">
        <w:rPr>
          <w:sz w:val="24"/>
          <w:szCs w:val="24"/>
        </w:rPr>
        <w:t>a véleménynyilvánítás szabadságához és a tájékozódáshoz való jog gyakorlása céljából;</w:t>
      </w:r>
    </w:p>
    <w:p w:rsidR="00B64BE7" w:rsidRPr="00DD0817" w:rsidRDefault="00B64BE7" w:rsidP="0025409E">
      <w:pPr>
        <w:numPr>
          <w:ilvl w:val="1"/>
          <w:numId w:val="20"/>
        </w:numPr>
        <w:tabs>
          <w:tab w:val="left" w:pos="1276"/>
        </w:tabs>
        <w:spacing w:line="360" w:lineRule="auto"/>
        <w:ind w:left="1276" w:hanging="425"/>
        <w:jc w:val="both"/>
        <w:rPr>
          <w:sz w:val="24"/>
          <w:szCs w:val="24"/>
        </w:rPr>
      </w:pPr>
      <w:r w:rsidRPr="00DD0817">
        <w:rPr>
          <w:sz w:val="24"/>
          <w:szCs w:val="24"/>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B64BE7" w:rsidRPr="00DD0817" w:rsidRDefault="00B64BE7" w:rsidP="0025409E">
      <w:pPr>
        <w:numPr>
          <w:ilvl w:val="1"/>
          <w:numId w:val="20"/>
        </w:numPr>
        <w:tabs>
          <w:tab w:val="left" w:pos="1276"/>
        </w:tabs>
        <w:spacing w:line="360" w:lineRule="auto"/>
        <w:ind w:left="1276" w:hanging="425"/>
        <w:jc w:val="both"/>
        <w:rPr>
          <w:sz w:val="24"/>
          <w:szCs w:val="24"/>
        </w:rPr>
      </w:pPr>
      <w:r>
        <w:rPr>
          <w:sz w:val="24"/>
          <w:szCs w:val="24"/>
        </w:rPr>
        <w:t>a Rendelet</w:t>
      </w:r>
      <w:r w:rsidRPr="00DD0817">
        <w:rPr>
          <w:sz w:val="24"/>
          <w:szCs w:val="24"/>
        </w:rPr>
        <w:t xml:space="preserve"> 9. cikk (2) bekezdése h) és i) pontjának, valamint a 9. cikk (3) bekezdésének megfelelően a népegészségügy területét érintő közérdek alapján;</w:t>
      </w:r>
    </w:p>
    <w:p w:rsidR="00B64BE7" w:rsidRPr="00DD0817" w:rsidRDefault="00B64BE7" w:rsidP="0025409E">
      <w:pPr>
        <w:numPr>
          <w:ilvl w:val="1"/>
          <w:numId w:val="20"/>
        </w:numPr>
        <w:tabs>
          <w:tab w:val="left" w:pos="1276"/>
        </w:tabs>
        <w:spacing w:line="360" w:lineRule="auto"/>
        <w:ind w:left="1276" w:hanging="425"/>
        <w:jc w:val="both"/>
        <w:rPr>
          <w:sz w:val="24"/>
          <w:szCs w:val="24"/>
        </w:rPr>
      </w:pPr>
      <w:r>
        <w:rPr>
          <w:sz w:val="24"/>
          <w:szCs w:val="24"/>
        </w:rPr>
        <w:t xml:space="preserve">a Rendelet </w:t>
      </w:r>
      <w:r w:rsidRPr="00DD0817">
        <w:rPr>
          <w:sz w:val="24"/>
          <w:szCs w:val="24"/>
        </w:rPr>
        <w:t>89. cikk (1) bekezdésével összhangban a közérdekű archiválás céljából, tudományos és történelmi kutatási célból vagy statisztikai cé</w:t>
      </w:r>
      <w:r>
        <w:rPr>
          <w:sz w:val="24"/>
          <w:szCs w:val="24"/>
        </w:rPr>
        <w:t xml:space="preserve">lból, </w:t>
      </w:r>
      <w:r>
        <w:rPr>
          <w:sz w:val="24"/>
          <w:szCs w:val="24"/>
        </w:rPr>
        <w:lastRenderedPageBreak/>
        <w:t>amennyiben az 1.</w:t>
      </w:r>
      <w:r w:rsidR="00E45369">
        <w:rPr>
          <w:sz w:val="24"/>
          <w:szCs w:val="24"/>
        </w:rPr>
        <w:t>)</w:t>
      </w:r>
      <w:r>
        <w:rPr>
          <w:sz w:val="24"/>
          <w:szCs w:val="24"/>
        </w:rPr>
        <w:t xml:space="preserve"> pontban </w:t>
      </w:r>
      <w:r w:rsidRPr="00DD0817">
        <w:rPr>
          <w:sz w:val="24"/>
          <w:szCs w:val="24"/>
        </w:rPr>
        <w:t>említett jog valószínűsíthetően lehetetlenné tenné vagy komolyan veszélyeztetné ezt az adatkezelést; vagy</w:t>
      </w:r>
    </w:p>
    <w:p w:rsidR="00B64BE7" w:rsidRPr="00117978" w:rsidRDefault="00B64BE7" w:rsidP="0025409E">
      <w:pPr>
        <w:numPr>
          <w:ilvl w:val="1"/>
          <w:numId w:val="20"/>
        </w:numPr>
        <w:tabs>
          <w:tab w:val="left" w:pos="1276"/>
        </w:tabs>
        <w:spacing w:line="360" w:lineRule="auto"/>
        <w:ind w:left="1276" w:hanging="425"/>
        <w:jc w:val="both"/>
        <w:rPr>
          <w:sz w:val="24"/>
          <w:szCs w:val="24"/>
        </w:rPr>
      </w:pPr>
      <w:r w:rsidRPr="00DD0817">
        <w:rPr>
          <w:sz w:val="24"/>
          <w:szCs w:val="24"/>
        </w:rPr>
        <w:t>jogi igények előterjesztéséhez, érvén</w:t>
      </w:r>
      <w:r w:rsidR="002B475E">
        <w:rPr>
          <w:sz w:val="24"/>
          <w:szCs w:val="24"/>
        </w:rPr>
        <w:t>yesítéséhez, illetve védelméhez</w:t>
      </w:r>
      <w:r>
        <w:rPr>
          <w:sz w:val="24"/>
          <w:szCs w:val="24"/>
        </w:rPr>
        <w:t xml:space="preserve"> </w:t>
      </w:r>
      <w:r w:rsidRPr="00117978">
        <w:rPr>
          <w:sz w:val="24"/>
          <w:szCs w:val="24"/>
        </w:rPr>
        <w:t>(Rendelet 17. cikk)</w:t>
      </w:r>
      <w:r w:rsidR="002B475E">
        <w:rPr>
          <w:sz w:val="24"/>
          <w:szCs w:val="24"/>
        </w:rPr>
        <w:t>.</w:t>
      </w:r>
    </w:p>
    <w:p w:rsidR="00B64BE7" w:rsidRPr="00DD0817" w:rsidRDefault="00B64BE7" w:rsidP="00FA5970">
      <w:pPr>
        <w:pStyle w:val="Norml1"/>
        <w:spacing w:before="0" w:beforeAutospacing="0" w:after="0" w:afterAutospacing="0" w:line="360" w:lineRule="auto"/>
        <w:ind w:left="993"/>
        <w:jc w:val="both"/>
      </w:pPr>
    </w:p>
    <w:p w:rsidR="001607B9" w:rsidRPr="00DD0817" w:rsidRDefault="00B64BE7" w:rsidP="002B475E">
      <w:pPr>
        <w:tabs>
          <w:tab w:val="left" w:pos="426"/>
          <w:tab w:val="left" w:pos="993"/>
        </w:tabs>
        <w:spacing w:line="360" w:lineRule="auto"/>
        <w:jc w:val="both"/>
        <w:rPr>
          <w:b/>
          <w:sz w:val="24"/>
          <w:szCs w:val="24"/>
        </w:rPr>
      </w:pPr>
      <w:r>
        <w:rPr>
          <w:b/>
          <w:sz w:val="24"/>
          <w:szCs w:val="24"/>
        </w:rPr>
        <w:t>5.)</w:t>
      </w:r>
      <w:r>
        <w:rPr>
          <w:b/>
          <w:sz w:val="24"/>
          <w:szCs w:val="24"/>
        </w:rPr>
        <w:tab/>
      </w:r>
      <w:r w:rsidR="001607B9" w:rsidRPr="00DD0817">
        <w:rPr>
          <w:b/>
          <w:sz w:val="24"/>
          <w:szCs w:val="24"/>
        </w:rPr>
        <w:t>Az adatkezelés korlátozásához</w:t>
      </w:r>
      <w:r w:rsidR="002C5D73">
        <w:rPr>
          <w:b/>
          <w:sz w:val="24"/>
          <w:szCs w:val="24"/>
        </w:rPr>
        <w:t>, zárolásához</w:t>
      </w:r>
      <w:r w:rsidR="001607B9" w:rsidRPr="00DD0817">
        <w:rPr>
          <w:b/>
          <w:sz w:val="24"/>
          <w:szCs w:val="24"/>
        </w:rPr>
        <w:t xml:space="preserve"> való jog</w:t>
      </w:r>
    </w:p>
    <w:p w:rsidR="002B475E" w:rsidRDefault="00B64BE7" w:rsidP="002B475E">
      <w:pPr>
        <w:tabs>
          <w:tab w:val="left" w:pos="851"/>
        </w:tabs>
        <w:spacing w:line="360" w:lineRule="auto"/>
        <w:ind w:left="851" w:hanging="425"/>
        <w:jc w:val="both"/>
        <w:rPr>
          <w:sz w:val="24"/>
          <w:szCs w:val="24"/>
        </w:rPr>
      </w:pPr>
      <w:r>
        <w:rPr>
          <w:sz w:val="24"/>
          <w:szCs w:val="24"/>
        </w:rPr>
        <w:t>a.)</w:t>
      </w:r>
      <w:r>
        <w:rPr>
          <w:sz w:val="24"/>
          <w:szCs w:val="24"/>
        </w:rPr>
        <w:tab/>
      </w:r>
      <w:r w:rsidR="002B475E" w:rsidRPr="00DD0817">
        <w:rPr>
          <w:sz w:val="24"/>
          <w:szCs w:val="24"/>
        </w:rPr>
        <w:t xml:space="preserve">Az </w:t>
      </w:r>
      <w:r w:rsidR="002B475E">
        <w:rPr>
          <w:sz w:val="24"/>
          <w:szCs w:val="24"/>
        </w:rPr>
        <w:t>Érintett</w:t>
      </w:r>
      <w:r w:rsidR="002B475E" w:rsidRPr="00DD0817">
        <w:rPr>
          <w:sz w:val="24"/>
          <w:szCs w:val="24"/>
        </w:rPr>
        <w:t xml:space="preserve"> jogosult arra, hogy kérésére az Adatkezelő korlátozza az adatkezelést</w:t>
      </w:r>
      <w:r w:rsidR="002B475E">
        <w:rPr>
          <w:sz w:val="24"/>
          <w:szCs w:val="24"/>
        </w:rPr>
        <w:t>,</w:t>
      </w:r>
      <w:r w:rsidR="002B475E" w:rsidRPr="00DD0817">
        <w:rPr>
          <w:sz w:val="24"/>
          <w:szCs w:val="24"/>
        </w:rPr>
        <w:t xml:space="preserve"> ha a rendeltben meghat</w:t>
      </w:r>
      <w:r w:rsidR="002B475E">
        <w:rPr>
          <w:sz w:val="24"/>
          <w:szCs w:val="24"/>
        </w:rPr>
        <w:t>ározott feltételek teljesülnek</w:t>
      </w:r>
      <w:r w:rsidR="002B475E" w:rsidRPr="00DD0817">
        <w:rPr>
          <w:sz w:val="24"/>
          <w:szCs w:val="24"/>
        </w:rPr>
        <w:t xml:space="preserve"> (Rendelet 18. cikk)</w:t>
      </w:r>
      <w:r w:rsidR="002B475E">
        <w:rPr>
          <w:sz w:val="24"/>
          <w:szCs w:val="24"/>
        </w:rPr>
        <w:t>:</w:t>
      </w:r>
    </w:p>
    <w:p w:rsidR="00B64BE7" w:rsidRPr="00DD0817" w:rsidRDefault="00B64BE7" w:rsidP="0025409E">
      <w:pPr>
        <w:numPr>
          <w:ilvl w:val="0"/>
          <w:numId w:val="41"/>
        </w:numPr>
        <w:tabs>
          <w:tab w:val="left" w:pos="851"/>
          <w:tab w:val="left" w:pos="1276"/>
        </w:tabs>
        <w:spacing w:line="360" w:lineRule="auto"/>
        <w:ind w:left="1276" w:hanging="425"/>
        <w:jc w:val="both"/>
        <w:rPr>
          <w:sz w:val="24"/>
          <w:szCs w:val="24"/>
        </w:rPr>
      </w:pPr>
      <w:r w:rsidRPr="00DD0817">
        <w:rPr>
          <w:sz w:val="24"/>
          <w:szCs w:val="24"/>
        </w:rPr>
        <w:t xml:space="preserve">az </w:t>
      </w:r>
      <w:r>
        <w:rPr>
          <w:sz w:val="24"/>
          <w:szCs w:val="24"/>
        </w:rPr>
        <w:t>Érintett</w:t>
      </w:r>
      <w:r w:rsidRPr="00DD0817">
        <w:rPr>
          <w:sz w:val="24"/>
          <w:szCs w:val="24"/>
        </w:rPr>
        <w:t xml:space="preserve"> vitatja a személyes adatok pontosságát, ez esetben a korlátozás arra az időtartamra vonatkozik, amely lehetővé teszi, hogy az Adatkezelő ellenőrizze a személyes adatok pontosságát;</w:t>
      </w:r>
    </w:p>
    <w:p w:rsidR="00B64BE7" w:rsidRPr="00DD0817" w:rsidRDefault="00B64BE7" w:rsidP="0025409E">
      <w:pPr>
        <w:numPr>
          <w:ilvl w:val="1"/>
          <w:numId w:val="21"/>
        </w:numPr>
        <w:tabs>
          <w:tab w:val="left" w:pos="851"/>
          <w:tab w:val="left" w:pos="1276"/>
        </w:tabs>
        <w:spacing w:line="360" w:lineRule="auto"/>
        <w:ind w:left="1276" w:hanging="425"/>
        <w:jc w:val="both"/>
        <w:rPr>
          <w:sz w:val="24"/>
          <w:szCs w:val="24"/>
        </w:rPr>
      </w:pPr>
      <w:r w:rsidRPr="00DD0817">
        <w:rPr>
          <w:sz w:val="24"/>
          <w:szCs w:val="24"/>
        </w:rPr>
        <w:t xml:space="preserve">az adatkezelés jogellenes, és az </w:t>
      </w:r>
      <w:r>
        <w:rPr>
          <w:sz w:val="24"/>
          <w:szCs w:val="24"/>
        </w:rPr>
        <w:t>Érintett</w:t>
      </w:r>
      <w:r w:rsidRPr="00DD0817">
        <w:rPr>
          <w:sz w:val="24"/>
          <w:szCs w:val="24"/>
        </w:rPr>
        <w:t xml:space="preserve"> ellenzi az adatok törlését, és ehelyett kéri azok felhasználásának korlátozását;</w:t>
      </w:r>
    </w:p>
    <w:p w:rsidR="00B64BE7" w:rsidRPr="00DD0817" w:rsidRDefault="00B64BE7" w:rsidP="0025409E">
      <w:pPr>
        <w:numPr>
          <w:ilvl w:val="1"/>
          <w:numId w:val="21"/>
        </w:numPr>
        <w:tabs>
          <w:tab w:val="left" w:pos="851"/>
          <w:tab w:val="left" w:pos="1276"/>
        </w:tabs>
        <w:spacing w:line="360" w:lineRule="auto"/>
        <w:ind w:left="1276" w:hanging="425"/>
        <w:jc w:val="both"/>
        <w:rPr>
          <w:sz w:val="24"/>
          <w:szCs w:val="24"/>
        </w:rPr>
      </w:pPr>
      <w:r w:rsidRPr="00DD0817">
        <w:rPr>
          <w:sz w:val="24"/>
          <w:szCs w:val="24"/>
        </w:rPr>
        <w:t xml:space="preserve">az Adatkezelőnek már nincs szüksége a személyes adatokra adatkezelés céljából, de az </w:t>
      </w:r>
      <w:r>
        <w:rPr>
          <w:sz w:val="24"/>
          <w:szCs w:val="24"/>
        </w:rPr>
        <w:t>Érintett</w:t>
      </w:r>
      <w:r w:rsidRPr="00DD0817">
        <w:rPr>
          <w:sz w:val="24"/>
          <w:szCs w:val="24"/>
        </w:rPr>
        <w:t xml:space="preserve"> igényli azokat jogi igények előterjesztéséhez, érvényesítéséhez vagy védelméhez; vagy</w:t>
      </w:r>
    </w:p>
    <w:p w:rsidR="00B64BE7" w:rsidRPr="00DD0817" w:rsidRDefault="00B64BE7" w:rsidP="0025409E">
      <w:pPr>
        <w:numPr>
          <w:ilvl w:val="1"/>
          <w:numId w:val="21"/>
        </w:numPr>
        <w:tabs>
          <w:tab w:val="left" w:pos="851"/>
          <w:tab w:val="left" w:pos="1276"/>
        </w:tabs>
        <w:spacing w:line="360" w:lineRule="auto"/>
        <w:ind w:left="1276" w:hanging="425"/>
        <w:jc w:val="both"/>
        <w:rPr>
          <w:sz w:val="24"/>
          <w:szCs w:val="24"/>
        </w:rPr>
      </w:pPr>
      <w:r w:rsidRPr="00DD0817">
        <w:rPr>
          <w:sz w:val="24"/>
          <w:szCs w:val="24"/>
        </w:rPr>
        <w:t xml:space="preserve">az </w:t>
      </w:r>
      <w:r>
        <w:rPr>
          <w:sz w:val="24"/>
          <w:szCs w:val="24"/>
        </w:rPr>
        <w:t>Érintett</w:t>
      </w:r>
      <w:r w:rsidRPr="00DD0817">
        <w:rPr>
          <w:sz w:val="24"/>
          <w:szCs w:val="24"/>
        </w:rPr>
        <w:t xml:space="preserve"> a Rendelet 21. cikk (1) bekezdése szerint tiltakozott az adatkezelés ellen; ez esetben a korlátozás arra az időtartamra vonatkozik, amíg megállapításra nem kerül, hogy az Adatkezelő jogos indokai elsőbbséget élveznek-e az </w:t>
      </w:r>
      <w:r>
        <w:rPr>
          <w:sz w:val="24"/>
          <w:szCs w:val="24"/>
        </w:rPr>
        <w:t>Érintett</w:t>
      </w:r>
      <w:r w:rsidRPr="00DD0817">
        <w:rPr>
          <w:sz w:val="24"/>
          <w:szCs w:val="24"/>
        </w:rPr>
        <w:t xml:space="preserve"> jogos indokaival szemben.</w:t>
      </w:r>
    </w:p>
    <w:p w:rsidR="00B64BE7" w:rsidRPr="00DD0817" w:rsidRDefault="00B64BE7" w:rsidP="002B475E">
      <w:pPr>
        <w:tabs>
          <w:tab w:val="left" w:pos="851"/>
        </w:tabs>
        <w:spacing w:line="360" w:lineRule="auto"/>
        <w:ind w:left="851" w:hanging="425"/>
        <w:jc w:val="both"/>
        <w:rPr>
          <w:sz w:val="24"/>
          <w:szCs w:val="24"/>
        </w:rPr>
      </w:pPr>
      <w:r>
        <w:rPr>
          <w:sz w:val="24"/>
          <w:szCs w:val="24"/>
        </w:rPr>
        <w:t>b.)</w:t>
      </w:r>
      <w:r>
        <w:rPr>
          <w:sz w:val="24"/>
          <w:szCs w:val="24"/>
        </w:rPr>
        <w:tab/>
        <w:t>Ha az adatkezelés az</w:t>
      </w:r>
      <w:r w:rsidR="002B475E">
        <w:rPr>
          <w:sz w:val="24"/>
          <w:szCs w:val="24"/>
        </w:rPr>
        <w:t xml:space="preserve"> a</w:t>
      </w:r>
      <w:r w:rsidRPr="00DD0817">
        <w:rPr>
          <w:sz w:val="24"/>
          <w:szCs w:val="24"/>
        </w:rPr>
        <w:t>.</w:t>
      </w:r>
      <w:r w:rsidR="002B475E">
        <w:rPr>
          <w:sz w:val="24"/>
          <w:szCs w:val="24"/>
        </w:rPr>
        <w:t>)</w:t>
      </w:r>
      <w:r w:rsidRPr="00DD0817">
        <w:rPr>
          <w:sz w:val="24"/>
          <w:szCs w:val="24"/>
        </w:rPr>
        <w:t xml:space="preserve"> pont alapján korlátozás alá esik, az ilyen személyes adatokat a tárolás kivételével csak az </w:t>
      </w:r>
      <w:r>
        <w:rPr>
          <w:sz w:val="24"/>
          <w:szCs w:val="24"/>
        </w:rPr>
        <w:t>Érintett</w:t>
      </w:r>
      <w:r w:rsidRPr="00DD0817">
        <w:rPr>
          <w:sz w:val="24"/>
          <w:szCs w:val="24"/>
        </w:rPr>
        <w:t xml:space="preserve"> hozzájárulásával, vagy jogi igények előterjesztéséhez, érvényesítéséhez vagy védelméhez, vagy más természetes vagy jogi személy jogainak védelme érdekében, vagy az Unió, illetve valamely tagállam fontos közérdekéből lehet kezelni.</w:t>
      </w:r>
    </w:p>
    <w:p w:rsidR="00B64BE7" w:rsidRDefault="00B64BE7" w:rsidP="002B475E">
      <w:pPr>
        <w:tabs>
          <w:tab w:val="left" w:pos="851"/>
        </w:tabs>
        <w:spacing w:line="360" w:lineRule="auto"/>
        <w:ind w:left="851" w:hanging="425"/>
        <w:jc w:val="both"/>
        <w:rPr>
          <w:sz w:val="24"/>
          <w:szCs w:val="24"/>
        </w:rPr>
      </w:pPr>
      <w:r>
        <w:rPr>
          <w:sz w:val="24"/>
          <w:szCs w:val="24"/>
        </w:rPr>
        <w:t>c.)</w:t>
      </w:r>
      <w:r>
        <w:rPr>
          <w:sz w:val="24"/>
          <w:szCs w:val="24"/>
        </w:rPr>
        <w:tab/>
      </w:r>
      <w:r w:rsidRPr="00DD0817">
        <w:rPr>
          <w:sz w:val="24"/>
          <w:szCs w:val="24"/>
        </w:rPr>
        <w:t xml:space="preserve">Az Adatkezelő az </w:t>
      </w:r>
      <w:r>
        <w:rPr>
          <w:sz w:val="24"/>
          <w:szCs w:val="24"/>
        </w:rPr>
        <w:t>Érintettet, akinek a kérésére az</w:t>
      </w:r>
      <w:r w:rsidR="002B475E">
        <w:rPr>
          <w:sz w:val="24"/>
          <w:szCs w:val="24"/>
        </w:rPr>
        <w:t xml:space="preserve"> a</w:t>
      </w:r>
      <w:r w:rsidRPr="00DD0817">
        <w:rPr>
          <w:sz w:val="24"/>
          <w:szCs w:val="24"/>
        </w:rPr>
        <w:t>.</w:t>
      </w:r>
      <w:r w:rsidR="002B475E">
        <w:rPr>
          <w:sz w:val="24"/>
          <w:szCs w:val="24"/>
        </w:rPr>
        <w:t>)</w:t>
      </w:r>
      <w:r w:rsidRPr="00DD0817">
        <w:rPr>
          <w:sz w:val="24"/>
          <w:szCs w:val="24"/>
        </w:rPr>
        <w:t xml:space="preserve"> pont alapján korlátozták az adatkezelést, az adatkezelés korlátozásának felol</w:t>
      </w:r>
      <w:r w:rsidR="002B475E">
        <w:rPr>
          <w:sz w:val="24"/>
          <w:szCs w:val="24"/>
        </w:rPr>
        <w:t>dásáról előzetesen tájékoztatja</w:t>
      </w:r>
      <w:r>
        <w:rPr>
          <w:sz w:val="24"/>
          <w:szCs w:val="24"/>
        </w:rPr>
        <w:t xml:space="preserve"> </w:t>
      </w:r>
      <w:r w:rsidRPr="00DD0817">
        <w:rPr>
          <w:sz w:val="24"/>
          <w:szCs w:val="24"/>
        </w:rPr>
        <w:t>(Rendelet 18. cikk)</w:t>
      </w:r>
      <w:r w:rsidR="002B475E">
        <w:rPr>
          <w:sz w:val="24"/>
          <w:szCs w:val="24"/>
        </w:rPr>
        <w:t>.</w:t>
      </w:r>
    </w:p>
    <w:p w:rsidR="00B64BE7" w:rsidRDefault="002B475E" w:rsidP="002B475E">
      <w:pPr>
        <w:tabs>
          <w:tab w:val="left" w:pos="851"/>
        </w:tabs>
        <w:spacing w:line="360" w:lineRule="auto"/>
        <w:ind w:left="851" w:hanging="425"/>
        <w:jc w:val="both"/>
        <w:rPr>
          <w:sz w:val="24"/>
          <w:szCs w:val="24"/>
        </w:rPr>
      </w:pPr>
      <w:r>
        <w:rPr>
          <w:sz w:val="24"/>
          <w:szCs w:val="24"/>
        </w:rPr>
        <w:t>d.)</w:t>
      </w:r>
      <w:r>
        <w:rPr>
          <w:sz w:val="24"/>
          <w:szCs w:val="24"/>
        </w:rPr>
        <w:tab/>
      </w:r>
      <w:r w:rsidR="00B64BE7">
        <w:rPr>
          <w:sz w:val="24"/>
          <w:szCs w:val="24"/>
        </w:rPr>
        <w:t>Ha a rendelkezésre álló információk alapján feltételezhető, hogy a törlés sértené az Érintett jogos érdekeit, az adatokat zárolni kell. Az így zárolt személyes adat kizárólag addig kezelhető, ameddig fennáll az az adatkezelési cél, amely a személyes adat törlését kizárta.</w:t>
      </w:r>
    </w:p>
    <w:p w:rsidR="00B64BE7" w:rsidRDefault="002B475E" w:rsidP="002B475E">
      <w:pPr>
        <w:tabs>
          <w:tab w:val="left" w:pos="851"/>
        </w:tabs>
        <w:spacing w:line="360" w:lineRule="auto"/>
        <w:ind w:left="851" w:hanging="425"/>
        <w:jc w:val="both"/>
        <w:rPr>
          <w:sz w:val="24"/>
          <w:szCs w:val="24"/>
        </w:rPr>
      </w:pPr>
      <w:r>
        <w:rPr>
          <w:sz w:val="24"/>
          <w:szCs w:val="24"/>
        </w:rPr>
        <w:lastRenderedPageBreak/>
        <w:t>e.)</w:t>
      </w:r>
      <w:r>
        <w:rPr>
          <w:sz w:val="24"/>
          <w:szCs w:val="24"/>
        </w:rPr>
        <w:tab/>
      </w:r>
      <w:r w:rsidR="00B64BE7">
        <w:rPr>
          <w:sz w:val="24"/>
          <w:szCs w:val="24"/>
        </w:rPr>
        <w:t>Ha az Érintett vitatja a személyes adatok pontosságát, helyességét, de a vitatott személyes adat helytelensége vagy pontossága nem állapítható meg egyértelműen, az adatokat zárolja. Ebben az esetben a korlátozás arra az időtartamra vonatkozik, amely lehetővé teszi, hogy az Adatkezelő ellenőrizze a személyes adatok pontosságát.</w:t>
      </w:r>
    </w:p>
    <w:p w:rsidR="00B64BE7" w:rsidRDefault="002B475E" w:rsidP="002B475E">
      <w:pPr>
        <w:tabs>
          <w:tab w:val="left" w:pos="851"/>
        </w:tabs>
        <w:spacing w:line="360" w:lineRule="auto"/>
        <w:ind w:left="851" w:hanging="425"/>
        <w:jc w:val="both"/>
        <w:rPr>
          <w:sz w:val="24"/>
          <w:szCs w:val="24"/>
        </w:rPr>
      </w:pPr>
      <w:r>
        <w:rPr>
          <w:sz w:val="24"/>
          <w:szCs w:val="24"/>
        </w:rPr>
        <w:t>f.)</w:t>
      </w:r>
      <w:r>
        <w:rPr>
          <w:sz w:val="24"/>
          <w:szCs w:val="24"/>
        </w:rPr>
        <w:tab/>
      </w:r>
      <w:r w:rsidR="00B64BE7">
        <w:rPr>
          <w:sz w:val="24"/>
          <w:szCs w:val="24"/>
        </w:rPr>
        <w:t>Az Érintett helyesbítéshez, törléshez, zároláshoz való jogát törvény korlátozhatja az állam külső és belső biztonsága, így a honvédelem, a nemzetbiztonság, a bűncselekmények megelőzése vagy üldözése, a büntetés-végrehajtás biztonsága érdekében, továbbá állami vagy önkormányzati gazdasági vagy pénzügyi érdekből. az Európai Unió jelentős gazdasági vagy pénzügyi érdekéből, valamint a foglalkozások gyakorlásához összefüggő fegyelmi és etikai vétségek, a munkajogi és munkavédelmi kötelezettségszegések megelőzése és feltárása céljából, továbbá az Érintett vagy mások jogainak védelme érdekében.</w:t>
      </w:r>
    </w:p>
    <w:p w:rsidR="00B64BE7" w:rsidRDefault="002B475E" w:rsidP="002B475E">
      <w:pPr>
        <w:tabs>
          <w:tab w:val="left" w:pos="851"/>
        </w:tabs>
        <w:spacing w:line="360" w:lineRule="auto"/>
        <w:ind w:left="851" w:hanging="425"/>
        <w:jc w:val="both"/>
        <w:rPr>
          <w:sz w:val="24"/>
          <w:szCs w:val="24"/>
        </w:rPr>
      </w:pPr>
      <w:r>
        <w:rPr>
          <w:sz w:val="24"/>
          <w:szCs w:val="24"/>
        </w:rPr>
        <w:t>g.)</w:t>
      </w:r>
      <w:r>
        <w:rPr>
          <w:sz w:val="24"/>
          <w:szCs w:val="24"/>
        </w:rPr>
        <w:tab/>
      </w:r>
      <w:r w:rsidR="00E45369">
        <w:rPr>
          <w:sz w:val="24"/>
          <w:szCs w:val="24"/>
        </w:rPr>
        <w:t xml:space="preserve">Az </w:t>
      </w:r>
      <w:r w:rsidR="00B64BE7">
        <w:rPr>
          <w:sz w:val="24"/>
          <w:szCs w:val="24"/>
        </w:rPr>
        <w:t>Adatkezelő indokolatlan késedelem nélkül, maximum a kérelem beérkezésétől számított 15 napon belül tájékoztatja az Érintettet a kérelemben meghatározottakról, és / vagy helyesbíti az adatokat, és / vagy korlátozza, zárolja az adatokat, vagy tesz meg egyéb lépéseket a kérelemnek megfelelően, ha nincsen azt kizáró ok.</w:t>
      </w:r>
    </w:p>
    <w:p w:rsidR="00B64BE7" w:rsidRDefault="002B475E" w:rsidP="002B475E">
      <w:pPr>
        <w:tabs>
          <w:tab w:val="left" w:pos="851"/>
        </w:tabs>
        <w:spacing w:line="360" w:lineRule="auto"/>
        <w:ind w:left="851" w:hanging="425"/>
        <w:jc w:val="both"/>
        <w:rPr>
          <w:sz w:val="24"/>
          <w:szCs w:val="24"/>
        </w:rPr>
      </w:pPr>
      <w:r>
        <w:rPr>
          <w:sz w:val="24"/>
          <w:szCs w:val="24"/>
        </w:rPr>
        <w:t>h.)</w:t>
      </w:r>
      <w:r>
        <w:rPr>
          <w:sz w:val="24"/>
          <w:szCs w:val="24"/>
        </w:rPr>
        <w:tab/>
      </w:r>
      <w:r w:rsidR="00B64BE7">
        <w:rPr>
          <w:sz w:val="24"/>
          <w:szCs w:val="24"/>
        </w:rPr>
        <w:t>Az Adatkezelő a helyesbítés, a törlés, az adatkezelés korlátozásának megtörténtéről írásban értesíti az Érintettet, továbbá azokat, akiknek korábban az adatot adatkezelés céljára továbbították, átadták. Az Érintettet kérésére az Adatkezelő tájékoztatja e címzettekről. Az értesítés mellőzhető, ha ez az adatkezelés céljára való tekintettel az Érintett jogos érdekét nem sérti, vagy ha a tájékoztatás lehetetlennek bizonyul, vagy aránytalanul nagy erőfeszítést igényel. Adatkezelő írásban köteles értesíteni az Érintettet, ha az Érintett joggyakorlása valamely okból nem valósulhat meg, és köteles pontosan megjelölni a ténybeli és jogi okot, valamint az Érintett számra nyitva álló jogorvoslati lehetőségeket: a bírósághoz és a Nemzeti Adatvédelmi és Információszabadsághoz fordulás lehetőségét.</w:t>
      </w:r>
    </w:p>
    <w:p w:rsidR="00B64BE7" w:rsidRPr="00DD0817" w:rsidRDefault="00B64BE7" w:rsidP="00FA5970">
      <w:pPr>
        <w:spacing w:line="360" w:lineRule="auto"/>
        <w:ind w:left="993"/>
        <w:jc w:val="both"/>
        <w:rPr>
          <w:sz w:val="24"/>
          <w:szCs w:val="24"/>
        </w:rPr>
      </w:pPr>
    </w:p>
    <w:p w:rsidR="001607B9" w:rsidRPr="00DD0817" w:rsidRDefault="00B64BE7" w:rsidP="00FE21C3">
      <w:pPr>
        <w:tabs>
          <w:tab w:val="left" w:pos="426"/>
          <w:tab w:val="left" w:pos="993"/>
        </w:tabs>
        <w:spacing w:line="360" w:lineRule="auto"/>
        <w:ind w:left="426" w:hanging="426"/>
        <w:jc w:val="both"/>
        <w:rPr>
          <w:b/>
          <w:sz w:val="24"/>
          <w:szCs w:val="24"/>
        </w:rPr>
      </w:pPr>
      <w:r>
        <w:rPr>
          <w:b/>
          <w:sz w:val="24"/>
          <w:szCs w:val="24"/>
        </w:rPr>
        <w:t>6.)</w:t>
      </w:r>
      <w:r>
        <w:rPr>
          <w:b/>
          <w:sz w:val="24"/>
          <w:szCs w:val="24"/>
        </w:rPr>
        <w:tab/>
      </w:r>
      <w:r w:rsidR="001607B9" w:rsidRPr="00DD0817">
        <w:rPr>
          <w:b/>
          <w:sz w:val="24"/>
          <w:szCs w:val="24"/>
        </w:rPr>
        <w:t>A személyes adatok helyesbítéséhez vagy törléséhez, illetve az adatkezelés korlátozásához kapcsolódó értesítési kötelezettség</w:t>
      </w:r>
    </w:p>
    <w:p w:rsidR="001607B9" w:rsidRDefault="001607B9" w:rsidP="000A5B04">
      <w:pPr>
        <w:spacing w:line="360" w:lineRule="auto"/>
        <w:ind w:left="426" w:firstLine="425"/>
        <w:jc w:val="both"/>
        <w:rPr>
          <w:sz w:val="24"/>
          <w:szCs w:val="24"/>
        </w:rPr>
      </w:pPr>
      <w:r w:rsidRPr="00DD0817">
        <w:rPr>
          <w:sz w:val="24"/>
          <w:szCs w:val="24"/>
        </w:rPr>
        <w:t xml:space="preserve">Az Adatkezelő minden olyan címzettet tájékoztat valamennyi helyesbítésről, törlésről vagy adatkezelés-korlátozásról, akivel, illetve amellyel a személyes adatot közölték, kivéve, ha ez lehetetlennek bizonyul, vagy aránytalanul nagy erőfeszítést </w:t>
      </w:r>
      <w:r w:rsidRPr="00DD0817">
        <w:rPr>
          <w:sz w:val="24"/>
          <w:szCs w:val="24"/>
        </w:rPr>
        <w:lastRenderedPageBreak/>
        <w:t xml:space="preserve">igényel. Az </w:t>
      </w:r>
      <w:r w:rsidR="000248E4">
        <w:rPr>
          <w:sz w:val="24"/>
          <w:szCs w:val="24"/>
        </w:rPr>
        <w:t>Érintett</w:t>
      </w:r>
      <w:r w:rsidRPr="00DD0817">
        <w:rPr>
          <w:sz w:val="24"/>
          <w:szCs w:val="24"/>
        </w:rPr>
        <w:t>et kérésére az Adatkez</w:t>
      </w:r>
      <w:r w:rsidR="00793D55">
        <w:rPr>
          <w:sz w:val="24"/>
          <w:szCs w:val="24"/>
        </w:rPr>
        <w:t>elő tájékoztatja e címzettekről</w:t>
      </w:r>
      <w:r w:rsidR="005E7B06">
        <w:rPr>
          <w:sz w:val="24"/>
          <w:szCs w:val="24"/>
        </w:rPr>
        <w:t xml:space="preserve"> </w:t>
      </w:r>
      <w:r w:rsidRPr="00DD0817">
        <w:rPr>
          <w:sz w:val="24"/>
          <w:szCs w:val="24"/>
        </w:rPr>
        <w:t>(Rendelet 19. cikk)</w:t>
      </w:r>
      <w:r w:rsidR="00793D55">
        <w:rPr>
          <w:sz w:val="24"/>
          <w:szCs w:val="24"/>
        </w:rPr>
        <w:t>.</w:t>
      </w:r>
    </w:p>
    <w:p w:rsidR="00B64BE7" w:rsidRPr="00DD0817" w:rsidRDefault="00B64BE7" w:rsidP="00B64BE7">
      <w:pPr>
        <w:spacing w:line="360" w:lineRule="auto"/>
        <w:ind w:left="567"/>
        <w:jc w:val="both"/>
        <w:rPr>
          <w:sz w:val="24"/>
          <w:szCs w:val="24"/>
        </w:rPr>
      </w:pPr>
    </w:p>
    <w:p w:rsidR="001607B9" w:rsidRPr="00DD0817" w:rsidRDefault="00B64BE7" w:rsidP="00FE21C3">
      <w:pPr>
        <w:tabs>
          <w:tab w:val="left" w:pos="426"/>
          <w:tab w:val="left" w:pos="993"/>
        </w:tabs>
        <w:spacing w:line="360" w:lineRule="auto"/>
        <w:jc w:val="both"/>
        <w:rPr>
          <w:b/>
          <w:sz w:val="24"/>
          <w:szCs w:val="24"/>
        </w:rPr>
      </w:pPr>
      <w:r>
        <w:rPr>
          <w:b/>
          <w:sz w:val="24"/>
          <w:szCs w:val="24"/>
        </w:rPr>
        <w:t>7.)</w:t>
      </w:r>
      <w:r>
        <w:rPr>
          <w:b/>
          <w:sz w:val="24"/>
          <w:szCs w:val="24"/>
        </w:rPr>
        <w:tab/>
      </w:r>
      <w:r w:rsidR="001607B9" w:rsidRPr="00DD0817">
        <w:rPr>
          <w:b/>
          <w:sz w:val="24"/>
          <w:szCs w:val="24"/>
        </w:rPr>
        <w:t>Az adathordozhatósághoz való jog</w:t>
      </w:r>
    </w:p>
    <w:p w:rsidR="001607B9" w:rsidRDefault="007B3FE4" w:rsidP="007B3FE4">
      <w:pPr>
        <w:spacing w:line="360" w:lineRule="auto"/>
        <w:ind w:left="851" w:hanging="425"/>
        <w:jc w:val="both"/>
        <w:rPr>
          <w:sz w:val="24"/>
          <w:szCs w:val="24"/>
        </w:rPr>
      </w:pPr>
      <w:r>
        <w:rPr>
          <w:sz w:val="24"/>
          <w:szCs w:val="24"/>
        </w:rPr>
        <w:t>a.)</w:t>
      </w:r>
      <w:r>
        <w:rPr>
          <w:sz w:val="24"/>
          <w:szCs w:val="24"/>
        </w:rPr>
        <w:tab/>
      </w:r>
      <w:r w:rsidR="001607B9" w:rsidRPr="00DD0817">
        <w:rPr>
          <w:sz w:val="24"/>
          <w:szCs w:val="24"/>
        </w:rPr>
        <w:t xml:space="preserve">A Rendeletben írt feltételekkel az </w:t>
      </w:r>
      <w:r w:rsidR="000248E4">
        <w:rPr>
          <w:sz w:val="24"/>
          <w:szCs w:val="24"/>
        </w:rPr>
        <w:t>Érintett</w:t>
      </w:r>
      <w:r w:rsidR="001607B9" w:rsidRPr="00DD0817">
        <w:rPr>
          <w:sz w:val="24"/>
          <w:szCs w:val="24"/>
        </w:rPr>
        <w:t xml:space="preserve">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w:t>
      </w:r>
      <w:r w:rsidR="00793D55">
        <w:rPr>
          <w:sz w:val="24"/>
          <w:szCs w:val="24"/>
        </w:rPr>
        <w:t>kat a rendelkezésére bocsátotta</w:t>
      </w:r>
      <w:r w:rsidR="001A631A" w:rsidRPr="00DD0817">
        <w:rPr>
          <w:sz w:val="24"/>
          <w:szCs w:val="24"/>
        </w:rPr>
        <w:t xml:space="preserve"> </w:t>
      </w:r>
      <w:r w:rsidR="004614C0">
        <w:rPr>
          <w:sz w:val="24"/>
          <w:szCs w:val="24"/>
        </w:rPr>
        <w:t>(Rendelet 20. cikk), ha:</w:t>
      </w:r>
    </w:p>
    <w:p w:rsidR="00B64BE7" w:rsidRPr="00DD0817" w:rsidRDefault="00B64BE7" w:rsidP="0025409E">
      <w:pPr>
        <w:numPr>
          <w:ilvl w:val="1"/>
          <w:numId w:val="42"/>
        </w:numPr>
        <w:spacing w:line="360" w:lineRule="auto"/>
        <w:ind w:left="1276" w:hanging="425"/>
        <w:jc w:val="both"/>
        <w:rPr>
          <w:sz w:val="24"/>
          <w:szCs w:val="24"/>
        </w:rPr>
      </w:pPr>
      <w:r w:rsidRPr="00DD0817">
        <w:rPr>
          <w:sz w:val="24"/>
          <w:szCs w:val="24"/>
        </w:rPr>
        <w:t>az adatkezelés a Rendelet 6. cikk (1) bekezdésének a) pontja vagy a 9. cikk (2) bekezdésének a) pontja szerinti hozzájáruláson, vagy a 6. cikk (1) bekezdésének b) pontja szerinti szerződésen alapul; és</w:t>
      </w:r>
    </w:p>
    <w:p w:rsidR="00B64BE7" w:rsidRPr="00DD0817" w:rsidRDefault="00B64BE7" w:rsidP="0025409E">
      <w:pPr>
        <w:numPr>
          <w:ilvl w:val="1"/>
          <w:numId w:val="42"/>
        </w:numPr>
        <w:spacing w:line="360" w:lineRule="auto"/>
        <w:ind w:left="1276" w:hanging="425"/>
        <w:jc w:val="both"/>
        <w:rPr>
          <w:sz w:val="24"/>
          <w:szCs w:val="24"/>
        </w:rPr>
      </w:pPr>
      <w:r w:rsidRPr="00DD0817">
        <w:rPr>
          <w:sz w:val="24"/>
          <w:szCs w:val="24"/>
        </w:rPr>
        <w:t>az adatkezelés automatizált módon történik.</w:t>
      </w:r>
    </w:p>
    <w:p w:rsidR="00B64BE7" w:rsidRPr="00DD0817" w:rsidRDefault="00B64BE7" w:rsidP="007B3FE4">
      <w:pPr>
        <w:spacing w:line="360" w:lineRule="auto"/>
        <w:ind w:left="851" w:hanging="425"/>
        <w:jc w:val="both"/>
        <w:rPr>
          <w:sz w:val="24"/>
          <w:szCs w:val="24"/>
        </w:rPr>
      </w:pPr>
      <w:r>
        <w:rPr>
          <w:sz w:val="24"/>
          <w:szCs w:val="24"/>
        </w:rPr>
        <w:t>b.)</w:t>
      </w:r>
      <w:r>
        <w:rPr>
          <w:sz w:val="24"/>
          <w:szCs w:val="24"/>
        </w:rPr>
        <w:tab/>
      </w:r>
      <w:r w:rsidRPr="00DD0817">
        <w:rPr>
          <w:sz w:val="24"/>
          <w:szCs w:val="24"/>
        </w:rPr>
        <w:t>Az ada</w:t>
      </w:r>
      <w:r w:rsidR="004614C0">
        <w:rPr>
          <w:sz w:val="24"/>
          <w:szCs w:val="24"/>
        </w:rPr>
        <w:t>tok hordozhatóságához való jog a</w:t>
      </w:r>
      <w:r w:rsidRPr="00DD0817">
        <w:rPr>
          <w:sz w:val="24"/>
          <w:szCs w:val="24"/>
        </w:rPr>
        <w:t>.</w:t>
      </w:r>
      <w:r w:rsidR="004614C0">
        <w:rPr>
          <w:sz w:val="24"/>
          <w:szCs w:val="24"/>
        </w:rPr>
        <w:t>)</w:t>
      </w:r>
      <w:r w:rsidRPr="00DD0817">
        <w:rPr>
          <w:sz w:val="24"/>
          <w:szCs w:val="24"/>
        </w:rPr>
        <w:t xml:space="preserve"> pont szerinti gyakorlása során az </w:t>
      </w:r>
      <w:r>
        <w:rPr>
          <w:sz w:val="24"/>
          <w:szCs w:val="24"/>
        </w:rPr>
        <w:t>Érintett</w:t>
      </w:r>
      <w:r w:rsidRPr="00DD0817">
        <w:rPr>
          <w:sz w:val="24"/>
          <w:szCs w:val="24"/>
        </w:rPr>
        <w:t xml:space="preserve"> jogosult arra, hogy – ha ez technikailag megvalósítható – kérje a személyes adatok Adatkezelők közötti közvetlen továbbítását.</w:t>
      </w:r>
    </w:p>
    <w:p w:rsidR="00B64BE7" w:rsidRPr="00DD0817" w:rsidRDefault="00B64BE7" w:rsidP="007B3FE4">
      <w:pPr>
        <w:spacing w:line="360" w:lineRule="auto"/>
        <w:ind w:left="851" w:hanging="425"/>
        <w:jc w:val="both"/>
        <w:rPr>
          <w:sz w:val="24"/>
          <w:szCs w:val="24"/>
        </w:rPr>
      </w:pPr>
      <w:r>
        <w:rPr>
          <w:sz w:val="24"/>
          <w:szCs w:val="24"/>
        </w:rPr>
        <w:t>c.)</w:t>
      </w:r>
      <w:r>
        <w:rPr>
          <w:sz w:val="24"/>
          <w:szCs w:val="24"/>
        </w:rPr>
        <w:tab/>
      </w:r>
      <w:r w:rsidR="004614C0">
        <w:rPr>
          <w:sz w:val="24"/>
          <w:szCs w:val="24"/>
        </w:rPr>
        <w:t>E jog</w:t>
      </w:r>
      <w:r w:rsidRPr="00DD0817">
        <w:rPr>
          <w:sz w:val="24"/>
          <w:szCs w:val="24"/>
        </w:rPr>
        <w:t xml:space="preserve"> gya</w:t>
      </w:r>
      <w:r>
        <w:rPr>
          <w:sz w:val="24"/>
          <w:szCs w:val="24"/>
        </w:rPr>
        <w:t>korlása nem sértheti a Rendelet</w:t>
      </w:r>
      <w:r w:rsidRPr="00DD0817">
        <w:rPr>
          <w:sz w:val="24"/>
          <w:szCs w:val="24"/>
        </w:rPr>
        <w:t xml:space="preserve"> 17. cikkét. Az említett jog nem alkalmazandó abban az esetben, ha az adatkezelés közérdekű vagy az Adatkezelőre ruházott közhatalmi jogosítványai gyakorlásának keretében végzett feladat végrehajtásához szükséges.</w:t>
      </w:r>
    </w:p>
    <w:p w:rsidR="00B64BE7" w:rsidRPr="00DD0817" w:rsidRDefault="00B64BE7" w:rsidP="007B3FE4">
      <w:pPr>
        <w:spacing w:line="360" w:lineRule="auto"/>
        <w:ind w:left="851" w:hanging="425"/>
        <w:jc w:val="both"/>
        <w:rPr>
          <w:sz w:val="24"/>
          <w:szCs w:val="24"/>
        </w:rPr>
      </w:pPr>
      <w:r>
        <w:rPr>
          <w:sz w:val="24"/>
          <w:szCs w:val="24"/>
        </w:rPr>
        <w:t>d.)</w:t>
      </w:r>
      <w:r>
        <w:rPr>
          <w:sz w:val="24"/>
          <w:szCs w:val="24"/>
        </w:rPr>
        <w:tab/>
        <w:t>Az</w:t>
      </w:r>
      <w:r w:rsidR="004614C0">
        <w:rPr>
          <w:sz w:val="24"/>
          <w:szCs w:val="24"/>
        </w:rPr>
        <w:t xml:space="preserve"> a</w:t>
      </w:r>
      <w:r w:rsidRPr="00DD0817">
        <w:rPr>
          <w:sz w:val="24"/>
          <w:szCs w:val="24"/>
        </w:rPr>
        <w:t>.</w:t>
      </w:r>
      <w:r w:rsidR="004614C0">
        <w:rPr>
          <w:sz w:val="24"/>
          <w:szCs w:val="24"/>
        </w:rPr>
        <w:t>)</w:t>
      </w:r>
      <w:r w:rsidRPr="00DD0817">
        <w:rPr>
          <w:sz w:val="24"/>
          <w:szCs w:val="24"/>
        </w:rPr>
        <w:t xml:space="preserve"> pontban említett jog nem érintheti hátrányos</w:t>
      </w:r>
      <w:r w:rsidR="00F31473">
        <w:rPr>
          <w:sz w:val="24"/>
          <w:szCs w:val="24"/>
        </w:rPr>
        <w:t>an mások jogait és szabadságait</w:t>
      </w:r>
      <w:r>
        <w:rPr>
          <w:sz w:val="24"/>
          <w:szCs w:val="24"/>
        </w:rPr>
        <w:t xml:space="preserve"> </w:t>
      </w:r>
      <w:r w:rsidRPr="00DD0817">
        <w:rPr>
          <w:sz w:val="24"/>
          <w:szCs w:val="24"/>
        </w:rPr>
        <w:t>(Rendelet 20. cikk)</w:t>
      </w:r>
      <w:r w:rsidR="00F31473">
        <w:rPr>
          <w:sz w:val="24"/>
          <w:szCs w:val="24"/>
        </w:rPr>
        <w:t>.</w:t>
      </w:r>
      <w:r w:rsidRPr="00DD0817">
        <w:rPr>
          <w:sz w:val="24"/>
          <w:szCs w:val="24"/>
        </w:rPr>
        <w:t xml:space="preserve"> </w:t>
      </w:r>
    </w:p>
    <w:p w:rsidR="00B64BE7" w:rsidRPr="00DD0817" w:rsidRDefault="00B64BE7" w:rsidP="00FA5970">
      <w:pPr>
        <w:spacing w:line="360" w:lineRule="auto"/>
        <w:ind w:left="993"/>
        <w:jc w:val="both"/>
        <w:rPr>
          <w:sz w:val="24"/>
          <w:szCs w:val="24"/>
        </w:rPr>
      </w:pPr>
    </w:p>
    <w:p w:rsidR="001607B9" w:rsidRPr="00DD0817" w:rsidRDefault="00B64BE7" w:rsidP="00FE21C3">
      <w:pPr>
        <w:tabs>
          <w:tab w:val="left" w:pos="426"/>
          <w:tab w:val="left" w:pos="993"/>
        </w:tabs>
        <w:spacing w:line="360" w:lineRule="auto"/>
        <w:jc w:val="both"/>
        <w:rPr>
          <w:b/>
          <w:sz w:val="24"/>
          <w:szCs w:val="24"/>
        </w:rPr>
      </w:pPr>
      <w:r>
        <w:rPr>
          <w:b/>
          <w:sz w:val="24"/>
          <w:szCs w:val="24"/>
        </w:rPr>
        <w:t>8.)</w:t>
      </w:r>
      <w:r>
        <w:rPr>
          <w:b/>
          <w:sz w:val="24"/>
          <w:szCs w:val="24"/>
        </w:rPr>
        <w:tab/>
      </w:r>
      <w:r w:rsidR="001607B9" w:rsidRPr="00DD0817">
        <w:rPr>
          <w:b/>
          <w:sz w:val="24"/>
          <w:szCs w:val="24"/>
        </w:rPr>
        <w:t>A tiltakozáshoz való jog</w:t>
      </w:r>
    </w:p>
    <w:p w:rsidR="001607B9" w:rsidRDefault="004614C0" w:rsidP="004614C0">
      <w:pPr>
        <w:spacing w:line="360" w:lineRule="auto"/>
        <w:ind w:left="851" w:hanging="425"/>
        <w:jc w:val="both"/>
        <w:rPr>
          <w:sz w:val="24"/>
          <w:szCs w:val="24"/>
        </w:rPr>
      </w:pPr>
      <w:r>
        <w:rPr>
          <w:sz w:val="24"/>
          <w:szCs w:val="24"/>
        </w:rPr>
        <w:t>a.)</w:t>
      </w:r>
      <w:r>
        <w:rPr>
          <w:sz w:val="24"/>
          <w:szCs w:val="24"/>
        </w:rPr>
        <w:tab/>
      </w:r>
      <w:r w:rsidR="001607B9" w:rsidRPr="00DD0817">
        <w:rPr>
          <w:sz w:val="24"/>
          <w:szCs w:val="24"/>
        </w:rPr>
        <w:t xml:space="preserve">Az </w:t>
      </w:r>
      <w:r w:rsidR="000248E4">
        <w:rPr>
          <w:sz w:val="24"/>
          <w:szCs w:val="24"/>
        </w:rPr>
        <w:t>Érintett</w:t>
      </w:r>
      <w:r w:rsidR="001607B9" w:rsidRPr="00DD0817">
        <w:rPr>
          <w:sz w:val="24"/>
          <w:szCs w:val="24"/>
        </w:rPr>
        <w:t xml:space="preserve"> jogosult arra, hogy a saját helyzetével kapcsolatos okokból bármikor ti</w:t>
      </w:r>
      <w:r w:rsidR="00977847">
        <w:rPr>
          <w:sz w:val="24"/>
          <w:szCs w:val="24"/>
        </w:rPr>
        <w:t>ltakozzon személyes adatainak a</w:t>
      </w:r>
      <w:r w:rsidR="001607B9" w:rsidRPr="00DD0817">
        <w:rPr>
          <w:sz w:val="24"/>
          <w:szCs w:val="24"/>
        </w:rPr>
        <w:t xml:space="preserve"> Rendelet 6. cikk (1) bekezdésének e) pontjá</w:t>
      </w:r>
      <w:r w:rsidR="006D36EF">
        <w:rPr>
          <w:sz w:val="24"/>
          <w:szCs w:val="24"/>
        </w:rPr>
        <w:t>ba</w:t>
      </w:r>
      <w:r w:rsidR="001607B9" w:rsidRPr="00DD0817">
        <w:rPr>
          <w:sz w:val="24"/>
          <w:szCs w:val="24"/>
        </w:rPr>
        <w:t>n (az adatkezelés közérdekű vagy az Adatkezelőre ruházott közhatalmi jogosítvány gyakorlásának keretében végzett feladat végrehajtásához szükséges) vagy f) pontjá</w:t>
      </w:r>
      <w:r w:rsidR="006D36EF">
        <w:rPr>
          <w:sz w:val="24"/>
          <w:szCs w:val="24"/>
        </w:rPr>
        <w:t>ba</w:t>
      </w:r>
      <w:r w:rsidR="001607B9" w:rsidRPr="00DD0817">
        <w:rPr>
          <w:sz w:val="24"/>
          <w:szCs w:val="24"/>
        </w:rPr>
        <w:t>n (az adatkezelés az Adatkezelő vagy egy harmadik fél jogos érdekeinek érvényesítéséhez szükség</w:t>
      </w:r>
      <w:r w:rsidR="00793D55">
        <w:rPr>
          <w:sz w:val="24"/>
          <w:szCs w:val="24"/>
        </w:rPr>
        <w:t>,</w:t>
      </w:r>
      <w:r w:rsidR="005E7B06">
        <w:rPr>
          <w:sz w:val="24"/>
          <w:szCs w:val="24"/>
        </w:rPr>
        <w:t xml:space="preserve"> </w:t>
      </w:r>
      <w:r w:rsidR="001607B9" w:rsidRPr="00DD0817">
        <w:rPr>
          <w:sz w:val="24"/>
          <w:szCs w:val="24"/>
        </w:rPr>
        <w:t>Rendelet 21. cikk)</w:t>
      </w:r>
      <w:r w:rsidR="00793D55">
        <w:rPr>
          <w:sz w:val="24"/>
          <w:szCs w:val="24"/>
        </w:rPr>
        <w:t>.</w:t>
      </w:r>
    </w:p>
    <w:p w:rsidR="00B64BE7" w:rsidRDefault="00B64BE7" w:rsidP="004614C0">
      <w:pPr>
        <w:tabs>
          <w:tab w:val="left" w:pos="851"/>
        </w:tabs>
        <w:spacing w:line="360" w:lineRule="auto"/>
        <w:ind w:left="851"/>
        <w:jc w:val="both"/>
        <w:rPr>
          <w:sz w:val="24"/>
          <w:szCs w:val="24"/>
        </w:rPr>
      </w:pPr>
      <w:r w:rsidRPr="00FA0C71">
        <w:rPr>
          <w:sz w:val="24"/>
          <w:szCs w:val="24"/>
        </w:rPr>
        <w:t xml:space="preserve">Az </w:t>
      </w:r>
      <w:r>
        <w:rPr>
          <w:sz w:val="24"/>
          <w:szCs w:val="24"/>
        </w:rPr>
        <w:t>Érintett</w:t>
      </w:r>
      <w:r w:rsidRPr="00FA0C71">
        <w:rPr>
          <w:sz w:val="24"/>
          <w:szCs w:val="24"/>
        </w:rPr>
        <w:t xml:space="preserve"> t</w:t>
      </w:r>
      <w:r>
        <w:rPr>
          <w:sz w:val="24"/>
          <w:szCs w:val="24"/>
        </w:rPr>
        <w:t>iltakozhat személyes adatának kezelése ellen, ha</w:t>
      </w:r>
    </w:p>
    <w:p w:rsidR="00B64BE7" w:rsidRDefault="00B64BE7" w:rsidP="0025409E">
      <w:pPr>
        <w:numPr>
          <w:ilvl w:val="0"/>
          <w:numId w:val="43"/>
        </w:numPr>
        <w:tabs>
          <w:tab w:val="left" w:pos="567"/>
        </w:tabs>
        <w:spacing w:line="360" w:lineRule="auto"/>
        <w:ind w:left="1276" w:hanging="425"/>
        <w:jc w:val="both"/>
        <w:rPr>
          <w:sz w:val="24"/>
          <w:szCs w:val="24"/>
        </w:rPr>
      </w:pPr>
      <w:r>
        <w:rPr>
          <w:sz w:val="24"/>
          <w:szCs w:val="24"/>
        </w:rPr>
        <w:lastRenderedPageBreak/>
        <w:t>a személyes adatok kezelése, továbbítása kizárólag az Adatkezelő vagy az adatátvevő jogának vagy jogos érvényesítéséhez szükséges, kivéve kötelező adatkezelés esetén;</w:t>
      </w:r>
    </w:p>
    <w:p w:rsidR="00B64BE7" w:rsidRDefault="00B64BE7" w:rsidP="0025409E">
      <w:pPr>
        <w:numPr>
          <w:ilvl w:val="0"/>
          <w:numId w:val="43"/>
        </w:numPr>
        <w:tabs>
          <w:tab w:val="left" w:pos="567"/>
        </w:tabs>
        <w:spacing w:line="360" w:lineRule="auto"/>
        <w:ind w:left="1276" w:hanging="425"/>
        <w:jc w:val="both"/>
        <w:rPr>
          <w:sz w:val="24"/>
          <w:szCs w:val="24"/>
        </w:rPr>
      </w:pPr>
      <w:r>
        <w:rPr>
          <w:sz w:val="24"/>
          <w:szCs w:val="24"/>
        </w:rPr>
        <w:t>a személyes adat felhasználása vagy továbbítása közvetlen üzletszerzés, közvélemény-kutatás vagy tudományos kutatás céljára történik;</w:t>
      </w:r>
    </w:p>
    <w:p w:rsidR="00B64BE7" w:rsidRDefault="00B64BE7" w:rsidP="0025409E">
      <w:pPr>
        <w:numPr>
          <w:ilvl w:val="0"/>
          <w:numId w:val="43"/>
        </w:numPr>
        <w:tabs>
          <w:tab w:val="left" w:pos="567"/>
        </w:tabs>
        <w:spacing w:line="360" w:lineRule="auto"/>
        <w:ind w:left="1276" w:hanging="425"/>
        <w:jc w:val="both"/>
        <w:rPr>
          <w:sz w:val="24"/>
          <w:szCs w:val="24"/>
        </w:rPr>
      </w:pPr>
      <w:r>
        <w:rPr>
          <w:sz w:val="24"/>
          <w:szCs w:val="24"/>
        </w:rPr>
        <w:t>a tiltakozás jogának gyakorlását egyébként törvény lehetővé</w:t>
      </w:r>
      <w:r w:rsidRPr="00D41829">
        <w:rPr>
          <w:sz w:val="24"/>
          <w:szCs w:val="24"/>
        </w:rPr>
        <w:t xml:space="preserve"> </w:t>
      </w:r>
      <w:r>
        <w:rPr>
          <w:sz w:val="24"/>
          <w:szCs w:val="24"/>
        </w:rPr>
        <w:t>teszi.</w:t>
      </w:r>
    </w:p>
    <w:p w:rsidR="00B64BE7" w:rsidRDefault="00C1539D" w:rsidP="00C1539D">
      <w:pPr>
        <w:tabs>
          <w:tab w:val="left" w:pos="851"/>
        </w:tabs>
        <w:spacing w:line="360" w:lineRule="auto"/>
        <w:ind w:left="851" w:hanging="425"/>
        <w:jc w:val="both"/>
        <w:rPr>
          <w:sz w:val="24"/>
          <w:szCs w:val="24"/>
        </w:rPr>
      </w:pPr>
      <w:r>
        <w:rPr>
          <w:sz w:val="24"/>
          <w:szCs w:val="24"/>
        </w:rPr>
        <w:t>b.)</w:t>
      </w:r>
      <w:r>
        <w:rPr>
          <w:sz w:val="24"/>
          <w:szCs w:val="24"/>
        </w:rPr>
        <w:tab/>
      </w:r>
      <w:r w:rsidR="00B64BE7">
        <w:rPr>
          <w:sz w:val="24"/>
          <w:szCs w:val="24"/>
        </w:rPr>
        <w:t>Az Adatkezelő az adatkezelés egyidejű felfüggesztésével a tiltakozást a kérelem benyújtásától számított legrövidebb időn belül, de legfeljebb 15 nap alatt megvizsgálja, és annak eredményéről a kérelmezőt írásban tájékoztatja. Amennyiben a kérelmező tiltakozása megalapozott, az Adatkez</w:t>
      </w:r>
      <w:r>
        <w:rPr>
          <w:sz w:val="24"/>
          <w:szCs w:val="24"/>
        </w:rPr>
        <w:t xml:space="preserve">elő az adatkezelést – ideértve </w:t>
      </w:r>
      <w:r w:rsidR="00B64BE7">
        <w:rPr>
          <w:sz w:val="24"/>
          <w:szCs w:val="24"/>
        </w:rPr>
        <w:t>a</w:t>
      </w:r>
      <w:r>
        <w:rPr>
          <w:sz w:val="24"/>
          <w:szCs w:val="24"/>
        </w:rPr>
        <w:t xml:space="preserve"> </w:t>
      </w:r>
      <w:r w:rsidR="00B64BE7">
        <w:rPr>
          <w:sz w:val="24"/>
          <w:szCs w:val="24"/>
        </w:rPr>
        <w:t>további adatfelvételt és adattovábbítást is – megszünteti, és az adatokat zárolja, valamint a tiltakozásról, illetve az annak alapján tett intézkedésekről értesíti mindazokat</w:t>
      </w:r>
      <w:r w:rsidR="006D36EF">
        <w:rPr>
          <w:sz w:val="24"/>
          <w:szCs w:val="24"/>
        </w:rPr>
        <w:t>, akik részére a tiltakozással é</w:t>
      </w:r>
      <w:r w:rsidR="00B64BE7">
        <w:rPr>
          <w:sz w:val="24"/>
          <w:szCs w:val="24"/>
        </w:rPr>
        <w:t>rintett személyes adatot korábban továbbította, és akik kötelesek intézkedni a tiltakozási jog érvényesítése érdekében.</w:t>
      </w:r>
    </w:p>
    <w:p w:rsidR="00B64BE7" w:rsidRDefault="00C1539D" w:rsidP="00C1539D">
      <w:pPr>
        <w:tabs>
          <w:tab w:val="left" w:pos="851"/>
        </w:tabs>
        <w:spacing w:line="360" w:lineRule="auto"/>
        <w:ind w:left="851" w:hanging="425"/>
        <w:jc w:val="both"/>
        <w:rPr>
          <w:sz w:val="24"/>
          <w:szCs w:val="24"/>
        </w:rPr>
      </w:pPr>
      <w:r>
        <w:rPr>
          <w:sz w:val="24"/>
          <w:szCs w:val="24"/>
        </w:rPr>
        <w:t>c.)</w:t>
      </w:r>
      <w:r>
        <w:rPr>
          <w:sz w:val="24"/>
          <w:szCs w:val="24"/>
        </w:rPr>
        <w:tab/>
      </w:r>
      <w:r w:rsidR="00B64BE7">
        <w:rPr>
          <w:sz w:val="24"/>
          <w:szCs w:val="24"/>
        </w:rPr>
        <w:t>Amennyiben az Érintett az Adatkezelő döntésével nem ért egyet, vagy az Adatkezelő a hivatkozott határidőt elmulasztja, jogosult – annak közlésétől számított 30 napon belül – bírósághoz fordulni. A bíróság az ügyben soron kívül jár el. A bírósági eljárás során azt, hogy az adatkezelés a jogszabályban foglaltaknak megfelel, az Adatkezelő köteles bizonyítani:</w:t>
      </w:r>
    </w:p>
    <w:p w:rsidR="00B64BE7" w:rsidRDefault="00C1539D" w:rsidP="00C1539D">
      <w:pPr>
        <w:tabs>
          <w:tab w:val="left" w:pos="851"/>
        </w:tabs>
        <w:spacing w:line="360" w:lineRule="auto"/>
        <w:ind w:left="851" w:hanging="425"/>
        <w:jc w:val="both"/>
        <w:rPr>
          <w:sz w:val="24"/>
          <w:szCs w:val="24"/>
        </w:rPr>
      </w:pPr>
      <w:r>
        <w:rPr>
          <w:sz w:val="24"/>
          <w:szCs w:val="24"/>
        </w:rPr>
        <w:t>d.)</w:t>
      </w:r>
      <w:r>
        <w:rPr>
          <w:sz w:val="24"/>
          <w:szCs w:val="24"/>
        </w:rPr>
        <w:tab/>
      </w:r>
      <w:r w:rsidR="00B64BE7">
        <w:rPr>
          <w:sz w:val="24"/>
          <w:szCs w:val="24"/>
        </w:rPr>
        <w:t>Információs önrendelkezési jogának megsértése esetén bejelentéssel, panasszal élhet:</w:t>
      </w:r>
    </w:p>
    <w:p w:rsidR="00B64BE7" w:rsidRDefault="00B64BE7" w:rsidP="00C1539D">
      <w:pPr>
        <w:tabs>
          <w:tab w:val="left" w:pos="851"/>
        </w:tabs>
        <w:spacing w:line="360" w:lineRule="auto"/>
        <w:ind w:left="851"/>
        <w:jc w:val="both"/>
        <w:rPr>
          <w:sz w:val="24"/>
          <w:szCs w:val="24"/>
        </w:rPr>
      </w:pPr>
      <w:r>
        <w:rPr>
          <w:sz w:val="24"/>
          <w:szCs w:val="24"/>
        </w:rPr>
        <w:t>Nemzeti Adatvédelmi és Információszabadság Hatóság</w:t>
      </w:r>
    </w:p>
    <w:p w:rsidR="00B64BE7" w:rsidRDefault="00B64BE7" w:rsidP="00C1539D">
      <w:pPr>
        <w:tabs>
          <w:tab w:val="left" w:pos="851"/>
        </w:tabs>
        <w:spacing w:line="360" w:lineRule="auto"/>
        <w:ind w:left="851"/>
        <w:jc w:val="both"/>
        <w:rPr>
          <w:sz w:val="24"/>
          <w:szCs w:val="24"/>
        </w:rPr>
      </w:pPr>
      <w:r>
        <w:rPr>
          <w:sz w:val="24"/>
          <w:szCs w:val="24"/>
        </w:rPr>
        <w:t>cím:</w:t>
      </w:r>
      <w:r>
        <w:rPr>
          <w:sz w:val="24"/>
          <w:szCs w:val="24"/>
        </w:rPr>
        <w:tab/>
      </w:r>
      <w:r>
        <w:rPr>
          <w:sz w:val="24"/>
          <w:szCs w:val="24"/>
        </w:rPr>
        <w:tab/>
      </w:r>
      <w:r>
        <w:rPr>
          <w:sz w:val="24"/>
          <w:szCs w:val="24"/>
        </w:rPr>
        <w:tab/>
        <w:t>1125 Budapest, Szilágyi Erzsébet fasor 22./c.</w:t>
      </w:r>
    </w:p>
    <w:p w:rsidR="00B64BE7" w:rsidRDefault="00B64BE7" w:rsidP="00C1539D">
      <w:pPr>
        <w:tabs>
          <w:tab w:val="left" w:pos="851"/>
        </w:tabs>
        <w:spacing w:line="360" w:lineRule="auto"/>
        <w:ind w:left="851"/>
        <w:jc w:val="both"/>
        <w:rPr>
          <w:sz w:val="24"/>
          <w:szCs w:val="24"/>
        </w:rPr>
      </w:pPr>
      <w:r>
        <w:rPr>
          <w:sz w:val="24"/>
          <w:szCs w:val="24"/>
        </w:rPr>
        <w:t>telefon:</w:t>
      </w:r>
      <w:r>
        <w:rPr>
          <w:sz w:val="24"/>
          <w:szCs w:val="24"/>
        </w:rPr>
        <w:tab/>
      </w:r>
      <w:r w:rsidR="00F91F21">
        <w:rPr>
          <w:sz w:val="24"/>
          <w:szCs w:val="24"/>
        </w:rPr>
        <w:tab/>
      </w:r>
      <w:r>
        <w:rPr>
          <w:sz w:val="24"/>
          <w:szCs w:val="24"/>
        </w:rPr>
        <w:t>+36-1-391-1400</w:t>
      </w:r>
    </w:p>
    <w:p w:rsidR="00B64BE7" w:rsidRDefault="00B64BE7" w:rsidP="00C1539D">
      <w:pPr>
        <w:tabs>
          <w:tab w:val="left" w:pos="851"/>
        </w:tabs>
        <w:spacing w:line="360" w:lineRule="auto"/>
        <w:ind w:left="851"/>
        <w:jc w:val="both"/>
        <w:rPr>
          <w:sz w:val="24"/>
          <w:szCs w:val="24"/>
        </w:rPr>
      </w:pPr>
      <w:r>
        <w:rPr>
          <w:sz w:val="24"/>
          <w:szCs w:val="24"/>
        </w:rPr>
        <w:t>fax:</w:t>
      </w:r>
      <w:r>
        <w:rPr>
          <w:sz w:val="24"/>
          <w:szCs w:val="24"/>
        </w:rPr>
        <w:tab/>
      </w:r>
      <w:r>
        <w:rPr>
          <w:sz w:val="24"/>
          <w:szCs w:val="24"/>
        </w:rPr>
        <w:tab/>
      </w:r>
      <w:r>
        <w:rPr>
          <w:sz w:val="24"/>
          <w:szCs w:val="24"/>
        </w:rPr>
        <w:tab/>
        <w:t>+36-1-391-1410</w:t>
      </w:r>
    </w:p>
    <w:p w:rsidR="00B64BE7" w:rsidRDefault="00B64BE7" w:rsidP="00C1539D">
      <w:pPr>
        <w:tabs>
          <w:tab w:val="left" w:pos="851"/>
        </w:tabs>
        <w:spacing w:line="360" w:lineRule="auto"/>
        <w:ind w:left="851"/>
        <w:jc w:val="both"/>
        <w:rPr>
          <w:sz w:val="24"/>
          <w:szCs w:val="24"/>
        </w:rPr>
      </w:pPr>
      <w:r>
        <w:rPr>
          <w:sz w:val="24"/>
          <w:szCs w:val="24"/>
        </w:rPr>
        <w:t>e-mail:</w:t>
      </w:r>
      <w:r>
        <w:rPr>
          <w:sz w:val="24"/>
          <w:szCs w:val="24"/>
        </w:rPr>
        <w:tab/>
      </w:r>
      <w:r>
        <w:rPr>
          <w:sz w:val="24"/>
          <w:szCs w:val="24"/>
        </w:rPr>
        <w:tab/>
        <w:t>ugyfelszolgalat@naih.hu</w:t>
      </w:r>
    </w:p>
    <w:p w:rsidR="00B64BE7" w:rsidRDefault="00B64BE7" w:rsidP="00C1539D">
      <w:pPr>
        <w:tabs>
          <w:tab w:val="left" w:pos="851"/>
        </w:tabs>
        <w:spacing w:line="360" w:lineRule="auto"/>
        <w:ind w:left="851"/>
        <w:jc w:val="both"/>
        <w:rPr>
          <w:sz w:val="24"/>
          <w:szCs w:val="24"/>
        </w:rPr>
      </w:pPr>
      <w:r>
        <w:rPr>
          <w:sz w:val="24"/>
          <w:szCs w:val="24"/>
        </w:rPr>
        <w:t>honlap címe:</w:t>
      </w:r>
      <w:r>
        <w:rPr>
          <w:sz w:val="24"/>
          <w:szCs w:val="24"/>
        </w:rPr>
        <w:tab/>
      </w:r>
      <w:r w:rsidR="00C27AEC">
        <w:rPr>
          <w:sz w:val="24"/>
          <w:szCs w:val="24"/>
        </w:rPr>
        <w:tab/>
      </w:r>
      <w:r>
        <w:rPr>
          <w:sz w:val="24"/>
          <w:szCs w:val="24"/>
        </w:rPr>
        <w:t>http://www.naih.hu</w:t>
      </w:r>
    </w:p>
    <w:p w:rsidR="00B64BE7" w:rsidRDefault="00C1539D" w:rsidP="00C1539D">
      <w:pPr>
        <w:tabs>
          <w:tab w:val="left" w:pos="851"/>
        </w:tabs>
        <w:spacing w:line="360" w:lineRule="auto"/>
        <w:ind w:left="851" w:hanging="425"/>
        <w:jc w:val="both"/>
        <w:rPr>
          <w:sz w:val="24"/>
          <w:szCs w:val="24"/>
        </w:rPr>
      </w:pPr>
      <w:r>
        <w:rPr>
          <w:sz w:val="24"/>
          <w:szCs w:val="24"/>
        </w:rPr>
        <w:t>e.)</w:t>
      </w:r>
      <w:r>
        <w:rPr>
          <w:sz w:val="24"/>
          <w:szCs w:val="24"/>
        </w:rPr>
        <w:tab/>
      </w:r>
      <w:r w:rsidR="00B64BE7">
        <w:rPr>
          <w:sz w:val="24"/>
          <w:szCs w:val="24"/>
        </w:rPr>
        <w:t>Kiskorúakat sértő, gyűlöletkeltő, kirekesztő tartalmakkal, helyreigazítással, elhunyt személy jogaival, jó hírnév megsértésével kapcsolatos jogainak megsértése esetén bejelentéssel, panasszal élhet:</w:t>
      </w:r>
    </w:p>
    <w:p w:rsidR="00B64BE7" w:rsidRDefault="00B64BE7" w:rsidP="00C1539D">
      <w:pPr>
        <w:tabs>
          <w:tab w:val="left" w:pos="851"/>
        </w:tabs>
        <w:spacing w:line="360" w:lineRule="auto"/>
        <w:ind w:left="851"/>
        <w:jc w:val="both"/>
        <w:rPr>
          <w:sz w:val="24"/>
          <w:szCs w:val="24"/>
        </w:rPr>
      </w:pPr>
      <w:r>
        <w:rPr>
          <w:sz w:val="24"/>
          <w:szCs w:val="24"/>
        </w:rPr>
        <w:t>Nemzeti Média- és Hírközlési Hatóság</w:t>
      </w:r>
    </w:p>
    <w:p w:rsidR="00B64BE7" w:rsidRDefault="00B64BE7" w:rsidP="00C1539D">
      <w:pPr>
        <w:tabs>
          <w:tab w:val="left" w:pos="851"/>
        </w:tabs>
        <w:spacing w:line="360" w:lineRule="auto"/>
        <w:ind w:left="851"/>
        <w:jc w:val="both"/>
        <w:rPr>
          <w:sz w:val="24"/>
          <w:szCs w:val="24"/>
        </w:rPr>
      </w:pPr>
      <w:r>
        <w:rPr>
          <w:sz w:val="24"/>
          <w:szCs w:val="24"/>
        </w:rPr>
        <w:t>cím:</w:t>
      </w:r>
      <w:r>
        <w:rPr>
          <w:sz w:val="24"/>
          <w:szCs w:val="24"/>
        </w:rPr>
        <w:tab/>
      </w:r>
      <w:r>
        <w:rPr>
          <w:sz w:val="24"/>
          <w:szCs w:val="24"/>
        </w:rPr>
        <w:tab/>
      </w:r>
      <w:r>
        <w:rPr>
          <w:sz w:val="24"/>
          <w:szCs w:val="24"/>
        </w:rPr>
        <w:tab/>
        <w:t>1015 Budapest, Ostrom u. 23-25.</w:t>
      </w:r>
    </w:p>
    <w:p w:rsidR="00B64BE7" w:rsidRDefault="00B64BE7" w:rsidP="00C1539D">
      <w:pPr>
        <w:tabs>
          <w:tab w:val="left" w:pos="851"/>
        </w:tabs>
        <w:spacing w:line="360" w:lineRule="auto"/>
        <w:ind w:left="851"/>
        <w:jc w:val="both"/>
        <w:rPr>
          <w:sz w:val="24"/>
          <w:szCs w:val="24"/>
        </w:rPr>
      </w:pPr>
      <w:r>
        <w:rPr>
          <w:sz w:val="24"/>
          <w:szCs w:val="24"/>
        </w:rPr>
        <w:t>telefon:</w:t>
      </w:r>
      <w:r>
        <w:rPr>
          <w:sz w:val="24"/>
          <w:szCs w:val="24"/>
        </w:rPr>
        <w:tab/>
      </w:r>
      <w:r w:rsidR="00F91F21">
        <w:rPr>
          <w:sz w:val="24"/>
          <w:szCs w:val="24"/>
        </w:rPr>
        <w:tab/>
      </w:r>
      <w:r>
        <w:rPr>
          <w:sz w:val="24"/>
          <w:szCs w:val="24"/>
        </w:rPr>
        <w:t>+36-1-457-7100</w:t>
      </w:r>
    </w:p>
    <w:p w:rsidR="00B64BE7" w:rsidRDefault="00B64BE7" w:rsidP="00C1539D">
      <w:pPr>
        <w:tabs>
          <w:tab w:val="left" w:pos="851"/>
        </w:tabs>
        <w:spacing w:line="360" w:lineRule="auto"/>
        <w:ind w:left="851"/>
        <w:jc w:val="both"/>
        <w:rPr>
          <w:sz w:val="24"/>
          <w:szCs w:val="24"/>
        </w:rPr>
      </w:pPr>
      <w:r>
        <w:rPr>
          <w:sz w:val="24"/>
          <w:szCs w:val="24"/>
        </w:rPr>
        <w:t>fax:</w:t>
      </w:r>
      <w:r>
        <w:rPr>
          <w:sz w:val="24"/>
          <w:szCs w:val="24"/>
        </w:rPr>
        <w:tab/>
      </w:r>
      <w:r>
        <w:rPr>
          <w:sz w:val="24"/>
          <w:szCs w:val="24"/>
        </w:rPr>
        <w:tab/>
      </w:r>
      <w:r>
        <w:rPr>
          <w:sz w:val="24"/>
          <w:szCs w:val="24"/>
        </w:rPr>
        <w:tab/>
        <w:t>+36-1-356-5520</w:t>
      </w:r>
    </w:p>
    <w:p w:rsidR="00B64BE7" w:rsidRDefault="00B64BE7" w:rsidP="00C1539D">
      <w:pPr>
        <w:tabs>
          <w:tab w:val="left" w:pos="851"/>
        </w:tabs>
        <w:spacing w:line="360" w:lineRule="auto"/>
        <w:ind w:left="851"/>
        <w:jc w:val="both"/>
        <w:rPr>
          <w:sz w:val="24"/>
          <w:szCs w:val="24"/>
        </w:rPr>
      </w:pPr>
      <w:r>
        <w:rPr>
          <w:sz w:val="24"/>
          <w:szCs w:val="24"/>
        </w:rPr>
        <w:t>e-mail:</w:t>
      </w:r>
      <w:r>
        <w:rPr>
          <w:sz w:val="24"/>
          <w:szCs w:val="24"/>
        </w:rPr>
        <w:tab/>
      </w:r>
      <w:r>
        <w:rPr>
          <w:sz w:val="24"/>
          <w:szCs w:val="24"/>
        </w:rPr>
        <w:tab/>
        <w:t>info@nmhh.hu</w:t>
      </w:r>
    </w:p>
    <w:p w:rsidR="00B64BE7" w:rsidRDefault="00B64BE7" w:rsidP="00C1539D">
      <w:pPr>
        <w:tabs>
          <w:tab w:val="left" w:pos="851"/>
        </w:tabs>
        <w:spacing w:line="360" w:lineRule="auto"/>
        <w:ind w:left="851"/>
        <w:jc w:val="both"/>
        <w:rPr>
          <w:sz w:val="24"/>
          <w:szCs w:val="24"/>
        </w:rPr>
      </w:pPr>
      <w:r>
        <w:rPr>
          <w:sz w:val="24"/>
          <w:szCs w:val="24"/>
        </w:rPr>
        <w:lastRenderedPageBreak/>
        <w:t>honlap címe:</w:t>
      </w:r>
      <w:r>
        <w:rPr>
          <w:sz w:val="24"/>
          <w:szCs w:val="24"/>
        </w:rPr>
        <w:tab/>
      </w:r>
      <w:r w:rsidR="00C27AEC">
        <w:rPr>
          <w:sz w:val="24"/>
          <w:szCs w:val="24"/>
        </w:rPr>
        <w:tab/>
      </w:r>
      <w:r>
        <w:rPr>
          <w:sz w:val="24"/>
          <w:szCs w:val="24"/>
        </w:rPr>
        <w:t>http://www.nmhh.hu</w:t>
      </w:r>
    </w:p>
    <w:p w:rsidR="00B64BE7" w:rsidRDefault="00B64BE7" w:rsidP="00C1539D">
      <w:pPr>
        <w:tabs>
          <w:tab w:val="left" w:pos="851"/>
        </w:tabs>
        <w:spacing w:line="360" w:lineRule="auto"/>
        <w:ind w:left="851" w:hanging="425"/>
        <w:jc w:val="both"/>
        <w:rPr>
          <w:sz w:val="24"/>
          <w:szCs w:val="24"/>
        </w:rPr>
      </w:pPr>
    </w:p>
    <w:p w:rsidR="001607B9" w:rsidRPr="00DD0817" w:rsidRDefault="00B64BE7" w:rsidP="00FE21C3">
      <w:pPr>
        <w:tabs>
          <w:tab w:val="left" w:pos="426"/>
          <w:tab w:val="left" w:pos="993"/>
        </w:tabs>
        <w:spacing w:line="360" w:lineRule="auto"/>
        <w:jc w:val="both"/>
        <w:rPr>
          <w:b/>
          <w:sz w:val="24"/>
          <w:szCs w:val="24"/>
        </w:rPr>
      </w:pPr>
      <w:r>
        <w:rPr>
          <w:b/>
          <w:sz w:val="24"/>
          <w:szCs w:val="24"/>
        </w:rPr>
        <w:t>9.)</w:t>
      </w:r>
      <w:r>
        <w:rPr>
          <w:b/>
          <w:sz w:val="24"/>
          <w:szCs w:val="24"/>
        </w:rPr>
        <w:tab/>
      </w:r>
      <w:r w:rsidR="001607B9" w:rsidRPr="00DD0817">
        <w:rPr>
          <w:b/>
          <w:sz w:val="24"/>
          <w:szCs w:val="24"/>
        </w:rPr>
        <w:t>Automatizált döntéshozatal egyedi ügyekben, beleértve a profilalkotást</w:t>
      </w:r>
    </w:p>
    <w:p w:rsidR="001607B9" w:rsidRDefault="001607B9" w:rsidP="000A5B04">
      <w:pPr>
        <w:spacing w:line="360" w:lineRule="auto"/>
        <w:ind w:left="426" w:firstLine="425"/>
        <w:jc w:val="both"/>
        <w:rPr>
          <w:sz w:val="24"/>
          <w:szCs w:val="24"/>
        </w:rPr>
      </w:pPr>
      <w:r w:rsidRPr="00DD0817">
        <w:rPr>
          <w:sz w:val="24"/>
          <w:szCs w:val="24"/>
        </w:rPr>
        <w:t xml:space="preserve">Az </w:t>
      </w:r>
      <w:r w:rsidR="000248E4">
        <w:rPr>
          <w:sz w:val="24"/>
          <w:szCs w:val="24"/>
        </w:rPr>
        <w:t>Érintett</w:t>
      </w:r>
      <w:r w:rsidRPr="00DD0817">
        <w:rPr>
          <w:sz w:val="24"/>
          <w:szCs w:val="24"/>
        </w:rPr>
        <w:t xml:space="preserve"> jogosult arra, hogy ne terjedjen ki rá az olyan, kizárólag automatizált adatkezelésen – ideértve a profilalkotást is – alapuló döntés hatálya, amely rá nézve joghatással járna vagy őt hasonlókép</w:t>
      </w:r>
      <w:r w:rsidR="00793D55">
        <w:rPr>
          <w:sz w:val="24"/>
          <w:szCs w:val="24"/>
        </w:rPr>
        <w:t xml:space="preserve">pen jelentős mértékben érintené </w:t>
      </w:r>
      <w:r w:rsidRPr="00DD0817">
        <w:rPr>
          <w:sz w:val="24"/>
          <w:szCs w:val="24"/>
        </w:rPr>
        <w:t>(Rendelet 22. cikk)</w:t>
      </w:r>
      <w:r w:rsidR="00793D55">
        <w:rPr>
          <w:sz w:val="24"/>
          <w:szCs w:val="24"/>
        </w:rPr>
        <w:t>.</w:t>
      </w:r>
    </w:p>
    <w:p w:rsidR="00B64BE7" w:rsidRPr="00DD0817" w:rsidRDefault="00B64BE7" w:rsidP="00C1539D">
      <w:pPr>
        <w:spacing w:line="360" w:lineRule="auto"/>
        <w:ind w:left="851" w:hanging="425"/>
        <w:jc w:val="both"/>
        <w:rPr>
          <w:sz w:val="24"/>
          <w:szCs w:val="24"/>
        </w:rPr>
      </w:pPr>
      <w:r>
        <w:rPr>
          <w:sz w:val="24"/>
          <w:szCs w:val="24"/>
        </w:rPr>
        <w:t>a.)</w:t>
      </w:r>
      <w:r>
        <w:rPr>
          <w:sz w:val="24"/>
          <w:szCs w:val="24"/>
        </w:rPr>
        <w:tab/>
      </w:r>
      <w:r w:rsidRPr="00DD0817">
        <w:rPr>
          <w:sz w:val="24"/>
          <w:szCs w:val="24"/>
        </w:rPr>
        <w:t xml:space="preserve">Az </w:t>
      </w:r>
      <w:r>
        <w:rPr>
          <w:sz w:val="24"/>
          <w:szCs w:val="24"/>
        </w:rPr>
        <w:t>Érintett</w:t>
      </w:r>
      <w:r w:rsidRPr="00DD0817">
        <w:rPr>
          <w:sz w:val="24"/>
          <w:szCs w:val="24"/>
        </w:rPr>
        <w:t xml:space="preserve"> jogosult arra, hogy ne terjedjen ki rá az olyan, kizárólag automatizált adatkezelésen – ideértve a profilalkotást is – alapuló döntés hatálya, amely rá nézve joghatással járna vagy őt hasonlóképpen jelentős mértékben érintené.</w:t>
      </w:r>
    </w:p>
    <w:p w:rsidR="00B64BE7" w:rsidRPr="00DD0817" w:rsidRDefault="00B64BE7" w:rsidP="00C1539D">
      <w:pPr>
        <w:spacing w:line="360" w:lineRule="auto"/>
        <w:ind w:left="851" w:hanging="425"/>
        <w:jc w:val="both"/>
        <w:rPr>
          <w:sz w:val="24"/>
          <w:szCs w:val="24"/>
        </w:rPr>
      </w:pPr>
      <w:r>
        <w:rPr>
          <w:sz w:val="24"/>
          <w:szCs w:val="24"/>
        </w:rPr>
        <w:t>b.)</w:t>
      </w:r>
      <w:r>
        <w:rPr>
          <w:sz w:val="24"/>
          <w:szCs w:val="24"/>
        </w:rPr>
        <w:tab/>
      </w:r>
      <w:r w:rsidR="00F91F21">
        <w:rPr>
          <w:sz w:val="24"/>
          <w:szCs w:val="24"/>
        </w:rPr>
        <w:t>Az a</w:t>
      </w:r>
      <w:r w:rsidRPr="00DD0817">
        <w:rPr>
          <w:sz w:val="24"/>
          <w:szCs w:val="24"/>
        </w:rPr>
        <w:t>.</w:t>
      </w:r>
      <w:r w:rsidR="00F91F21">
        <w:rPr>
          <w:sz w:val="24"/>
          <w:szCs w:val="24"/>
        </w:rPr>
        <w:t>)</w:t>
      </w:r>
      <w:r w:rsidRPr="00DD0817">
        <w:rPr>
          <w:sz w:val="24"/>
          <w:szCs w:val="24"/>
        </w:rPr>
        <w:t xml:space="preserve"> pont nem alkalmazandó abban az esetben, ha a döntés:</w:t>
      </w:r>
    </w:p>
    <w:p w:rsidR="00B64BE7" w:rsidRPr="00DD0817" w:rsidRDefault="00B64BE7" w:rsidP="0025409E">
      <w:pPr>
        <w:numPr>
          <w:ilvl w:val="1"/>
          <w:numId w:val="22"/>
        </w:numPr>
        <w:spacing w:line="360" w:lineRule="auto"/>
        <w:ind w:left="1276" w:hanging="425"/>
        <w:jc w:val="both"/>
        <w:rPr>
          <w:sz w:val="24"/>
          <w:szCs w:val="24"/>
        </w:rPr>
      </w:pPr>
      <w:r w:rsidRPr="00DD0817">
        <w:rPr>
          <w:sz w:val="24"/>
          <w:szCs w:val="24"/>
        </w:rPr>
        <w:t xml:space="preserve">az </w:t>
      </w:r>
      <w:r>
        <w:rPr>
          <w:sz w:val="24"/>
          <w:szCs w:val="24"/>
        </w:rPr>
        <w:t>Érintett</w:t>
      </w:r>
      <w:r w:rsidRPr="00DD0817">
        <w:rPr>
          <w:sz w:val="24"/>
          <w:szCs w:val="24"/>
        </w:rPr>
        <w:t xml:space="preserve"> és az Adatkezelő közötti szerződés megkötése vagy teljesítése érdekében szükséges;</w:t>
      </w:r>
    </w:p>
    <w:p w:rsidR="00B64BE7" w:rsidRPr="00DD0817" w:rsidRDefault="00B64BE7" w:rsidP="0025409E">
      <w:pPr>
        <w:numPr>
          <w:ilvl w:val="1"/>
          <w:numId w:val="22"/>
        </w:numPr>
        <w:spacing w:line="360" w:lineRule="auto"/>
        <w:ind w:left="1276" w:hanging="425"/>
        <w:jc w:val="both"/>
        <w:rPr>
          <w:sz w:val="24"/>
          <w:szCs w:val="24"/>
        </w:rPr>
      </w:pPr>
      <w:r w:rsidRPr="00DD0817">
        <w:rPr>
          <w:sz w:val="24"/>
          <w:szCs w:val="24"/>
        </w:rPr>
        <w:t xml:space="preserve">meghozatalát az Adatkezelőre alkalmazandó olyan uniós vagy tagállami jog teszi lehetővé, amely az </w:t>
      </w:r>
      <w:r>
        <w:rPr>
          <w:sz w:val="24"/>
          <w:szCs w:val="24"/>
        </w:rPr>
        <w:t>Érintett</w:t>
      </w:r>
      <w:r w:rsidRPr="00DD0817">
        <w:rPr>
          <w:sz w:val="24"/>
          <w:szCs w:val="24"/>
        </w:rPr>
        <w:t xml:space="preserve"> jogainak és szabadságainak, valamint jogos érdekeinek védelmét szolgáló megfelelő intézkedéseket is megállapít; vagy</w:t>
      </w:r>
    </w:p>
    <w:p w:rsidR="00B64BE7" w:rsidRPr="00DD0817" w:rsidRDefault="00B64BE7" w:rsidP="0025409E">
      <w:pPr>
        <w:numPr>
          <w:ilvl w:val="1"/>
          <w:numId w:val="22"/>
        </w:numPr>
        <w:spacing w:line="360" w:lineRule="auto"/>
        <w:ind w:left="1276" w:hanging="425"/>
        <w:jc w:val="both"/>
        <w:rPr>
          <w:sz w:val="24"/>
          <w:szCs w:val="24"/>
        </w:rPr>
      </w:pPr>
      <w:r w:rsidRPr="00DD0817">
        <w:rPr>
          <w:sz w:val="24"/>
          <w:szCs w:val="24"/>
        </w:rPr>
        <w:t xml:space="preserve">az </w:t>
      </w:r>
      <w:r>
        <w:rPr>
          <w:sz w:val="24"/>
          <w:szCs w:val="24"/>
        </w:rPr>
        <w:t>Érintett</w:t>
      </w:r>
      <w:r w:rsidRPr="00DD0817">
        <w:rPr>
          <w:sz w:val="24"/>
          <w:szCs w:val="24"/>
        </w:rPr>
        <w:t xml:space="preserve"> kifejezett hozzájárulásán alapul.</w:t>
      </w:r>
    </w:p>
    <w:p w:rsidR="00B64BE7" w:rsidRPr="00DD0817" w:rsidRDefault="00F91F21" w:rsidP="00C1539D">
      <w:pPr>
        <w:spacing w:line="360" w:lineRule="auto"/>
        <w:ind w:left="851" w:hanging="425"/>
        <w:jc w:val="both"/>
        <w:rPr>
          <w:sz w:val="24"/>
          <w:szCs w:val="24"/>
        </w:rPr>
      </w:pPr>
      <w:r>
        <w:rPr>
          <w:sz w:val="24"/>
          <w:szCs w:val="24"/>
        </w:rPr>
        <w:t>c.)</w:t>
      </w:r>
      <w:r>
        <w:rPr>
          <w:sz w:val="24"/>
          <w:szCs w:val="24"/>
        </w:rPr>
        <w:tab/>
        <w:t>A b</w:t>
      </w:r>
      <w:r w:rsidR="00B64BE7">
        <w:rPr>
          <w:sz w:val="24"/>
          <w:szCs w:val="24"/>
        </w:rPr>
        <w:t>.</w:t>
      </w:r>
      <w:r>
        <w:rPr>
          <w:sz w:val="24"/>
          <w:szCs w:val="24"/>
        </w:rPr>
        <w:t>)</w:t>
      </w:r>
      <w:r w:rsidR="00B64BE7">
        <w:rPr>
          <w:sz w:val="24"/>
          <w:szCs w:val="24"/>
        </w:rPr>
        <w:t xml:space="preserve"> pont </w:t>
      </w:r>
      <w:r w:rsidR="00F31473">
        <w:rPr>
          <w:sz w:val="24"/>
          <w:szCs w:val="24"/>
        </w:rPr>
        <w:t>2. és 3.</w:t>
      </w:r>
      <w:r>
        <w:rPr>
          <w:sz w:val="24"/>
          <w:szCs w:val="24"/>
        </w:rPr>
        <w:t xml:space="preserve"> bekezdésében</w:t>
      </w:r>
      <w:r w:rsidR="00B64BE7" w:rsidRPr="00DD0817">
        <w:rPr>
          <w:sz w:val="24"/>
          <w:szCs w:val="24"/>
        </w:rPr>
        <w:t xml:space="preserve"> említett esetekben az Adatkezelő köteles megfelelő intézkedéseket tenni az </w:t>
      </w:r>
      <w:r w:rsidR="00B64BE7">
        <w:rPr>
          <w:sz w:val="24"/>
          <w:szCs w:val="24"/>
        </w:rPr>
        <w:t>Érintett</w:t>
      </w:r>
      <w:r w:rsidR="00B64BE7" w:rsidRPr="00DD0817">
        <w:rPr>
          <w:sz w:val="24"/>
          <w:szCs w:val="24"/>
        </w:rPr>
        <w:t xml:space="preserve"> jogainak, szabadságainak és jogos érdekeinek védelme érdekében, ideértve az </w:t>
      </w:r>
      <w:r w:rsidR="00B64BE7">
        <w:rPr>
          <w:sz w:val="24"/>
          <w:szCs w:val="24"/>
        </w:rPr>
        <w:t>Érintett</w:t>
      </w:r>
      <w:r w:rsidR="00B64BE7" w:rsidRPr="00DD0817">
        <w:rPr>
          <w:sz w:val="24"/>
          <w:szCs w:val="24"/>
        </w:rPr>
        <w:t>nek legalább azt a jogát, hogy az Adatkezelő részéről emberi beavatkozást kérjen, álláspontját kifejezze, és a döntéssel szemben kifogást nyújtson be.</w:t>
      </w:r>
    </w:p>
    <w:p w:rsidR="00B64BE7" w:rsidRPr="00DD0817" w:rsidRDefault="00B64BE7" w:rsidP="00C1539D">
      <w:pPr>
        <w:spacing w:line="360" w:lineRule="auto"/>
        <w:ind w:left="851" w:hanging="425"/>
        <w:jc w:val="both"/>
        <w:rPr>
          <w:sz w:val="24"/>
          <w:szCs w:val="24"/>
        </w:rPr>
      </w:pPr>
      <w:r>
        <w:rPr>
          <w:sz w:val="24"/>
          <w:szCs w:val="24"/>
        </w:rPr>
        <w:t>d.)</w:t>
      </w:r>
      <w:r>
        <w:rPr>
          <w:sz w:val="24"/>
          <w:szCs w:val="24"/>
        </w:rPr>
        <w:tab/>
      </w:r>
      <w:r w:rsidR="00F91F21">
        <w:rPr>
          <w:sz w:val="24"/>
          <w:szCs w:val="24"/>
        </w:rPr>
        <w:t>A b</w:t>
      </w:r>
      <w:r w:rsidRPr="00DD0817">
        <w:rPr>
          <w:sz w:val="24"/>
          <w:szCs w:val="24"/>
        </w:rPr>
        <w:t>.</w:t>
      </w:r>
      <w:r w:rsidR="00F91F21">
        <w:rPr>
          <w:sz w:val="24"/>
          <w:szCs w:val="24"/>
        </w:rPr>
        <w:t>)</w:t>
      </w:r>
      <w:r w:rsidRPr="00DD0817">
        <w:rPr>
          <w:sz w:val="24"/>
          <w:szCs w:val="24"/>
        </w:rPr>
        <w:t xml:space="preserve"> pontban említett döntések nem alapulhatnak a </w:t>
      </w:r>
      <w:r>
        <w:rPr>
          <w:sz w:val="24"/>
          <w:szCs w:val="24"/>
        </w:rPr>
        <w:t xml:space="preserve">személyes adatoknak a Rendelet </w:t>
      </w:r>
      <w:r w:rsidRPr="00DD0817">
        <w:rPr>
          <w:sz w:val="24"/>
          <w:szCs w:val="24"/>
        </w:rPr>
        <w:t xml:space="preserve">9. cikk (1) bekezdésében említett különleges kategóriáin, kivéve, ha a 9. cikk (2) bekezdésének a) vagy g) pontja alkalmazandó, és az </w:t>
      </w:r>
      <w:r>
        <w:rPr>
          <w:sz w:val="24"/>
          <w:szCs w:val="24"/>
        </w:rPr>
        <w:t>Érintett</w:t>
      </w:r>
      <w:r w:rsidRPr="00DD0817">
        <w:rPr>
          <w:sz w:val="24"/>
          <w:szCs w:val="24"/>
        </w:rPr>
        <w:t xml:space="preserve"> jogainak, szabadságainak és jogos érdekeinek védelme érdekében megfelelő inté</w:t>
      </w:r>
      <w:r w:rsidR="00C1539D">
        <w:rPr>
          <w:sz w:val="24"/>
          <w:szCs w:val="24"/>
        </w:rPr>
        <w:t>zkedések megtételére került sor</w:t>
      </w:r>
      <w:r>
        <w:rPr>
          <w:sz w:val="24"/>
          <w:szCs w:val="24"/>
        </w:rPr>
        <w:t xml:space="preserve"> </w:t>
      </w:r>
      <w:r w:rsidRPr="00DD0817">
        <w:rPr>
          <w:sz w:val="24"/>
          <w:szCs w:val="24"/>
        </w:rPr>
        <w:t>(Rendelet 22. cikk)</w:t>
      </w:r>
      <w:r w:rsidR="00C1539D">
        <w:rPr>
          <w:sz w:val="24"/>
          <w:szCs w:val="24"/>
        </w:rPr>
        <w:t>.</w:t>
      </w:r>
    </w:p>
    <w:p w:rsidR="00B64BE7" w:rsidRPr="00DD0817" w:rsidRDefault="00B64BE7" w:rsidP="00793D55">
      <w:pPr>
        <w:spacing w:line="360" w:lineRule="auto"/>
        <w:ind w:left="993"/>
        <w:jc w:val="both"/>
        <w:rPr>
          <w:sz w:val="24"/>
          <w:szCs w:val="24"/>
        </w:rPr>
      </w:pPr>
    </w:p>
    <w:p w:rsidR="001607B9" w:rsidRPr="00DD0817" w:rsidRDefault="00B64BE7" w:rsidP="00FE21C3">
      <w:pPr>
        <w:tabs>
          <w:tab w:val="left" w:pos="426"/>
          <w:tab w:val="left" w:pos="993"/>
        </w:tabs>
        <w:spacing w:line="360" w:lineRule="auto"/>
        <w:jc w:val="both"/>
        <w:rPr>
          <w:b/>
          <w:sz w:val="24"/>
          <w:szCs w:val="24"/>
        </w:rPr>
      </w:pPr>
      <w:r>
        <w:rPr>
          <w:b/>
          <w:sz w:val="24"/>
          <w:szCs w:val="24"/>
        </w:rPr>
        <w:t>10.)</w:t>
      </w:r>
      <w:r>
        <w:rPr>
          <w:b/>
          <w:sz w:val="24"/>
          <w:szCs w:val="24"/>
        </w:rPr>
        <w:tab/>
      </w:r>
      <w:r w:rsidR="001607B9" w:rsidRPr="00DD0817">
        <w:rPr>
          <w:b/>
          <w:sz w:val="24"/>
          <w:szCs w:val="24"/>
        </w:rPr>
        <w:t>Korlátozások</w:t>
      </w:r>
    </w:p>
    <w:p w:rsidR="001607B9" w:rsidRDefault="00793D55" w:rsidP="000A5B04">
      <w:pPr>
        <w:spacing w:line="360" w:lineRule="auto"/>
        <w:ind w:left="426" w:firstLine="425"/>
        <w:jc w:val="both"/>
        <w:rPr>
          <w:sz w:val="24"/>
          <w:szCs w:val="24"/>
        </w:rPr>
      </w:pPr>
      <w:r>
        <w:rPr>
          <w:sz w:val="24"/>
          <w:szCs w:val="24"/>
        </w:rPr>
        <w:t>Az Adatkezelőre vagy A</w:t>
      </w:r>
      <w:r w:rsidR="001607B9" w:rsidRPr="00DD0817">
        <w:rPr>
          <w:sz w:val="24"/>
          <w:szCs w:val="24"/>
        </w:rPr>
        <w:t>datfeldolgozóra alkalmazandó uniós vagy tagállami jog jogalkotási intézkedésekkel korlátozhatja a 12–22. cikkben és a 34. cikkben foglalt, valamint a 12–22. cikkben meghatározott jogokkal és kötelezettségekkel összhangban (Rendelet 23. cikk)</w:t>
      </w:r>
      <w:r w:rsidR="001A631A" w:rsidRPr="00DD0817">
        <w:rPr>
          <w:sz w:val="24"/>
          <w:szCs w:val="24"/>
        </w:rPr>
        <w:t>.</w:t>
      </w:r>
    </w:p>
    <w:p w:rsidR="00B64BE7" w:rsidRPr="00DD0817" w:rsidRDefault="00B64BE7" w:rsidP="00C1539D">
      <w:pPr>
        <w:spacing w:line="360" w:lineRule="auto"/>
        <w:ind w:left="851" w:hanging="425"/>
        <w:jc w:val="both"/>
        <w:rPr>
          <w:sz w:val="24"/>
          <w:szCs w:val="24"/>
        </w:rPr>
      </w:pPr>
      <w:r>
        <w:rPr>
          <w:sz w:val="24"/>
          <w:szCs w:val="24"/>
        </w:rPr>
        <w:t>a.)</w:t>
      </w:r>
      <w:r>
        <w:rPr>
          <w:sz w:val="24"/>
          <w:szCs w:val="24"/>
        </w:rPr>
        <w:tab/>
      </w:r>
      <w:r w:rsidR="00164B19">
        <w:rPr>
          <w:sz w:val="24"/>
          <w:szCs w:val="24"/>
        </w:rPr>
        <w:t>Az Adatkezelőre vagy A</w:t>
      </w:r>
      <w:r w:rsidRPr="00DD0817">
        <w:rPr>
          <w:sz w:val="24"/>
          <w:szCs w:val="24"/>
        </w:rPr>
        <w:t xml:space="preserve">datfeldolgozóra alkalmazandó uniós vagy tagállami jog jogalkotási intézkedésekkel korlátozhatja a Rendelet 12–22. cikkben és a 34. cikkben </w:t>
      </w:r>
      <w:r w:rsidRPr="00DD0817">
        <w:rPr>
          <w:sz w:val="24"/>
          <w:szCs w:val="24"/>
        </w:rPr>
        <w:lastRenderedPageBreak/>
        <w:t>foglalt, valamint a 12–22. cikkben meghatározott jogokkal és kötelezettségekkel összhangban lévő rendelkezései tekintetében az 5. cikkben foglalt jogok és kötelezettségek hatályát, ha a korlátozás tiszteletben tartja az alapvető jogok és szabadságok lényeges tartalmát, valamint az alábbiak védelméhez szükséges és arányos intézkedés egy demokratikus társadalomban:</w:t>
      </w:r>
    </w:p>
    <w:p w:rsidR="00B64BE7" w:rsidRPr="00DD0817" w:rsidRDefault="00B64BE7" w:rsidP="0025409E">
      <w:pPr>
        <w:numPr>
          <w:ilvl w:val="1"/>
          <w:numId w:val="23"/>
        </w:numPr>
        <w:spacing w:line="360" w:lineRule="auto"/>
        <w:ind w:left="1276" w:hanging="425"/>
        <w:jc w:val="both"/>
        <w:rPr>
          <w:sz w:val="24"/>
          <w:szCs w:val="24"/>
        </w:rPr>
      </w:pPr>
      <w:r w:rsidRPr="00DD0817">
        <w:rPr>
          <w:sz w:val="24"/>
          <w:szCs w:val="24"/>
        </w:rPr>
        <w:t>nemzetbiztonság;</w:t>
      </w:r>
    </w:p>
    <w:p w:rsidR="00B64BE7" w:rsidRPr="00DD0817" w:rsidRDefault="00B64BE7" w:rsidP="0025409E">
      <w:pPr>
        <w:numPr>
          <w:ilvl w:val="1"/>
          <w:numId w:val="23"/>
        </w:numPr>
        <w:spacing w:line="360" w:lineRule="auto"/>
        <w:ind w:left="1276" w:hanging="425"/>
        <w:jc w:val="both"/>
        <w:rPr>
          <w:sz w:val="24"/>
          <w:szCs w:val="24"/>
        </w:rPr>
      </w:pPr>
      <w:r w:rsidRPr="00DD0817">
        <w:rPr>
          <w:sz w:val="24"/>
          <w:szCs w:val="24"/>
        </w:rPr>
        <w:t>honvédelem;</w:t>
      </w:r>
    </w:p>
    <w:p w:rsidR="00B64BE7" w:rsidRPr="00DD0817" w:rsidRDefault="00B64BE7" w:rsidP="0025409E">
      <w:pPr>
        <w:numPr>
          <w:ilvl w:val="1"/>
          <w:numId w:val="23"/>
        </w:numPr>
        <w:spacing w:line="360" w:lineRule="auto"/>
        <w:ind w:left="1276" w:hanging="425"/>
        <w:jc w:val="both"/>
        <w:rPr>
          <w:sz w:val="24"/>
          <w:szCs w:val="24"/>
        </w:rPr>
      </w:pPr>
      <w:r w:rsidRPr="00DD0817">
        <w:rPr>
          <w:sz w:val="24"/>
          <w:szCs w:val="24"/>
        </w:rPr>
        <w:t>közbiztonság;</w:t>
      </w:r>
    </w:p>
    <w:p w:rsidR="00B64BE7" w:rsidRPr="00DD0817" w:rsidRDefault="00B64BE7" w:rsidP="0025409E">
      <w:pPr>
        <w:numPr>
          <w:ilvl w:val="1"/>
          <w:numId w:val="23"/>
        </w:numPr>
        <w:spacing w:line="360" w:lineRule="auto"/>
        <w:ind w:left="1276" w:hanging="425"/>
        <w:jc w:val="both"/>
        <w:rPr>
          <w:sz w:val="24"/>
          <w:szCs w:val="24"/>
        </w:rPr>
      </w:pPr>
      <w:r w:rsidRPr="00DD0817">
        <w:rPr>
          <w:sz w:val="24"/>
          <w:szCs w:val="24"/>
        </w:rPr>
        <w:t>bűncselekmények megelőzése, nyomozása, felderítése vagy a vádeljárás lefolytatása, illetve büntetőjogi szankciók végrehajtása, beleértve a közbiztonságot fenyegető veszélyekkel szembeni védelmet és e veszélyek megelőzését;</w:t>
      </w:r>
    </w:p>
    <w:p w:rsidR="00B64BE7" w:rsidRPr="00DD0817" w:rsidRDefault="00B64BE7" w:rsidP="0025409E">
      <w:pPr>
        <w:numPr>
          <w:ilvl w:val="1"/>
          <w:numId w:val="23"/>
        </w:numPr>
        <w:spacing w:line="360" w:lineRule="auto"/>
        <w:ind w:left="1276" w:hanging="425"/>
        <w:jc w:val="both"/>
        <w:rPr>
          <w:sz w:val="24"/>
          <w:szCs w:val="24"/>
        </w:rPr>
      </w:pPr>
      <w:r w:rsidRPr="00DD0817">
        <w:rPr>
          <w:sz w:val="24"/>
          <w:szCs w:val="24"/>
        </w:rPr>
        <w:t>az Unió vagy valamely tagállam egyéb fontos, általános közérdekű célkitűzései, különösen az Unió vagy valamely tagállam fontos gazdasági vagy pénzügyi érdeke, beleértve a monetáris, a költségvetési és az adózási kérdéseket, a népegészségügyet és a szociális biztonságot;</w:t>
      </w:r>
    </w:p>
    <w:p w:rsidR="00B64BE7" w:rsidRPr="00DD0817" w:rsidRDefault="00B64BE7" w:rsidP="0025409E">
      <w:pPr>
        <w:numPr>
          <w:ilvl w:val="1"/>
          <w:numId w:val="23"/>
        </w:numPr>
        <w:spacing w:line="360" w:lineRule="auto"/>
        <w:ind w:left="1276" w:hanging="425"/>
        <w:jc w:val="both"/>
        <w:rPr>
          <w:sz w:val="24"/>
          <w:szCs w:val="24"/>
        </w:rPr>
      </w:pPr>
      <w:r w:rsidRPr="00DD0817">
        <w:rPr>
          <w:sz w:val="24"/>
          <w:szCs w:val="24"/>
        </w:rPr>
        <w:t>a bírói függetlenség és a bírósági eljárások védelme;</w:t>
      </w:r>
    </w:p>
    <w:p w:rsidR="00B64BE7" w:rsidRPr="00DD0817" w:rsidRDefault="00B64BE7" w:rsidP="0025409E">
      <w:pPr>
        <w:numPr>
          <w:ilvl w:val="1"/>
          <w:numId w:val="23"/>
        </w:numPr>
        <w:spacing w:line="360" w:lineRule="auto"/>
        <w:ind w:left="1276" w:hanging="425"/>
        <w:jc w:val="both"/>
        <w:rPr>
          <w:sz w:val="24"/>
          <w:szCs w:val="24"/>
        </w:rPr>
      </w:pPr>
      <w:r w:rsidRPr="00DD0817">
        <w:rPr>
          <w:sz w:val="24"/>
          <w:szCs w:val="24"/>
        </w:rPr>
        <w:t>a szabályozott foglalkozások esetében az etikai vétségek megelőzése, kivizsgálása, felderítése és az ezekkel kapcsolatos eljárások lefolytatása;</w:t>
      </w:r>
    </w:p>
    <w:p w:rsidR="00B64BE7" w:rsidRPr="00DD0817" w:rsidRDefault="00B64BE7" w:rsidP="0025409E">
      <w:pPr>
        <w:numPr>
          <w:ilvl w:val="1"/>
          <w:numId w:val="23"/>
        </w:numPr>
        <w:spacing w:line="360" w:lineRule="auto"/>
        <w:ind w:left="1276" w:hanging="425"/>
        <w:jc w:val="both"/>
        <w:rPr>
          <w:sz w:val="24"/>
          <w:szCs w:val="24"/>
        </w:rPr>
      </w:pPr>
      <w:r w:rsidRPr="00DD0817">
        <w:rPr>
          <w:sz w:val="24"/>
          <w:szCs w:val="24"/>
        </w:rPr>
        <w:t>a közhatalmi feladatok ellátásához kapcsolódó ellenőrzési, vizsgálati vagy szabályozási tevékenység;</w:t>
      </w:r>
    </w:p>
    <w:p w:rsidR="00B64BE7" w:rsidRPr="00DD0817" w:rsidRDefault="00B64BE7" w:rsidP="0025409E">
      <w:pPr>
        <w:numPr>
          <w:ilvl w:val="1"/>
          <w:numId w:val="23"/>
        </w:numPr>
        <w:spacing w:line="360" w:lineRule="auto"/>
        <w:ind w:left="1276" w:hanging="425"/>
        <w:jc w:val="both"/>
        <w:rPr>
          <w:sz w:val="24"/>
          <w:szCs w:val="24"/>
        </w:rPr>
      </w:pPr>
      <w:r w:rsidRPr="00DD0817">
        <w:rPr>
          <w:sz w:val="24"/>
          <w:szCs w:val="24"/>
        </w:rPr>
        <w:t xml:space="preserve">az </w:t>
      </w:r>
      <w:r>
        <w:rPr>
          <w:sz w:val="24"/>
          <w:szCs w:val="24"/>
        </w:rPr>
        <w:t>Érintett</w:t>
      </w:r>
      <w:r w:rsidRPr="00DD0817">
        <w:rPr>
          <w:sz w:val="24"/>
          <w:szCs w:val="24"/>
        </w:rPr>
        <w:t xml:space="preserve"> védelme vagy mások jogainak és szabadságainak védelme;</w:t>
      </w:r>
    </w:p>
    <w:p w:rsidR="00B64BE7" w:rsidRPr="00DD0817" w:rsidRDefault="00B64BE7" w:rsidP="0025409E">
      <w:pPr>
        <w:numPr>
          <w:ilvl w:val="1"/>
          <w:numId w:val="23"/>
        </w:numPr>
        <w:spacing w:line="360" w:lineRule="auto"/>
        <w:ind w:left="1276" w:hanging="425"/>
        <w:jc w:val="both"/>
        <w:rPr>
          <w:sz w:val="24"/>
          <w:szCs w:val="24"/>
        </w:rPr>
      </w:pPr>
      <w:r w:rsidRPr="00DD0817">
        <w:rPr>
          <w:sz w:val="24"/>
          <w:szCs w:val="24"/>
        </w:rPr>
        <w:t>polgári jogi követelések érvényesítése.</w:t>
      </w:r>
    </w:p>
    <w:p w:rsidR="00B64BE7" w:rsidRPr="00DD0817" w:rsidRDefault="00B64BE7" w:rsidP="00C1539D">
      <w:pPr>
        <w:spacing w:line="360" w:lineRule="auto"/>
        <w:ind w:left="851" w:hanging="425"/>
        <w:jc w:val="both"/>
        <w:rPr>
          <w:sz w:val="24"/>
          <w:szCs w:val="24"/>
        </w:rPr>
      </w:pPr>
      <w:r>
        <w:rPr>
          <w:sz w:val="24"/>
          <w:szCs w:val="24"/>
        </w:rPr>
        <w:t>b.)</w:t>
      </w:r>
      <w:r>
        <w:rPr>
          <w:sz w:val="24"/>
          <w:szCs w:val="24"/>
        </w:rPr>
        <w:tab/>
        <w:t xml:space="preserve">Az </w:t>
      </w:r>
      <w:r w:rsidR="00F91F21">
        <w:rPr>
          <w:sz w:val="24"/>
          <w:szCs w:val="24"/>
        </w:rPr>
        <w:t>a</w:t>
      </w:r>
      <w:r w:rsidRPr="00DD0817">
        <w:rPr>
          <w:sz w:val="24"/>
          <w:szCs w:val="24"/>
        </w:rPr>
        <w:t>.</w:t>
      </w:r>
      <w:r w:rsidR="00F91F21">
        <w:rPr>
          <w:sz w:val="24"/>
          <w:szCs w:val="24"/>
        </w:rPr>
        <w:t>)</w:t>
      </w:r>
      <w:r w:rsidRPr="00DD0817">
        <w:rPr>
          <w:sz w:val="24"/>
          <w:szCs w:val="24"/>
        </w:rPr>
        <w:t xml:space="preserve"> pontban említett jogalkotási intézkedések adott esetben részletes rendelkezéseket tartalmaznak legalább:</w:t>
      </w:r>
    </w:p>
    <w:p w:rsidR="00B64BE7" w:rsidRPr="00DD0817" w:rsidRDefault="00B64BE7" w:rsidP="0025409E">
      <w:pPr>
        <w:numPr>
          <w:ilvl w:val="1"/>
          <w:numId w:val="24"/>
        </w:numPr>
        <w:spacing w:line="360" w:lineRule="auto"/>
        <w:ind w:left="1276" w:hanging="425"/>
        <w:jc w:val="both"/>
        <w:rPr>
          <w:sz w:val="24"/>
          <w:szCs w:val="24"/>
        </w:rPr>
      </w:pPr>
      <w:r w:rsidRPr="00DD0817">
        <w:rPr>
          <w:sz w:val="24"/>
          <w:szCs w:val="24"/>
        </w:rPr>
        <w:t>az adatkezelés céljaira v</w:t>
      </w:r>
      <w:r w:rsidR="00164B19">
        <w:rPr>
          <w:sz w:val="24"/>
          <w:szCs w:val="24"/>
        </w:rPr>
        <w:t>agy az adatkezelés kategóriáira,</w:t>
      </w:r>
    </w:p>
    <w:p w:rsidR="00B64BE7" w:rsidRPr="00DD0817" w:rsidRDefault="00B64BE7" w:rsidP="0025409E">
      <w:pPr>
        <w:numPr>
          <w:ilvl w:val="1"/>
          <w:numId w:val="24"/>
        </w:numPr>
        <w:spacing w:line="360" w:lineRule="auto"/>
        <w:ind w:left="1276" w:hanging="425"/>
        <w:jc w:val="both"/>
        <w:rPr>
          <w:sz w:val="24"/>
          <w:szCs w:val="24"/>
        </w:rPr>
      </w:pPr>
      <w:r w:rsidRPr="00DD0817">
        <w:rPr>
          <w:sz w:val="24"/>
          <w:szCs w:val="24"/>
        </w:rPr>
        <w:t>a személyes adatok kategóriá</w:t>
      </w:r>
      <w:r w:rsidR="00C1539D">
        <w:rPr>
          <w:sz w:val="24"/>
          <w:szCs w:val="24"/>
        </w:rPr>
        <w:t>ira,</w:t>
      </w:r>
    </w:p>
    <w:p w:rsidR="00B64BE7" w:rsidRPr="00DD0817" w:rsidRDefault="00B64BE7" w:rsidP="0025409E">
      <w:pPr>
        <w:numPr>
          <w:ilvl w:val="1"/>
          <w:numId w:val="24"/>
        </w:numPr>
        <w:spacing w:line="360" w:lineRule="auto"/>
        <w:ind w:left="1276" w:hanging="425"/>
        <w:jc w:val="both"/>
        <w:rPr>
          <w:sz w:val="24"/>
          <w:szCs w:val="24"/>
        </w:rPr>
      </w:pPr>
      <w:r w:rsidRPr="00DD0817">
        <w:rPr>
          <w:sz w:val="24"/>
          <w:szCs w:val="24"/>
        </w:rPr>
        <w:t>a be</w:t>
      </w:r>
      <w:r w:rsidR="00C1539D">
        <w:rPr>
          <w:sz w:val="24"/>
          <w:szCs w:val="24"/>
        </w:rPr>
        <w:t>vezetett korlátozások hatályára,</w:t>
      </w:r>
    </w:p>
    <w:p w:rsidR="00B64BE7" w:rsidRPr="00DD0817" w:rsidRDefault="00B64BE7" w:rsidP="0025409E">
      <w:pPr>
        <w:numPr>
          <w:ilvl w:val="1"/>
          <w:numId w:val="24"/>
        </w:numPr>
        <w:spacing w:line="360" w:lineRule="auto"/>
        <w:ind w:left="1276" w:hanging="425"/>
        <w:jc w:val="both"/>
        <w:rPr>
          <w:sz w:val="24"/>
          <w:szCs w:val="24"/>
        </w:rPr>
      </w:pPr>
      <w:r w:rsidRPr="00DD0817">
        <w:rPr>
          <w:sz w:val="24"/>
          <w:szCs w:val="24"/>
        </w:rPr>
        <w:t>a visszaélésre, illetve a jogosulatlan hozzáférésre vagy továbbítás meg</w:t>
      </w:r>
      <w:r w:rsidR="00C1539D">
        <w:rPr>
          <w:sz w:val="24"/>
          <w:szCs w:val="24"/>
        </w:rPr>
        <w:t>akadályozását célzó garanciákra,</w:t>
      </w:r>
    </w:p>
    <w:p w:rsidR="00B64BE7" w:rsidRPr="00DD0817" w:rsidRDefault="00B64BE7" w:rsidP="0025409E">
      <w:pPr>
        <w:numPr>
          <w:ilvl w:val="1"/>
          <w:numId w:val="24"/>
        </w:numPr>
        <w:spacing w:line="360" w:lineRule="auto"/>
        <w:ind w:left="1276" w:hanging="425"/>
        <w:jc w:val="both"/>
        <w:rPr>
          <w:sz w:val="24"/>
          <w:szCs w:val="24"/>
        </w:rPr>
      </w:pPr>
      <w:r w:rsidRPr="00DD0817">
        <w:rPr>
          <w:sz w:val="24"/>
          <w:szCs w:val="24"/>
        </w:rPr>
        <w:t>az Adatkezelő meghatározására vagy az Adatkezelő</w:t>
      </w:r>
      <w:r w:rsidR="00C1539D">
        <w:rPr>
          <w:sz w:val="24"/>
          <w:szCs w:val="24"/>
        </w:rPr>
        <w:t>k kategóriáinak meghatározására,</w:t>
      </w:r>
    </w:p>
    <w:p w:rsidR="00B64BE7" w:rsidRPr="00DD0817" w:rsidRDefault="00B64BE7" w:rsidP="0025409E">
      <w:pPr>
        <w:numPr>
          <w:ilvl w:val="1"/>
          <w:numId w:val="24"/>
        </w:numPr>
        <w:spacing w:line="360" w:lineRule="auto"/>
        <w:ind w:left="1276" w:hanging="425"/>
        <w:jc w:val="both"/>
        <w:rPr>
          <w:sz w:val="24"/>
          <w:szCs w:val="24"/>
        </w:rPr>
      </w:pPr>
      <w:r w:rsidRPr="00DD0817">
        <w:rPr>
          <w:sz w:val="24"/>
          <w:szCs w:val="24"/>
        </w:rPr>
        <w:lastRenderedPageBreak/>
        <w:t>az adattárolás időtartamára, valamint az alkalmazandó garanciákra, figyelembe véve az adatkezelés vagy az adatkezelési kategóriák jellegét, hatályát és céljait,</w:t>
      </w:r>
    </w:p>
    <w:p w:rsidR="00B64BE7" w:rsidRPr="00DD0817" w:rsidRDefault="00B64BE7" w:rsidP="0025409E">
      <w:pPr>
        <w:numPr>
          <w:ilvl w:val="1"/>
          <w:numId w:val="24"/>
        </w:numPr>
        <w:spacing w:line="360" w:lineRule="auto"/>
        <w:ind w:left="1276" w:hanging="425"/>
        <w:jc w:val="both"/>
        <w:rPr>
          <w:sz w:val="24"/>
          <w:szCs w:val="24"/>
        </w:rPr>
      </w:pPr>
      <w:r w:rsidRPr="00DD0817">
        <w:rPr>
          <w:sz w:val="24"/>
          <w:szCs w:val="24"/>
        </w:rPr>
        <w:t xml:space="preserve">az </w:t>
      </w:r>
      <w:r>
        <w:rPr>
          <w:sz w:val="24"/>
          <w:szCs w:val="24"/>
        </w:rPr>
        <w:t>Érintett</w:t>
      </w:r>
      <w:r w:rsidRPr="00DD0817">
        <w:rPr>
          <w:sz w:val="24"/>
          <w:szCs w:val="24"/>
        </w:rPr>
        <w:t>ek jogait és szabadságait érintő kockázatokra, és</w:t>
      </w:r>
    </w:p>
    <w:p w:rsidR="00B64BE7" w:rsidRPr="00DD0817" w:rsidRDefault="00B64BE7" w:rsidP="0025409E">
      <w:pPr>
        <w:numPr>
          <w:ilvl w:val="1"/>
          <w:numId w:val="24"/>
        </w:numPr>
        <w:spacing w:line="360" w:lineRule="auto"/>
        <w:ind w:left="1276" w:hanging="425"/>
        <w:jc w:val="both"/>
        <w:rPr>
          <w:sz w:val="24"/>
          <w:szCs w:val="24"/>
        </w:rPr>
      </w:pPr>
      <w:r w:rsidRPr="00DD0817">
        <w:rPr>
          <w:sz w:val="24"/>
          <w:szCs w:val="24"/>
        </w:rPr>
        <w:t xml:space="preserve">az </w:t>
      </w:r>
      <w:r>
        <w:rPr>
          <w:sz w:val="24"/>
          <w:szCs w:val="24"/>
        </w:rPr>
        <w:t>Érintett</w:t>
      </w:r>
      <w:r w:rsidRPr="00DD0817">
        <w:rPr>
          <w:sz w:val="24"/>
          <w:szCs w:val="24"/>
        </w:rPr>
        <w:t>ek arra vonatkozó jogára, hogy tájékoztatást kapjanak a korlátozásról, kivéve, ha ez hátrányosan befo</w:t>
      </w:r>
      <w:r w:rsidR="00C1539D">
        <w:rPr>
          <w:sz w:val="24"/>
          <w:szCs w:val="24"/>
        </w:rPr>
        <w:t>lyásolhatja a korlátozás célját</w:t>
      </w:r>
      <w:r>
        <w:rPr>
          <w:sz w:val="24"/>
          <w:szCs w:val="24"/>
        </w:rPr>
        <w:t xml:space="preserve"> </w:t>
      </w:r>
      <w:r w:rsidRPr="00DD0817">
        <w:rPr>
          <w:sz w:val="24"/>
          <w:szCs w:val="24"/>
        </w:rPr>
        <w:t>(Rendelet 23. cikk)</w:t>
      </w:r>
      <w:r w:rsidR="00C1539D">
        <w:rPr>
          <w:sz w:val="24"/>
          <w:szCs w:val="24"/>
        </w:rPr>
        <w:t>.</w:t>
      </w:r>
    </w:p>
    <w:p w:rsidR="00B64BE7" w:rsidRDefault="00B64BE7" w:rsidP="00C1539D">
      <w:pPr>
        <w:spacing w:line="360" w:lineRule="auto"/>
        <w:ind w:left="851" w:hanging="425"/>
        <w:jc w:val="both"/>
        <w:rPr>
          <w:sz w:val="24"/>
          <w:szCs w:val="24"/>
        </w:rPr>
      </w:pPr>
    </w:p>
    <w:p w:rsidR="001607B9" w:rsidRPr="00DD0817" w:rsidRDefault="00FE21C3" w:rsidP="00FE21C3">
      <w:pPr>
        <w:tabs>
          <w:tab w:val="left" w:pos="993"/>
        </w:tabs>
        <w:spacing w:line="360" w:lineRule="auto"/>
        <w:ind w:left="426" w:hanging="426"/>
        <w:jc w:val="both"/>
        <w:rPr>
          <w:b/>
          <w:sz w:val="24"/>
          <w:szCs w:val="24"/>
        </w:rPr>
      </w:pPr>
      <w:r>
        <w:rPr>
          <w:b/>
          <w:sz w:val="24"/>
          <w:szCs w:val="24"/>
        </w:rPr>
        <w:t>11.</w:t>
      </w:r>
      <w:r w:rsidR="00B46FD8">
        <w:rPr>
          <w:b/>
          <w:sz w:val="24"/>
          <w:szCs w:val="24"/>
        </w:rPr>
        <w:t>)</w:t>
      </w:r>
      <w:r w:rsidR="00B46FD8">
        <w:rPr>
          <w:b/>
          <w:sz w:val="24"/>
          <w:szCs w:val="24"/>
        </w:rPr>
        <w:tab/>
      </w:r>
      <w:r w:rsidR="001607B9" w:rsidRPr="00DD0817">
        <w:rPr>
          <w:b/>
          <w:sz w:val="24"/>
          <w:szCs w:val="24"/>
        </w:rPr>
        <w:t xml:space="preserve">Az </w:t>
      </w:r>
      <w:r w:rsidR="000248E4">
        <w:rPr>
          <w:b/>
          <w:sz w:val="24"/>
          <w:szCs w:val="24"/>
        </w:rPr>
        <w:t>Érintett</w:t>
      </w:r>
      <w:r w:rsidR="001607B9" w:rsidRPr="00DD0817">
        <w:rPr>
          <w:b/>
          <w:sz w:val="24"/>
          <w:szCs w:val="24"/>
        </w:rPr>
        <w:t xml:space="preserve"> tájékoztatása az adatvédelmi incidensről</w:t>
      </w:r>
    </w:p>
    <w:p w:rsidR="001607B9" w:rsidRDefault="001607B9" w:rsidP="000A5B04">
      <w:pPr>
        <w:spacing w:line="360" w:lineRule="auto"/>
        <w:ind w:left="426" w:firstLine="425"/>
        <w:jc w:val="both"/>
        <w:rPr>
          <w:sz w:val="24"/>
          <w:szCs w:val="24"/>
        </w:rPr>
      </w:pPr>
      <w:r w:rsidRPr="00DD0817">
        <w:rPr>
          <w:sz w:val="24"/>
          <w:szCs w:val="24"/>
        </w:rPr>
        <w:t xml:space="preserve">Ha az adatvédelmi incidens valószínűsíthetően magas kockázattal jár a természetes személyek jogaira és szabadságaira nézve, az Adatkezelő indokolatlan késedelem nélkül tájékoztatja az </w:t>
      </w:r>
      <w:r w:rsidR="000248E4">
        <w:rPr>
          <w:sz w:val="24"/>
          <w:szCs w:val="24"/>
        </w:rPr>
        <w:t>Érintett</w:t>
      </w:r>
      <w:r w:rsidR="009B1887">
        <w:rPr>
          <w:sz w:val="24"/>
          <w:szCs w:val="24"/>
        </w:rPr>
        <w:t>et az adatvédelmi incidensről</w:t>
      </w:r>
      <w:r w:rsidR="005E7B06">
        <w:rPr>
          <w:sz w:val="24"/>
          <w:szCs w:val="24"/>
        </w:rPr>
        <w:t xml:space="preserve"> </w:t>
      </w:r>
      <w:r w:rsidRPr="00DD0817">
        <w:rPr>
          <w:sz w:val="24"/>
          <w:szCs w:val="24"/>
        </w:rPr>
        <w:t>(Rendelet 34. cikk)</w:t>
      </w:r>
      <w:r w:rsidR="009B1887">
        <w:rPr>
          <w:sz w:val="24"/>
          <w:szCs w:val="24"/>
        </w:rPr>
        <w:t>.</w:t>
      </w:r>
    </w:p>
    <w:p w:rsidR="009B1887" w:rsidRPr="00DD0817" w:rsidRDefault="009B1887" w:rsidP="009B1887">
      <w:pPr>
        <w:spacing w:line="360" w:lineRule="auto"/>
        <w:ind w:left="426"/>
        <w:jc w:val="both"/>
        <w:rPr>
          <w:sz w:val="24"/>
          <w:szCs w:val="24"/>
        </w:rPr>
      </w:pPr>
    </w:p>
    <w:p w:rsidR="001607B9" w:rsidRPr="00DD0817" w:rsidRDefault="001607B9" w:rsidP="0025409E">
      <w:pPr>
        <w:numPr>
          <w:ilvl w:val="0"/>
          <w:numId w:val="28"/>
        </w:numPr>
        <w:tabs>
          <w:tab w:val="left" w:pos="426"/>
        </w:tabs>
        <w:spacing w:line="360" w:lineRule="auto"/>
        <w:ind w:left="426" w:hanging="426"/>
        <w:jc w:val="both"/>
        <w:rPr>
          <w:b/>
          <w:sz w:val="24"/>
          <w:szCs w:val="24"/>
        </w:rPr>
      </w:pPr>
      <w:r w:rsidRPr="00DD0817">
        <w:rPr>
          <w:b/>
          <w:sz w:val="24"/>
          <w:szCs w:val="24"/>
        </w:rPr>
        <w:t>A felügyeleti hatóságnál történő panasztételhez való jog (hatósági jogorvoslathoz való jog)</w:t>
      </w:r>
    </w:p>
    <w:p w:rsidR="00FE21C3" w:rsidRPr="00DD0817" w:rsidRDefault="00FE21C3" w:rsidP="009B1887">
      <w:pPr>
        <w:spacing w:line="360" w:lineRule="auto"/>
        <w:ind w:left="851" w:hanging="425"/>
        <w:jc w:val="both"/>
        <w:rPr>
          <w:sz w:val="24"/>
          <w:szCs w:val="24"/>
        </w:rPr>
      </w:pPr>
      <w:r>
        <w:rPr>
          <w:sz w:val="24"/>
          <w:szCs w:val="24"/>
        </w:rPr>
        <w:t>a.)</w:t>
      </w:r>
      <w:r>
        <w:rPr>
          <w:sz w:val="24"/>
          <w:szCs w:val="24"/>
        </w:rPr>
        <w:tab/>
      </w:r>
      <w:r w:rsidRPr="00DD0817">
        <w:rPr>
          <w:sz w:val="24"/>
          <w:szCs w:val="24"/>
        </w:rPr>
        <w:t xml:space="preserve">Az egyéb közigazgatási vagy bírósági jogorvoslatok sérelme nélkül, minden </w:t>
      </w:r>
      <w:r>
        <w:rPr>
          <w:sz w:val="24"/>
          <w:szCs w:val="24"/>
        </w:rPr>
        <w:t>Érintett</w:t>
      </w:r>
      <w:r w:rsidRPr="00DD0817">
        <w:rPr>
          <w:sz w:val="24"/>
          <w:szCs w:val="24"/>
        </w:rPr>
        <w:t xml:space="preserve"> jogosult arra, hogy panaszt tegyen egy felügyeleti hatóságnál – különösen a szokásos tartózkodási helye, a munkahelye vagy a feltételezett jogsértés helye szerinti tagállamban –, ha az </w:t>
      </w:r>
      <w:r>
        <w:rPr>
          <w:sz w:val="24"/>
          <w:szCs w:val="24"/>
        </w:rPr>
        <w:t>Érintett</w:t>
      </w:r>
      <w:r w:rsidRPr="00DD0817">
        <w:rPr>
          <w:sz w:val="24"/>
          <w:szCs w:val="24"/>
        </w:rPr>
        <w:t xml:space="preserve"> megítélése szerint a rá vonatkozó személ</w:t>
      </w:r>
      <w:r w:rsidR="009B1887">
        <w:rPr>
          <w:sz w:val="24"/>
          <w:szCs w:val="24"/>
        </w:rPr>
        <w:t>yes adatok kezelése megsérti a R</w:t>
      </w:r>
      <w:r w:rsidRPr="00DD0817">
        <w:rPr>
          <w:sz w:val="24"/>
          <w:szCs w:val="24"/>
        </w:rPr>
        <w:t>endeletet</w:t>
      </w:r>
      <w:r w:rsidR="009B1887">
        <w:rPr>
          <w:sz w:val="24"/>
          <w:szCs w:val="24"/>
        </w:rPr>
        <w:t>.</w:t>
      </w:r>
    </w:p>
    <w:p w:rsidR="00FE21C3" w:rsidRPr="00DD0817" w:rsidRDefault="00FE21C3" w:rsidP="009B1887">
      <w:pPr>
        <w:spacing w:line="360" w:lineRule="auto"/>
        <w:ind w:left="851" w:hanging="425"/>
        <w:jc w:val="both"/>
        <w:rPr>
          <w:sz w:val="24"/>
          <w:szCs w:val="24"/>
        </w:rPr>
      </w:pPr>
      <w:r>
        <w:rPr>
          <w:sz w:val="24"/>
          <w:szCs w:val="24"/>
        </w:rPr>
        <w:t>b.)</w:t>
      </w:r>
      <w:r>
        <w:rPr>
          <w:sz w:val="24"/>
          <w:szCs w:val="24"/>
        </w:rPr>
        <w:tab/>
      </w:r>
      <w:r w:rsidRPr="00DD0817">
        <w:rPr>
          <w:sz w:val="24"/>
          <w:szCs w:val="24"/>
        </w:rPr>
        <w:t>Az a felügyeleti hatóság, amelyhez a panaszt benyújtották, köteles tájékoztatni az ügyfelet a panasszal kapcsolatos eljárási fejleményekről és annak eredményéről, i</w:t>
      </w:r>
      <w:r>
        <w:rPr>
          <w:sz w:val="24"/>
          <w:szCs w:val="24"/>
        </w:rPr>
        <w:t>deértve azt is, hogy a Rendelet</w:t>
      </w:r>
      <w:r w:rsidRPr="00DD0817">
        <w:rPr>
          <w:sz w:val="24"/>
          <w:szCs w:val="24"/>
        </w:rPr>
        <w:t xml:space="preserve"> 78. cikk alapján az ügyfél jogosu</w:t>
      </w:r>
      <w:r w:rsidR="009B1887">
        <w:rPr>
          <w:sz w:val="24"/>
          <w:szCs w:val="24"/>
        </w:rPr>
        <w:t>lt bírósági jogorvoslattal élni</w:t>
      </w:r>
      <w:r>
        <w:rPr>
          <w:sz w:val="24"/>
          <w:szCs w:val="24"/>
        </w:rPr>
        <w:t xml:space="preserve"> </w:t>
      </w:r>
      <w:r w:rsidRPr="00DD0817">
        <w:rPr>
          <w:sz w:val="24"/>
          <w:szCs w:val="24"/>
        </w:rPr>
        <w:t>(Rendelet 77. cikk)</w:t>
      </w:r>
      <w:r w:rsidR="009B1887">
        <w:rPr>
          <w:sz w:val="24"/>
          <w:szCs w:val="24"/>
        </w:rPr>
        <w:t>.</w:t>
      </w:r>
    </w:p>
    <w:p w:rsidR="00FE21C3" w:rsidRPr="00DD0817" w:rsidRDefault="00FE21C3" w:rsidP="00FA5970">
      <w:pPr>
        <w:spacing w:line="360" w:lineRule="auto"/>
        <w:ind w:left="993"/>
        <w:jc w:val="both"/>
        <w:rPr>
          <w:sz w:val="24"/>
          <w:szCs w:val="24"/>
        </w:rPr>
      </w:pPr>
    </w:p>
    <w:p w:rsidR="001607B9" w:rsidRPr="00DD0817" w:rsidRDefault="00FE21C3" w:rsidP="00FE21C3">
      <w:pPr>
        <w:tabs>
          <w:tab w:val="left" w:pos="993"/>
        </w:tabs>
        <w:spacing w:line="360" w:lineRule="auto"/>
        <w:ind w:left="426" w:hanging="426"/>
        <w:jc w:val="both"/>
        <w:rPr>
          <w:b/>
          <w:sz w:val="24"/>
          <w:szCs w:val="24"/>
        </w:rPr>
      </w:pPr>
      <w:r>
        <w:rPr>
          <w:b/>
          <w:sz w:val="24"/>
          <w:szCs w:val="24"/>
        </w:rPr>
        <w:t>13.</w:t>
      </w:r>
      <w:r w:rsidR="00B46FD8">
        <w:rPr>
          <w:b/>
          <w:sz w:val="24"/>
          <w:szCs w:val="24"/>
        </w:rPr>
        <w:t>)</w:t>
      </w:r>
      <w:r w:rsidR="00B46FD8">
        <w:rPr>
          <w:b/>
          <w:sz w:val="24"/>
          <w:szCs w:val="24"/>
        </w:rPr>
        <w:tab/>
      </w:r>
      <w:r w:rsidR="001607B9" w:rsidRPr="00DD0817">
        <w:rPr>
          <w:b/>
          <w:sz w:val="24"/>
          <w:szCs w:val="24"/>
        </w:rPr>
        <w:t>A felügyeleti hatósággal szembeni hatékony bírósági jogorvoslathoz való jog</w:t>
      </w:r>
    </w:p>
    <w:p w:rsidR="00FE21C3" w:rsidRPr="00DD0817" w:rsidRDefault="00FE21C3" w:rsidP="009B1887">
      <w:pPr>
        <w:spacing w:line="360" w:lineRule="auto"/>
        <w:ind w:left="851" w:hanging="425"/>
        <w:jc w:val="both"/>
        <w:rPr>
          <w:sz w:val="24"/>
          <w:szCs w:val="24"/>
        </w:rPr>
      </w:pPr>
      <w:r>
        <w:rPr>
          <w:sz w:val="24"/>
          <w:szCs w:val="24"/>
        </w:rPr>
        <w:t>a.)</w:t>
      </w:r>
      <w:r>
        <w:rPr>
          <w:sz w:val="24"/>
          <w:szCs w:val="24"/>
        </w:rPr>
        <w:tab/>
      </w:r>
      <w:r w:rsidRPr="00DD0817">
        <w:rPr>
          <w:sz w:val="24"/>
          <w:szCs w:val="24"/>
        </w:rPr>
        <w:t>Az egyéb közigazgatási vagy nem bírósági útra tartozó jogorvoslatok sérelme nélkül, minden természetes és jogi személy jogosult a hatékony bírósági jogorvoslatra a felügyeleti hatóság rá vonatkozó, jogilag kö</w:t>
      </w:r>
      <w:r w:rsidR="009B1887">
        <w:rPr>
          <w:sz w:val="24"/>
          <w:szCs w:val="24"/>
        </w:rPr>
        <w:t>telező erejű döntésével szemben.</w:t>
      </w:r>
    </w:p>
    <w:p w:rsidR="00FE21C3" w:rsidRPr="00DD0817" w:rsidRDefault="00FE21C3" w:rsidP="009B1887">
      <w:pPr>
        <w:spacing w:line="360" w:lineRule="auto"/>
        <w:ind w:left="851" w:hanging="425"/>
        <w:jc w:val="both"/>
        <w:rPr>
          <w:sz w:val="24"/>
          <w:szCs w:val="24"/>
        </w:rPr>
      </w:pPr>
      <w:r>
        <w:rPr>
          <w:sz w:val="24"/>
          <w:szCs w:val="24"/>
        </w:rPr>
        <w:t>b.)</w:t>
      </w:r>
      <w:r>
        <w:rPr>
          <w:sz w:val="24"/>
          <w:szCs w:val="24"/>
        </w:rPr>
        <w:tab/>
      </w:r>
      <w:r w:rsidRPr="00DD0817">
        <w:rPr>
          <w:sz w:val="24"/>
          <w:szCs w:val="24"/>
        </w:rPr>
        <w:t xml:space="preserve">Az egyéb közigazgatási vagy nem bírósági útra tartozó jogorvoslatok sérelme nélkül, minden </w:t>
      </w:r>
      <w:r>
        <w:rPr>
          <w:sz w:val="24"/>
          <w:szCs w:val="24"/>
        </w:rPr>
        <w:t>Érintett</w:t>
      </w:r>
      <w:r w:rsidRPr="00DD0817">
        <w:rPr>
          <w:sz w:val="24"/>
          <w:szCs w:val="24"/>
        </w:rPr>
        <w:t xml:space="preserve"> jogosult a hatékony bírósá</w:t>
      </w:r>
      <w:r w:rsidR="009B1887">
        <w:rPr>
          <w:sz w:val="24"/>
          <w:szCs w:val="24"/>
        </w:rPr>
        <w:t>gi jogorvoslatra, ha a Rendelet</w:t>
      </w:r>
      <w:r w:rsidRPr="00DD0817">
        <w:rPr>
          <w:sz w:val="24"/>
          <w:szCs w:val="24"/>
        </w:rPr>
        <w:t xml:space="preserve"> 55. vagy 56. cikk alapján illetékes felügyeleti hatóság nem foglalkozik a panasszal, vagy három hónapon belül nem tájékoztatja az </w:t>
      </w:r>
      <w:r>
        <w:rPr>
          <w:sz w:val="24"/>
          <w:szCs w:val="24"/>
        </w:rPr>
        <w:t>Érintett</w:t>
      </w:r>
      <w:r w:rsidRPr="00DD0817">
        <w:rPr>
          <w:sz w:val="24"/>
          <w:szCs w:val="24"/>
        </w:rPr>
        <w:t>et a 77. cikk alapján benyújtott panasszal kapcsolatos eljárási fejleményekről vagy annak eredményéről.</w:t>
      </w:r>
    </w:p>
    <w:p w:rsidR="00FE21C3" w:rsidRPr="00DD0817" w:rsidRDefault="00FE21C3" w:rsidP="009B1887">
      <w:pPr>
        <w:spacing w:line="360" w:lineRule="auto"/>
        <w:ind w:left="851" w:hanging="425"/>
        <w:jc w:val="both"/>
        <w:rPr>
          <w:sz w:val="24"/>
          <w:szCs w:val="24"/>
        </w:rPr>
      </w:pPr>
      <w:r>
        <w:rPr>
          <w:sz w:val="24"/>
          <w:szCs w:val="24"/>
        </w:rPr>
        <w:t>c.)</w:t>
      </w:r>
      <w:r>
        <w:rPr>
          <w:sz w:val="24"/>
          <w:szCs w:val="24"/>
        </w:rPr>
        <w:tab/>
      </w:r>
      <w:r w:rsidRPr="00DD0817">
        <w:rPr>
          <w:sz w:val="24"/>
          <w:szCs w:val="24"/>
        </w:rPr>
        <w:t>A felügyeleti hatósággal szembeni eljárást a felügyeleti hatóság székhelye szerinti tagállam bírósága előtt kell megindítani.</w:t>
      </w:r>
    </w:p>
    <w:p w:rsidR="00FE21C3" w:rsidRPr="00DD0817" w:rsidRDefault="00FE21C3" w:rsidP="009B1887">
      <w:pPr>
        <w:spacing w:line="360" w:lineRule="auto"/>
        <w:ind w:left="851" w:hanging="425"/>
        <w:jc w:val="both"/>
        <w:rPr>
          <w:sz w:val="24"/>
          <w:szCs w:val="24"/>
        </w:rPr>
      </w:pPr>
      <w:r>
        <w:rPr>
          <w:sz w:val="24"/>
          <w:szCs w:val="24"/>
        </w:rPr>
        <w:lastRenderedPageBreak/>
        <w:t>d.)</w:t>
      </w:r>
      <w:r>
        <w:rPr>
          <w:sz w:val="24"/>
          <w:szCs w:val="24"/>
        </w:rPr>
        <w:tab/>
      </w:r>
      <w:r w:rsidRPr="00DD0817">
        <w:rPr>
          <w:sz w:val="24"/>
          <w:szCs w:val="24"/>
        </w:rPr>
        <w:t xml:space="preserve">Ha a felügyeleti hatóság olyan döntése ellen indítanak eljárást, amellyel kapcsolatban az egységességi mechanizmus keretében a Testület előzőleg véleményt bocsátott ki vagy döntést hozott, a felügyeleti hatóság köteles ezt a véleményt vagy </w:t>
      </w:r>
      <w:r w:rsidR="009B1887">
        <w:rPr>
          <w:sz w:val="24"/>
          <w:szCs w:val="24"/>
        </w:rPr>
        <w:t>döntést a bíróságnak megküldeni</w:t>
      </w:r>
      <w:r>
        <w:rPr>
          <w:sz w:val="24"/>
          <w:szCs w:val="24"/>
        </w:rPr>
        <w:t xml:space="preserve"> </w:t>
      </w:r>
      <w:r w:rsidRPr="00DD0817">
        <w:rPr>
          <w:sz w:val="24"/>
          <w:szCs w:val="24"/>
        </w:rPr>
        <w:t>(Rendelet 78. cikk)</w:t>
      </w:r>
      <w:r w:rsidR="009B1887">
        <w:rPr>
          <w:sz w:val="24"/>
          <w:szCs w:val="24"/>
        </w:rPr>
        <w:t>.</w:t>
      </w:r>
    </w:p>
    <w:p w:rsidR="00FE21C3" w:rsidRPr="00DD0817" w:rsidRDefault="00FE21C3" w:rsidP="00FA5970">
      <w:pPr>
        <w:spacing w:line="360" w:lineRule="auto"/>
        <w:ind w:left="993"/>
        <w:jc w:val="both"/>
        <w:rPr>
          <w:sz w:val="24"/>
          <w:szCs w:val="24"/>
        </w:rPr>
      </w:pPr>
    </w:p>
    <w:p w:rsidR="001607B9" w:rsidRPr="00DD0817" w:rsidRDefault="00FE21C3" w:rsidP="00FE21C3">
      <w:pPr>
        <w:tabs>
          <w:tab w:val="left" w:pos="426"/>
        </w:tabs>
        <w:spacing w:line="360" w:lineRule="auto"/>
        <w:ind w:left="426" w:hanging="426"/>
        <w:jc w:val="both"/>
        <w:rPr>
          <w:b/>
          <w:sz w:val="24"/>
          <w:szCs w:val="24"/>
        </w:rPr>
      </w:pPr>
      <w:r>
        <w:rPr>
          <w:b/>
          <w:sz w:val="24"/>
          <w:szCs w:val="24"/>
        </w:rPr>
        <w:t>14</w:t>
      </w:r>
      <w:r w:rsidR="00B46FD8">
        <w:rPr>
          <w:b/>
          <w:sz w:val="24"/>
          <w:szCs w:val="24"/>
        </w:rPr>
        <w:t>.)</w:t>
      </w:r>
      <w:r w:rsidR="00B46FD8">
        <w:rPr>
          <w:b/>
          <w:sz w:val="24"/>
          <w:szCs w:val="24"/>
        </w:rPr>
        <w:tab/>
      </w:r>
      <w:r w:rsidR="00793D55">
        <w:rPr>
          <w:b/>
          <w:sz w:val="24"/>
          <w:szCs w:val="24"/>
        </w:rPr>
        <w:t>Az Adatkezelővel vagy az A</w:t>
      </w:r>
      <w:r w:rsidR="001607B9" w:rsidRPr="00DD0817">
        <w:rPr>
          <w:b/>
          <w:sz w:val="24"/>
          <w:szCs w:val="24"/>
        </w:rPr>
        <w:t>datfeldolgozóval szembeni hatékony bírósági jogorvoslathoz való jog</w:t>
      </w:r>
    </w:p>
    <w:p w:rsidR="00FE21C3" w:rsidRPr="00DD0817" w:rsidRDefault="00FE21C3" w:rsidP="009B1887">
      <w:pPr>
        <w:spacing w:line="360" w:lineRule="auto"/>
        <w:ind w:left="851" w:hanging="425"/>
        <w:jc w:val="both"/>
        <w:rPr>
          <w:sz w:val="24"/>
          <w:szCs w:val="24"/>
        </w:rPr>
      </w:pPr>
      <w:r>
        <w:rPr>
          <w:sz w:val="24"/>
          <w:szCs w:val="24"/>
        </w:rPr>
        <w:t>a.)</w:t>
      </w:r>
      <w:r>
        <w:rPr>
          <w:sz w:val="24"/>
          <w:szCs w:val="24"/>
        </w:rPr>
        <w:tab/>
      </w:r>
      <w:r w:rsidRPr="00DD0817">
        <w:rPr>
          <w:sz w:val="24"/>
          <w:szCs w:val="24"/>
        </w:rPr>
        <w:t xml:space="preserve">A rendelkezésre álló közigazgatási vagy nem bírósági útra tartozó jogorvoslatok – köztük a felügyeleti hatóságnál történő panasztételhez való, Rendelet 77. cikk szerinti jog – sérelme nélkül, minden </w:t>
      </w:r>
      <w:r>
        <w:rPr>
          <w:sz w:val="24"/>
          <w:szCs w:val="24"/>
        </w:rPr>
        <w:t>Érintett</w:t>
      </w:r>
      <w:r w:rsidRPr="00DD0817">
        <w:rPr>
          <w:sz w:val="24"/>
          <w:szCs w:val="24"/>
        </w:rPr>
        <w:t xml:space="preserve"> hatékony bírósági jogorvoslatra jogosult, ha megítélése szerint a személyes adatainak e rendeletnek nem megfelelő kezelése következtében megsértették az e rendelet szerinti jogait.</w:t>
      </w:r>
    </w:p>
    <w:p w:rsidR="00FE21C3" w:rsidRPr="00DD0817" w:rsidRDefault="00FE21C3" w:rsidP="009B1887">
      <w:pPr>
        <w:spacing w:line="360" w:lineRule="auto"/>
        <w:ind w:left="851" w:hanging="425"/>
        <w:jc w:val="both"/>
        <w:rPr>
          <w:sz w:val="24"/>
          <w:szCs w:val="24"/>
        </w:rPr>
      </w:pPr>
      <w:r>
        <w:rPr>
          <w:sz w:val="24"/>
          <w:szCs w:val="24"/>
        </w:rPr>
        <w:t>b.)</w:t>
      </w:r>
      <w:r>
        <w:rPr>
          <w:sz w:val="24"/>
          <w:szCs w:val="24"/>
        </w:rPr>
        <w:tab/>
      </w:r>
      <w:r w:rsidR="00164B19">
        <w:rPr>
          <w:sz w:val="24"/>
          <w:szCs w:val="24"/>
        </w:rPr>
        <w:t>Az Adatkezelővel vagy az A</w:t>
      </w:r>
      <w:r w:rsidRPr="00DD0817">
        <w:rPr>
          <w:sz w:val="24"/>
          <w:szCs w:val="24"/>
        </w:rPr>
        <w:t>datfeld</w:t>
      </w:r>
      <w:r w:rsidR="00164B19">
        <w:rPr>
          <w:sz w:val="24"/>
          <w:szCs w:val="24"/>
        </w:rPr>
        <w:t>olgozóval szembeni eljárást az Adatkezelő vagy az A</w:t>
      </w:r>
      <w:r w:rsidRPr="00DD0817">
        <w:rPr>
          <w:sz w:val="24"/>
          <w:szCs w:val="24"/>
        </w:rPr>
        <w:t xml:space="preserve">datfeldolgozó tevékenységi helye szerinti tagállam bírósága előtt kell megindítani. Az ilyen eljárás megindítható az </w:t>
      </w:r>
      <w:r>
        <w:rPr>
          <w:sz w:val="24"/>
          <w:szCs w:val="24"/>
        </w:rPr>
        <w:t>Érintett</w:t>
      </w:r>
      <w:r w:rsidRPr="00DD0817">
        <w:rPr>
          <w:sz w:val="24"/>
          <w:szCs w:val="24"/>
        </w:rPr>
        <w:t xml:space="preserve"> szokásos tartózkodási helye szerinti tagállam bí</w:t>
      </w:r>
      <w:r w:rsidR="00164B19">
        <w:rPr>
          <w:sz w:val="24"/>
          <w:szCs w:val="24"/>
        </w:rPr>
        <w:t>rósága előtt is, kivéve, ha az Adatkezelő vagy az A</w:t>
      </w:r>
      <w:r w:rsidRPr="00DD0817">
        <w:rPr>
          <w:sz w:val="24"/>
          <w:szCs w:val="24"/>
        </w:rPr>
        <w:t>datfeldolgozó valamely tagállamnak a közhatalmi jogk</w:t>
      </w:r>
      <w:r w:rsidR="00514D0C">
        <w:rPr>
          <w:sz w:val="24"/>
          <w:szCs w:val="24"/>
        </w:rPr>
        <w:t>örében eljáró közhatalmi szerve</w:t>
      </w:r>
      <w:r>
        <w:rPr>
          <w:sz w:val="24"/>
          <w:szCs w:val="24"/>
        </w:rPr>
        <w:t xml:space="preserve"> </w:t>
      </w:r>
      <w:r w:rsidRPr="00DD0817">
        <w:rPr>
          <w:sz w:val="24"/>
          <w:szCs w:val="24"/>
        </w:rPr>
        <w:t>(Rendelet 79. cikk)</w:t>
      </w:r>
      <w:r w:rsidR="00514D0C">
        <w:rPr>
          <w:sz w:val="24"/>
          <w:szCs w:val="24"/>
        </w:rPr>
        <w:t>.</w:t>
      </w:r>
    </w:p>
    <w:p w:rsidR="001607B9" w:rsidRPr="00DD0817" w:rsidRDefault="00897F54" w:rsidP="00897F54">
      <w:pPr>
        <w:spacing w:line="360" w:lineRule="auto"/>
        <w:jc w:val="center"/>
        <w:rPr>
          <w:b/>
          <w:sz w:val="24"/>
          <w:szCs w:val="24"/>
        </w:rPr>
      </w:pPr>
      <w:r>
        <w:rPr>
          <w:sz w:val="24"/>
          <w:szCs w:val="24"/>
        </w:rPr>
        <w:br w:type="page"/>
      </w:r>
      <w:r w:rsidR="00BE5BB6" w:rsidRPr="00DD0817">
        <w:rPr>
          <w:b/>
          <w:sz w:val="24"/>
          <w:szCs w:val="24"/>
        </w:rPr>
        <w:lastRenderedPageBreak/>
        <w:t>X</w:t>
      </w:r>
      <w:r w:rsidR="00C35420">
        <w:rPr>
          <w:b/>
          <w:sz w:val="24"/>
          <w:szCs w:val="24"/>
        </w:rPr>
        <w:t>I</w:t>
      </w:r>
      <w:r w:rsidR="00C77FB3">
        <w:rPr>
          <w:b/>
          <w:sz w:val="24"/>
          <w:szCs w:val="24"/>
        </w:rPr>
        <w:t>I</w:t>
      </w:r>
      <w:r w:rsidR="003D3952">
        <w:rPr>
          <w:b/>
          <w:sz w:val="24"/>
          <w:szCs w:val="24"/>
        </w:rPr>
        <w:t>I</w:t>
      </w:r>
      <w:r w:rsidR="001607B9" w:rsidRPr="00DD0817">
        <w:rPr>
          <w:b/>
          <w:sz w:val="24"/>
          <w:szCs w:val="24"/>
        </w:rPr>
        <w:t>. FEJEZET</w:t>
      </w:r>
    </w:p>
    <w:p w:rsidR="001607B9" w:rsidRPr="00DD0817" w:rsidRDefault="001607B9" w:rsidP="00FA5970">
      <w:pPr>
        <w:spacing w:line="360" w:lineRule="auto"/>
        <w:jc w:val="center"/>
        <w:rPr>
          <w:b/>
          <w:bCs/>
          <w:color w:val="000000"/>
          <w:sz w:val="24"/>
          <w:szCs w:val="24"/>
          <w:shd w:val="clear" w:color="auto" w:fill="FFFFFF"/>
        </w:rPr>
      </w:pPr>
      <w:r w:rsidRPr="00DD0817">
        <w:rPr>
          <w:b/>
          <w:bCs/>
          <w:color w:val="000000"/>
          <w:sz w:val="24"/>
          <w:szCs w:val="24"/>
          <w:shd w:val="clear" w:color="auto" w:fill="FFFFFF"/>
        </w:rPr>
        <w:t xml:space="preserve">AZ </w:t>
      </w:r>
      <w:r w:rsidR="000248E4">
        <w:rPr>
          <w:b/>
          <w:bCs/>
          <w:color w:val="000000"/>
          <w:sz w:val="24"/>
          <w:szCs w:val="24"/>
          <w:shd w:val="clear" w:color="auto" w:fill="FFFFFF"/>
        </w:rPr>
        <w:t>ÉRINTETT</w:t>
      </w:r>
      <w:r w:rsidRPr="00DD0817">
        <w:rPr>
          <w:b/>
          <w:bCs/>
          <w:color w:val="000000"/>
          <w:sz w:val="24"/>
          <w:szCs w:val="24"/>
          <w:shd w:val="clear" w:color="auto" w:fill="FFFFFF"/>
        </w:rPr>
        <w:t xml:space="preserve"> KÉRELMÉNEK ELŐTERJESZTÉSE,</w:t>
      </w:r>
    </w:p>
    <w:p w:rsidR="001607B9" w:rsidRPr="00DD0817" w:rsidRDefault="001607B9" w:rsidP="00FA5970">
      <w:pPr>
        <w:spacing w:line="360" w:lineRule="auto"/>
        <w:jc w:val="center"/>
        <w:rPr>
          <w:sz w:val="24"/>
          <w:szCs w:val="24"/>
        </w:rPr>
      </w:pPr>
      <w:r w:rsidRPr="00DD0817">
        <w:rPr>
          <w:b/>
          <w:bCs/>
          <w:color w:val="000000"/>
          <w:sz w:val="24"/>
          <w:szCs w:val="24"/>
          <w:shd w:val="clear" w:color="auto" w:fill="FFFFFF"/>
        </w:rPr>
        <w:t>AZ ADATKEZELŐ INTÉZKEDÉSEI</w:t>
      </w:r>
    </w:p>
    <w:p w:rsidR="001607B9" w:rsidRPr="00DD0817" w:rsidRDefault="001607B9" w:rsidP="00FA5970">
      <w:pPr>
        <w:spacing w:line="360" w:lineRule="auto"/>
        <w:rPr>
          <w:sz w:val="24"/>
          <w:szCs w:val="24"/>
        </w:rPr>
      </w:pPr>
    </w:p>
    <w:p w:rsidR="001607B9" w:rsidRPr="00DD0817" w:rsidRDefault="008839B1" w:rsidP="00C916D3">
      <w:pPr>
        <w:tabs>
          <w:tab w:val="left" w:pos="426"/>
        </w:tabs>
        <w:spacing w:line="360" w:lineRule="auto"/>
        <w:ind w:left="426" w:firstLine="425"/>
        <w:jc w:val="both"/>
        <w:rPr>
          <w:sz w:val="24"/>
          <w:szCs w:val="24"/>
        </w:rPr>
      </w:pPr>
      <w:r>
        <w:rPr>
          <w:sz w:val="24"/>
          <w:szCs w:val="24"/>
        </w:rPr>
        <w:t>Az Intézmény</w:t>
      </w:r>
      <w:r w:rsidR="000248E4">
        <w:rPr>
          <w:sz w:val="24"/>
          <w:szCs w:val="24"/>
        </w:rPr>
        <w:t>, mint A</w:t>
      </w:r>
      <w:r w:rsidR="001607B9" w:rsidRPr="00DD0817">
        <w:rPr>
          <w:sz w:val="24"/>
          <w:szCs w:val="24"/>
        </w:rPr>
        <w:t>datkezelő indokolatlan késedelem nélkül, de a kérelem beé</w:t>
      </w:r>
      <w:r w:rsidR="00291894">
        <w:rPr>
          <w:sz w:val="24"/>
          <w:szCs w:val="24"/>
        </w:rPr>
        <w:t>rkezésétől számított 30 napon</w:t>
      </w:r>
      <w:r w:rsidR="001607B9" w:rsidRPr="00DD0817">
        <w:rPr>
          <w:sz w:val="24"/>
          <w:szCs w:val="24"/>
        </w:rPr>
        <w:t xml:space="preserve"> belül tájékoztatja az </w:t>
      </w:r>
      <w:r w:rsidR="000248E4">
        <w:rPr>
          <w:sz w:val="24"/>
          <w:szCs w:val="24"/>
        </w:rPr>
        <w:t>Érintett</w:t>
      </w:r>
      <w:r w:rsidR="001607B9" w:rsidRPr="00DD0817">
        <w:rPr>
          <w:sz w:val="24"/>
          <w:szCs w:val="24"/>
        </w:rPr>
        <w:t xml:space="preserve">et a jogai gyakorlására irányuló kérelme nyomán hozott intézkedésekről. </w:t>
      </w:r>
    </w:p>
    <w:p w:rsidR="001607B9" w:rsidRPr="00DD0817" w:rsidRDefault="001607B9" w:rsidP="00C916D3">
      <w:pPr>
        <w:tabs>
          <w:tab w:val="left" w:pos="426"/>
        </w:tabs>
        <w:spacing w:line="360" w:lineRule="auto"/>
        <w:ind w:left="426" w:firstLine="425"/>
        <w:jc w:val="both"/>
        <w:rPr>
          <w:sz w:val="24"/>
          <w:szCs w:val="24"/>
        </w:rPr>
      </w:pPr>
      <w:r w:rsidRPr="00DD0817">
        <w:rPr>
          <w:sz w:val="24"/>
          <w:szCs w:val="24"/>
        </w:rPr>
        <w:t xml:space="preserve">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w:t>
      </w:r>
      <w:r w:rsidR="000248E4">
        <w:rPr>
          <w:sz w:val="24"/>
          <w:szCs w:val="24"/>
        </w:rPr>
        <w:t>Érintett</w:t>
      </w:r>
      <w:r w:rsidRPr="00DD0817">
        <w:rPr>
          <w:sz w:val="24"/>
          <w:szCs w:val="24"/>
        </w:rPr>
        <w:t xml:space="preserve">et. </w:t>
      </w:r>
    </w:p>
    <w:p w:rsidR="001607B9" w:rsidRPr="00DD0817" w:rsidRDefault="001607B9" w:rsidP="00C916D3">
      <w:pPr>
        <w:tabs>
          <w:tab w:val="left" w:pos="426"/>
        </w:tabs>
        <w:spacing w:line="360" w:lineRule="auto"/>
        <w:ind w:left="426" w:firstLine="425"/>
        <w:jc w:val="both"/>
        <w:rPr>
          <w:sz w:val="24"/>
          <w:szCs w:val="24"/>
        </w:rPr>
      </w:pPr>
      <w:r w:rsidRPr="00DD0817">
        <w:rPr>
          <w:sz w:val="24"/>
          <w:szCs w:val="24"/>
        </w:rPr>
        <w:t xml:space="preserve">Ha az </w:t>
      </w:r>
      <w:r w:rsidR="000248E4">
        <w:rPr>
          <w:sz w:val="24"/>
          <w:szCs w:val="24"/>
        </w:rPr>
        <w:t>Érintett</w:t>
      </w:r>
      <w:r w:rsidRPr="00DD0817">
        <w:rPr>
          <w:sz w:val="24"/>
          <w:szCs w:val="24"/>
        </w:rPr>
        <w:t xml:space="preserve"> elektronikus úton nyújtotta be a kérelmet, a tájékoztatást lehetőség szerint elektronikus úton kell megadni, kivéve, ha az </w:t>
      </w:r>
      <w:r w:rsidR="000248E4">
        <w:rPr>
          <w:sz w:val="24"/>
          <w:szCs w:val="24"/>
        </w:rPr>
        <w:t>Érintett</w:t>
      </w:r>
      <w:r w:rsidRPr="00DD0817">
        <w:rPr>
          <w:sz w:val="24"/>
          <w:szCs w:val="24"/>
        </w:rPr>
        <w:t xml:space="preserve"> azt másként kéri.</w:t>
      </w:r>
    </w:p>
    <w:p w:rsidR="001607B9" w:rsidRPr="00DD0817" w:rsidRDefault="001607B9" w:rsidP="00C916D3">
      <w:pPr>
        <w:tabs>
          <w:tab w:val="left" w:pos="426"/>
        </w:tabs>
        <w:spacing w:line="360" w:lineRule="auto"/>
        <w:ind w:left="426" w:firstLine="425"/>
        <w:jc w:val="both"/>
        <w:rPr>
          <w:sz w:val="24"/>
          <w:szCs w:val="24"/>
        </w:rPr>
      </w:pPr>
      <w:r w:rsidRPr="00DD0817">
        <w:rPr>
          <w:sz w:val="24"/>
          <w:szCs w:val="24"/>
        </w:rPr>
        <w:t xml:space="preserve">Ha az Adatkezelő nem tesz intézkedéseket az </w:t>
      </w:r>
      <w:r w:rsidR="000248E4">
        <w:rPr>
          <w:sz w:val="24"/>
          <w:szCs w:val="24"/>
        </w:rPr>
        <w:t>Érintett</w:t>
      </w:r>
      <w:r w:rsidRPr="00DD0817">
        <w:rPr>
          <w:sz w:val="24"/>
          <w:szCs w:val="24"/>
        </w:rPr>
        <w:t xml:space="preserve"> kérelme nyomán, késedelem nélkül, de legkésőbb a kérelem </w:t>
      </w:r>
      <w:r w:rsidR="002825DF">
        <w:rPr>
          <w:sz w:val="24"/>
          <w:szCs w:val="24"/>
        </w:rPr>
        <w:t>beérkezésétől számított 30 napon</w:t>
      </w:r>
      <w:r w:rsidRPr="00DD0817">
        <w:rPr>
          <w:sz w:val="24"/>
          <w:szCs w:val="24"/>
        </w:rPr>
        <w:t xml:space="preserve"> belül tájékoztatja az </w:t>
      </w:r>
      <w:r w:rsidR="000248E4">
        <w:rPr>
          <w:sz w:val="24"/>
          <w:szCs w:val="24"/>
        </w:rPr>
        <w:t>Érintett</w:t>
      </w:r>
      <w:r w:rsidRPr="00DD0817">
        <w:rPr>
          <w:sz w:val="24"/>
          <w:szCs w:val="24"/>
        </w:rPr>
        <w:t xml:space="preserve">et az intézkedés elmaradásának okairól, valamint arról, hogy az </w:t>
      </w:r>
      <w:r w:rsidR="000248E4">
        <w:rPr>
          <w:sz w:val="24"/>
          <w:szCs w:val="24"/>
        </w:rPr>
        <w:t>Érintett</w:t>
      </w:r>
      <w:r w:rsidRPr="00DD0817">
        <w:rPr>
          <w:sz w:val="24"/>
          <w:szCs w:val="24"/>
        </w:rPr>
        <w:t xml:space="preserve"> panaszt nyújthat be valamely felügyeleti hatóságnál, és élhet bírósági jogorvoslati jogával.</w:t>
      </w:r>
    </w:p>
    <w:p w:rsidR="001607B9" w:rsidRPr="00DD0817" w:rsidRDefault="008839B1" w:rsidP="00C916D3">
      <w:pPr>
        <w:tabs>
          <w:tab w:val="left" w:pos="426"/>
        </w:tabs>
        <w:spacing w:line="360" w:lineRule="auto"/>
        <w:ind w:left="426" w:firstLine="425"/>
        <w:jc w:val="both"/>
        <w:rPr>
          <w:sz w:val="24"/>
          <w:szCs w:val="24"/>
        </w:rPr>
      </w:pPr>
      <w:r>
        <w:rPr>
          <w:sz w:val="24"/>
          <w:szCs w:val="24"/>
        </w:rPr>
        <w:t>Az Intézmény, mint Adatkezelő a Rendelet</w:t>
      </w:r>
      <w:r w:rsidR="001607B9" w:rsidRPr="00DD0817">
        <w:rPr>
          <w:sz w:val="24"/>
          <w:szCs w:val="24"/>
        </w:rPr>
        <w:t xml:space="preserve"> 13. és 14. cikk szerinti információkat és az </w:t>
      </w:r>
      <w:r w:rsidR="000248E4">
        <w:rPr>
          <w:sz w:val="24"/>
          <w:szCs w:val="24"/>
        </w:rPr>
        <w:t>Érintett</w:t>
      </w:r>
      <w:r w:rsidR="001607B9" w:rsidRPr="00DD0817">
        <w:rPr>
          <w:sz w:val="24"/>
          <w:szCs w:val="24"/>
        </w:rPr>
        <w:t xml:space="preserve"> jogairól szóló tájékoztatást (Rendel</w:t>
      </w:r>
      <w:r w:rsidR="00FE21C3">
        <w:rPr>
          <w:sz w:val="24"/>
          <w:szCs w:val="24"/>
        </w:rPr>
        <w:t xml:space="preserve">et 15-22. és 34. cikk) </w:t>
      </w:r>
      <w:r w:rsidR="001607B9" w:rsidRPr="00DD0817">
        <w:rPr>
          <w:sz w:val="24"/>
          <w:szCs w:val="24"/>
        </w:rPr>
        <w:t>és intéz</w:t>
      </w:r>
      <w:r>
        <w:rPr>
          <w:sz w:val="24"/>
          <w:szCs w:val="24"/>
        </w:rPr>
        <w:t xml:space="preserve">kedést díjmentesen biztosítja. </w:t>
      </w:r>
      <w:r w:rsidR="001607B9" w:rsidRPr="00DD0817">
        <w:rPr>
          <w:sz w:val="24"/>
          <w:szCs w:val="24"/>
        </w:rPr>
        <w:t xml:space="preserve">Ha az </w:t>
      </w:r>
      <w:r w:rsidR="000248E4">
        <w:rPr>
          <w:sz w:val="24"/>
          <w:szCs w:val="24"/>
        </w:rPr>
        <w:t>Érintett</w:t>
      </w:r>
      <w:r w:rsidR="001607B9" w:rsidRPr="00DD0817">
        <w:rPr>
          <w:sz w:val="24"/>
          <w:szCs w:val="24"/>
        </w:rPr>
        <w:t xml:space="preserve"> kérelme egyértelműen megalapozatlan vagy – különösen ismétlődő jellege miatt – túlzó, az Adatkezelő, figyelemmel a kért információ vagy tájékoztatás nyújtásával vagy a kért intézkedés meghozatalával járó adminisztratív költségekre:</w:t>
      </w:r>
    </w:p>
    <w:p w:rsidR="001607B9" w:rsidRPr="00DD0817" w:rsidRDefault="000F0D68" w:rsidP="0025409E">
      <w:pPr>
        <w:numPr>
          <w:ilvl w:val="0"/>
          <w:numId w:val="71"/>
        </w:numPr>
        <w:tabs>
          <w:tab w:val="left" w:pos="851"/>
          <w:tab w:val="left" w:pos="1276"/>
        </w:tabs>
        <w:spacing w:line="360" w:lineRule="auto"/>
        <w:ind w:left="851" w:hanging="425"/>
        <w:jc w:val="both"/>
        <w:rPr>
          <w:sz w:val="24"/>
          <w:szCs w:val="24"/>
        </w:rPr>
      </w:pPr>
      <w:r>
        <w:rPr>
          <w:sz w:val="24"/>
          <w:szCs w:val="24"/>
        </w:rPr>
        <w:t>10.000.</w:t>
      </w:r>
      <w:r w:rsidR="001607B9" w:rsidRPr="00DD0817">
        <w:rPr>
          <w:sz w:val="24"/>
          <w:szCs w:val="24"/>
        </w:rPr>
        <w:t>-Ft összegű díjat számíthat fel, vagy</w:t>
      </w:r>
    </w:p>
    <w:p w:rsidR="001607B9" w:rsidRPr="00DD0817" w:rsidRDefault="001607B9" w:rsidP="0025409E">
      <w:pPr>
        <w:numPr>
          <w:ilvl w:val="0"/>
          <w:numId w:val="71"/>
        </w:numPr>
        <w:tabs>
          <w:tab w:val="left" w:pos="851"/>
          <w:tab w:val="left" w:pos="1276"/>
        </w:tabs>
        <w:spacing w:line="360" w:lineRule="auto"/>
        <w:ind w:left="851" w:hanging="425"/>
        <w:jc w:val="both"/>
        <w:rPr>
          <w:sz w:val="24"/>
          <w:szCs w:val="24"/>
        </w:rPr>
      </w:pPr>
      <w:r w:rsidRPr="00DD0817">
        <w:rPr>
          <w:sz w:val="24"/>
          <w:szCs w:val="24"/>
        </w:rPr>
        <w:t>megtagadhatja a kérelem alapján történő intézkedést.</w:t>
      </w:r>
    </w:p>
    <w:p w:rsidR="001607B9" w:rsidRPr="00DD0817" w:rsidRDefault="001607B9" w:rsidP="00C916D3">
      <w:pPr>
        <w:tabs>
          <w:tab w:val="left" w:pos="426"/>
        </w:tabs>
        <w:spacing w:line="360" w:lineRule="auto"/>
        <w:ind w:left="426" w:firstLine="425"/>
        <w:jc w:val="both"/>
        <w:rPr>
          <w:sz w:val="24"/>
          <w:szCs w:val="24"/>
        </w:rPr>
      </w:pPr>
      <w:r w:rsidRPr="00DD0817">
        <w:rPr>
          <w:sz w:val="24"/>
          <w:szCs w:val="24"/>
        </w:rPr>
        <w:t>A kérelem egyértelműen megalapozatlan vagy túlzó jellegének bizonyítása az Adatkezelőt terheli.</w:t>
      </w:r>
    </w:p>
    <w:p w:rsidR="001607B9" w:rsidRPr="00DD0817" w:rsidRDefault="008839B1" w:rsidP="00C916D3">
      <w:pPr>
        <w:tabs>
          <w:tab w:val="left" w:pos="426"/>
        </w:tabs>
        <w:spacing w:line="360" w:lineRule="auto"/>
        <w:ind w:left="426" w:firstLine="425"/>
        <w:jc w:val="both"/>
        <w:rPr>
          <w:sz w:val="24"/>
          <w:szCs w:val="24"/>
        </w:rPr>
      </w:pPr>
      <w:r>
        <w:rPr>
          <w:sz w:val="24"/>
          <w:szCs w:val="24"/>
        </w:rPr>
        <w:t>Ha az Intézménynek</w:t>
      </w:r>
      <w:r w:rsidR="001607B9" w:rsidRPr="00DD0817">
        <w:rPr>
          <w:sz w:val="24"/>
          <w:szCs w:val="24"/>
        </w:rPr>
        <w:t xml:space="preserve">, mint Adatkezelőnek megalapozott kétségei vannak a kérelmet benyújtó természetes személy kilétével kapcsolatban, további, az </w:t>
      </w:r>
      <w:r w:rsidR="000248E4">
        <w:rPr>
          <w:sz w:val="24"/>
          <w:szCs w:val="24"/>
        </w:rPr>
        <w:t>Érintett</w:t>
      </w:r>
      <w:r w:rsidR="001607B9" w:rsidRPr="00DD0817">
        <w:rPr>
          <w:sz w:val="24"/>
          <w:szCs w:val="24"/>
        </w:rPr>
        <w:t xml:space="preserve"> személyazonosságának megerősítéséhez szükséges információk nyújtását kérheti.</w:t>
      </w:r>
    </w:p>
    <w:p w:rsidR="00474A09" w:rsidRPr="00DD0817" w:rsidRDefault="00897F54" w:rsidP="00474A09">
      <w:pPr>
        <w:spacing w:line="360" w:lineRule="auto"/>
        <w:jc w:val="center"/>
        <w:rPr>
          <w:b/>
          <w:sz w:val="24"/>
          <w:szCs w:val="24"/>
        </w:rPr>
      </w:pPr>
      <w:r>
        <w:rPr>
          <w:b/>
          <w:sz w:val="24"/>
          <w:szCs w:val="24"/>
        </w:rPr>
        <w:br w:type="page"/>
      </w:r>
      <w:r w:rsidR="00474A09" w:rsidRPr="00DD0817">
        <w:rPr>
          <w:b/>
          <w:sz w:val="24"/>
          <w:szCs w:val="24"/>
        </w:rPr>
        <w:lastRenderedPageBreak/>
        <w:t>X</w:t>
      </w:r>
      <w:r w:rsidR="00474A09">
        <w:rPr>
          <w:b/>
          <w:sz w:val="24"/>
          <w:szCs w:val="24"/>
        </w:rPr>
        <w:t>I</w:t>
      </w:r>
      <w:r w:rsidR="00C35420">
        <w:rPr>
          <w:b/>
          <w:sz w:val="24"/>
          <w:szCs w:val="24"/>
        </w:rPr>
        <w:t>V</w:t>
      </w:r>
      <w:r w:rsidR="00474A09" w:rsidRPr="00DD0817">
        <w:rPr>
          <w:b/>
          <w:sz w:val="24"/>
          <w:szCs w:val="24"/>
        </w:rPr>
        <w:t>. FEJEZET</w:t>
      </w:r>
    </w:p>
    <w:p w:rsidR="001607B9" w:rsidRDefault="00474A09" w:rsidP="00474A09">
      <w:pPr>
        <w:spacing w:line="360" w:lineRule="auto"/>
        <w:jc w:val="center"/>
        <w:rPr>
          <w:b/>
          <w:sz w:val="24"/>
          <w:szCs w:val="24"/>
        </w:rPr>
      </w:pPr>
      <w:r>
        <w:rPr>
          <w:b/>
          <w:sz w:val="24"/>
          <w:szCs w:val="24"/>
        </w:rPr>
        <w:t>KÖZÉRDEKŰ ADATOK KEZELÉSE</w:t>
      </w:r>
    </w:p>
    <w:p w:rsidR="00474A09" w:rsidRDefault="00474A09" w:rsidP="00474A09">
      <w:pPr>
        <w:spacing w:line="360" w:lineRule="auto"/>
        <w:jc w:val="center"/>
        <w:rPr>
          <w:sz w:val="24"/>
          <w:szCs w:val="24"/>
        </w:rPr>
      </w:pPr>
    </w:p>
    <w:p w:rsidR="000C6979" w:rsidRPr="00474A09" w:rsidRDefault="000C6979" w:rsidP="0025409E">
      <w:pPr>
        <w:numPr>
          <w:ilvl w:val="0"/>
          <w:numId w:val="46"/>
        </w:numPr>
        <w:spacing w:line="360" w:lineRule="auto"/>
        <w:ind w:left="426" w:hanging="426"/>
        <w:jc w:val="both"/>
        <w:rPr>
          <w:b/>
          <w:sz w:val="24"/>
          <w:szCs w:val="24"/>
        </w:rPr>
      </w:pPr>
      <w:r w:rsidRPr="00474A09">
        <w:rPr>
          <w:b/>
          <w:sz w:val="24"/>
          <w:szCs w:val="24"/>
        </w:rPr>
        <w:t>A közér</w:t>
      </w:r>
      <w:r w:rsidR="003D5A44">
        <w:rPr>
          <w:b/>
          <w:sz w:val="24"/>
          <w:szCs w:val="24"/>
        </w:rPr>
        <w:t>dekű adatok megismerésének általános szabályai</w:t>
      </w:r>
    </w:p>
    <w:p w:rsidR="000C6979" w:rsidRPr="0098666C" w:rsidRDefault="00474A09" w:rsidP="00C916D3">
      <w:pPr>
        <w:tabs>
          <w:tab w:val="left" w:pos="426"/>
        </w:tabs>
        <w:spacing w:line="360" w:lineRule="auto"/>
        <w:ind w:left="426" w:firstLine="425"/>
        <w:jc w:val="both"/>
        <w:rPr>
          <w:sz w:val="24"/>
          <w:szCs w:val="24"/>
        </w:rPr>
      </w:pPr>
      <w:r>
        <w:rPr>
          <w:sz w:val="24"/>
          <w:szCs w:val="24"/>
        </w:rPr>
        <w:t xml:space="preserve">Az </w:t>
      </w:r>
      <w:r w:rsidR="00F560D0">
        <w:rPr>
          <w:sz w:val="24"/>
          <w:szCs w:val="24"/>
        </w:rPr>
        <w:t>Intézménynek, mint</w:t>
      </w:r>
      <w:r w:rsidR="000C6979" w:rsidRPr="0098666C">
        <w:rPr>
          <w:sz w:val="24"/>
          <w:szCs w:val="24"/>
        </w:rPr>
        <w:t xml:space="preserve"> közfeladatot ellát</w:t>
      </w:r>
      <w:r w:rsidR="002825DF">
        <w:rPr>
          <w:sz w:val="24"/>
          <w:szCs w:val="24"/>
        </w:rPr>
        <w:t>ó</w:t>
      </w:r>
      <w:r w:rsidR="000C6979" w:rsidRPr="0098666C">
        <w:rPr>
          <w:sz w:val="24"/>
          <w:szCs w:val="24"/>
        </w:rPr>
        <w:t xml:space="preserve"> szervnek lehetővé kell tennie, hogy a kezelésében lévő közérdekű adatot és közé</w:t>
      </w:r>
      <w:r w:rsidR="002825DF">
        <w:rPr>
          <w:sz w:val="24"/>
          <w:szCs w:val="24"/>
        </w:rPr>
        <w:t>rdekből nyilvános adatot – az Info tv.-</w:t>
      </w:r>
      <w:r w:rsidR="000C6979" w:rsidRPr="0098666C">
        <w:rPr>
          <w:sz w:val="24"/>
          <w:szCs w:val="24"/>
        </w:rPr>
        <w:t>ben meghatározott kivételekkel – erre ir</w:t>
      </w:r>
      <w:r>
        <w:rPr>
          <w:sz w:val="24"/>
          <w:szCs w:val="24"/>
        </w:rPr>
        <w:t>ányuló igény alapján bárki megis</w:t>
      </w:r>
      <w:r w:rsidR="000C6979" w:rsidRPr="0098666C">
        <w:rPr>
          <w:sz w:val="24"/>
          <w:szCs w:val="24"/>
        </w:rPr>
        <w:t>merhesse.</w:t>
      </w:r>
    </w:p>
    <w:p w:rsidR="000C6979" w:rsidRPr="0098666C" w:rsidRDefault="000C6979" w:rsidP="00C916D3">
      <w:pPr>
        <w:tabs>
          <w:tab w:val="left" w:pos="426"/>
        </w:tabs>
        <w:spacing w:line="360" w:lineRule="auto"/>
        <w:ind w:left="426" w:firstLine="425"/>
        <w:jc w:val="both"/>
        <w:rPr>
          <w:sz w:val="24"/>
          <w:szCs w:val="24"/>
        </w:rPr>
      </w:pPr>
      <w:r w:rsidRPr="0098666C">
        <w:rPr>
          <w:sz w:val="24"/>
          <w:szCs w:val="24"/>
        </w:rPr>
        <w:t xml:space="preserve">Közérdekből nyilvános adat </w:t>
      </w:r>
      <w:r w:rsidR="00F560D0">
        <w:rPr>
          <w:sz w:val="24"/>
          <w:szCs w:val="24"/>
        </w:rPr>
        <w:t>az</w:t>
      </w:r>
      <w:r w:rsidRPr="0098666C">
        <w:rPr>
          <w:sz w:val="24"/>
          <w:szCs w:val="24"/>
        </w:rPr>
        <w:t xml:space="preserve"> </w:t>
      </w:r>
      <w:r w:rsidR="006D36EF">
        <w:rPr>
          <w:sz w:val="24"/>
          <w:szCs w:val="24"/>
        </w:rPr>
        <w:t>Intézmény</w:t>
      </w:r>
      <w:r w:rsidRPr="0098666C">
        <w:rPr>
          <w:sz w:val="24"/>
          <w:szCs w:val="24"/>
        </w:rPr>
        <w:t xml:space="preserve"> feladat- és hatáskörében eljáró személy neve, feladatköre, munkaköre, vezetői megbízása, a közfeladat ellátásával ös</w:t>
      </w:r>
      <w:r w:rsidR="00474A09">
        <w:rPr>
          <w:sz w:val="24"/>
          <w:szCs w:val="24"/>
        </w:rPr>
        <w:t>szefüggő egyéb személyes</w:t>
      </w:r>
      <w:r w:rsidRPr="0098666C">
        <w:rPr>
          <w:sz w:val="24"/>
          <w:szCs w:val="24"/>
        </w:rPr>
        <w:t xml:space="preserve"> adata, valamint azok a személyes adatai, amelyek megismerhetőségét törvény előírja.</w:t>
      </w:r>
      <w:r w:rsidR="007A710B">
        <w:rPr>
          <w:sz w:val="24"/>
          <w:szCs w:val="24"/>
        </w:rPr>
        <w:t xml:space="preserve"> </w:t>
      </w:r>
      <w:r w:rsidR="007A710B" w:rsidRPr="007A710B">
        <w:rPr>
          <w:color w:val="000000"/>
          <w:sz w:val="24"/>
          <w:szCs w:val="24"/>
          <w:shd w:val="clear" w:color="auto" w:fill="FFFFFF"/>
        </w:rPr>
        <w:t>A közérdekből nyilvános személyes adatok a célhoz kötött adatkezelés elvének tiszteletben tartásával terjeszthetőek. A közérdekből nyilvános személyes adatok honlapon történő közzétételére az</w:t>
      </w:r>
      <w:r w:rsidR="007A710B">
        <w:rPr>
          <w:color w:val="000000"/>
          <w:sz w:val="24"/>
          <w:szCs w:val="24"/>
          <w:shd w:val="clear" w:color="auto" w:fill="FFFFFF"/>
        </w:rPr>
        <w:t xml:space="preserve"> Info tv.</w:t>
      </w:r>
      <w:r w:rsidR="007A710B" w:rsidRPr="007A710B">
        <w:rPr>
          <w:color w:val="000000"/>
          <w:sz w:val="24"/>
          <w:szCs w:val="24"/>
          <w:shd w:val="clear" w:color="auto" w:fill="FFFFFF"/>
        </w:rPr>
        <w:t xml:space="preserve"> 1. melléklet</w:t>
      </w:r>
      <w:r w:rsidR="007A710B">
        <w:rPr>
          <w:color w:val="000000"/>
          <w:sz w:val="24"/>
          <w:szCs w:val="24"/>
          <w:shd w:val="clear" w:color="auto" w:fill="FFFFFF"/>
        </w:rPr>
        <w:t>e</w:t>
      </w:r>
      <w:r w:rsidR="007A710B" w:rsidRPr="007A710B">
        <w:rPr>
          <w:color w:val="000000"/>
          <w:sz w:val="24"/>
          <w:szCs w:val="24"/>
          <w:shd w:val="clear" w:color="auto" w:fill="FFFFFF"/>
        </w:rPr>
        <w:t xml:space="preserve"> és a közfeladatot ellátó személy jogállására vonatkozó külön törvény rendelkezései irányadóak.</w:t>
      </w:r>
    </w:p>
    <w:p w:rsidR="000C6979" w:rsidRPr="0098666C" w:rsidRDefault="000C6979" w:rsidP="00C916D3">
      <w:pPr>
        <w:tabs>
          <w:tab w:val="left" w:pos="426"/>
        </w:tabs>
        <w:spacing w:line="360" w:lineRule="auto"/>
        <w:ind w:left="426" w:firstLine="425"/>
        <w:jc w:val="both"/>
        <w:rPr>
          <w:sz w:val="24"/>
          <w:szCs w:val="24"/>
        </w:rPr>
      </w:pPr>
      <w:r w:rsidRPr="0098666C">
        <w:rPr>
          <w:sz w:val="24"/>
          <w:szCs w:val="24"/>
        </w:rPr>
        <w:t>Ha törvény másképp nem rendelk</w:t>
      </w:r>
      <w:r w:rsidR="00474A09">
        <w:rPr>
          <w:sz w:val="24"/>
          <w:szCs w:val="24"/>
        </w:rPr>
        <w:t>ezik, közérdekből nyilvános adat</w:t>
      </w:r>
      <w:r w:rsidRPr="0098666C">
        <w:rPr>
          <w:sz w:val="24"/>
          <w:szCs w:val="24"/>
        </w:rPr>
        <w:t xml:space="preserve"> a jogszabály vagy állami, illetőleg helyi önkormányzati szervvel kötött szerződés alapján kötelezően igénybe veendő vagy más módon ki nem elégíthető szolgáltatást nyújtó szervek vagy személyek kezelésében lévő, e tevékenységükre vonatkozó, </w:t>
      </w:r>
      <w:r w:rsidR="006C55B6">
        <w:rPr>
          <w:sz w:val="24"/>
          <w:szCs w:val="24"/>
        </w:rPr>
        <w:t>személyes adatnak nem minősülő adat</w:t>
      </w:r>
      <w:r w:rsidRPr="0098666C">
        <w:rPr>
          <w:sz w:val="24"/>
          <w:szCs w:val="24"/>
        </w:rPr>
        <w:t>.</w:t>
      </w:r>
    </w:p>
    <w:p w:rsidR="000C6979" w:rsidRPr="0098666C" w:rsidRDefault="000C6979" w:rsidP="00C916D3">
      <w:pPr>
        <w:tabs>
          <w:tab w:val="left" w:pos="426"/>
        </w:tabs>
        <w:spacing w:line="360" w:lineRule="auto"/>
        <w:ind w:left="426" w:firstLine="425"/>
        <w:jc w:val="both"/>
        <w:rPr>
          <w:sz w:val="24"/>
          <w:szCs w:val="24"/>
        </w:rPr>
      </w:pPr>
      <w:r w:rsidRPr="0098666C">
        <w:rPr>
          <w:sz w:val="24"/>
          <w:szCs w:val="24"/>
        </w:rPr>
        <w:t xml:space="preserve">A közérdekű vagy közérdekből nyilvános adat nem ismerhető meg, ha az a minősített adat védelméről szóló </w:t>
      </w:r>
      <w:r w:rsidR="002825DF">
        <w:rPr>
          <w:sz w:val="24"/>
          <w:szCs w:val="24"/>
        </w:rPr>
        <w:t xml:space="preserve">2009. évi CLV. </w:t>
      </w:r>
      <w:r w:rsidRPr="0098666C">
        <w:rPr>
          <w:sz w:val="24"/>
          <w:szCs w:val="24"/>
        </w:rPr>
        <w:t>törvény szerint minősített adat.</w:t>
      </w:r>
    </w:p>
    <w:p w:rsidR="000C6979" w:rsidRPr="0098666C" w:rsidRDefault="00F560D0" w:rsidP="00C916D3">
      <w:pPr>
        <w:tabs>
          <w:tab w:val="left" w:pos="426"/>
        </w:tabs>
        <w:spacing w:line="360" w:lineRule="auto"/>
        <w:ind w:left="426" w:firstLine="425"/>
        <w:jc w:val="both"/>
        <w:rPr>
          <w:sz w:val="24"/>
          <w:szCs w:val="24"/>
        </w:rPr>
      </w:pPr>
      <w:r>
        <w:rPr>
          <w:sz w:val="24"/>
          <w:szCs w:val="24"/>
        </w:rPr>
        <w:t>Az</w:t>
      </w:r>
      <w:r w:rsidR="000C6979" w:rsidRPr="0098666C">
        <w:rPr>
          <w:sz w:val="24"/>
          <w:szCs w:val="24"/>
        </w:rPr>
        <w:t xml:space="preserve"> </w:t>
      </w:r>
      <w:r w:rsidR="00856E43">
        <w:rPr>
          <w:sz w:val="24"/>
          <w:szCs w:val="24"/>
        </w:rPr>
        <w:t xml:space="preserve">Intézmény </w:t>
      </w:r>
      <w:r w:rsidR="00474A09">
        <w:rPr>
          <w:sz w:val="24"/>
          <w:szCs w:val="24"/>
        </w:rPr>
        <w:t>feladat- és hatáskörébe tarto</w:t>
      </w:r>
      <w:r w:rsidR="000C6979" w:rsidRPr="0098666C">
        <w:rPr>
          <w:sz w:val="24"/>
          <w:szCs w:val="24"/>
        </w:rPr>
        <w:t>zó döntés meghozatalára irányuló eljárás során készített vagy rögzített, a döntés megalapozását szolgáló adat a keletkezésétől számított tíz évig nem nyilvános. Ezen adatok megismerését – az adat megismerésé</w:t>
      </w:r>
      <w:r w:rsidR="00474A09">
        <w:rPr>
          <w:sz w:val="24"/>
          <w:szCs w:val="24"/>
        </w:rPr>
        <w:t>hez és a megismerhetőség kizár</w:t>
      </w:r>
      <w:r w:rsidR="000C6979" w:rsidRPr="0098666C">
        <w:rPr>
          <w:sz w:val="24"/>
          <w:szCs w:val="24"/>
        </w:rPr>
        <w:t>ás</w:t>
      </w:r>
      <w:r w:rsidR="00474A09">
        <w:rPr>
          <w:sz w:val="24"/>
          <w:szCs w:val="24"/>
        </w:rPr>
        <w:t>á</w:t>
      </w:r>
      <w:r w:rsidR="000C6979" w:rsidRPr="0098666C">
        <w:rPr>
          <w:sz w:val="24"/>
          <w:szCs w:val="24"/>
        </w:rPr>
        <w:t xml:space="preserve">hoz fűződő közérdek súlyának mérlegelésével – az </w:t>
      </w:r>
      <w:r>
        <w:rPr>
          <w:sz w:val="24"/>
          <w:szCs w:val="24"/>
        </w:rPr>
        <w:t>Intézmény</w:t>
      </w:r>
      <w:r w:rsidR="006C55B6">
        <w:rPr>
          <w:sz w:val="24"/>
          <w:szCs w:val="24"/>
        </w:rPr>
        <w:t xml:space="preserve"> vezetője engedélyezheti</w:t>
      </w:r>
      <w:r w:rsidR="000C6979" w:rsidRPr="0098666C">
        <w:rPr>
          <w:sz w:val="24"/>
          <w:szCs w:val="24"/>
        </w:rPr>
        <w:t>.</w:t>
      </w:r>
    </w:p>
    <w:p w:rsidR="000C6979" w:rsidRDefault="000C6979" w:rsidP="00C916D3">
      <w:pPr>
        <w:tabs>
          <w:tab w:val="left" w:pos="426"/>
        </w:tabs>
        <w:spacing w:line="360" w:lineRule="auto"/>
        <w:ind w:left="426" w:firstLine="425"/>
        <w:jc w:val="both"/>
        <w:rPr>
          <w:sz w:val="24"/>
          <w:szCs w:val="24"/>
        </w:rPr>
      </w:pPr>
      <w:r w:rsidRPr="0098666C">
        <w:rPr>
          <w:sz w:val="24"/>
          <w:szCs w:val="24"/>
        </w:rPr>
        <w:t xml:space="preserve">A döntés </w:t>
      </w:r>
      <w:r w:rsidR="00474A09">
        <w:rPr>
          <w:sz w:val="24"/>
          <w:szCs w:val="24"/>
        </w:rPr>
        <w:t>megalapozását szolgáló adat meg</w:t>
      </w:r>
      <w:r w:rsidRPr="0098666C">
        <w:rPr>
          <w:sz w:val="24"/>
          <w:szCs w:val="24"/>
        </w:rPr>
        <w:t>i</w:t>
      </w:r>
      <w:r w:rsidR="00474A09">
        <w:rPr>
          <w:sz w:val="24"/>
          <w:szCs w:val="24"/>
        </w:rPr>
        <w:t>s</w:t>
      </w:r>
      <w:r w:rsidRPr="0098666C">
        <w:rPr>
          <w:sz w:val="24"/>
          <w:szCs w:val="24"/>
        </w:rPr>
        <w:t>me</w:t>
      </w:r>
      <w:r w:rsidR="006C55B6">
        <w:rPr>
          <w:sz w:val="24"/>
          <w:szCs w:val="24"/>
        </w:rPr>
        <w:t>réséhez irányuló igény – tíz éven belül</w:t>
      </w:r>
      <w:r w:rsidRPr="0098666C">
        <w:rPr>
          <w:sz w:val="24"/>
          <w:szCs w:val="24"/>
        </w:rPr>
        <w:t xml:space="preserve"> – a döntés meghozatalát követően akkor utasítható el, ha az adat </w:t>
      </w:r>
      <w:r w:rsidR="006C55B6">
        <w:rPr>
          <w:sz w:val="24"/>
          <w:szCs w:val="24"/>
        </w:rPr>
        <w:t xml:space="preserve">további jövőbeli döntés megalapozását is szolgálja vagy az adat </w:t>
      </w:r>
      <w:r w:rsidR="00F560D0">
        <w:rPr>
          <w:sz w:val="24"/>
          <w:szCs w:val="24"/>
        </w:rPr>
        <w:t xml:space="preserve">megismerése az Intézmény </w:t>
      </w:r>
      <w:r w:rsidRPr="0098666C">
        <w:rPr>
          <w:sz w:val="24"/>
          <w:szCs w:val="24"/>
        </w:rPr>
        <w:t>törvényes működési rendjét vagy feladat- és hatáskörének illetéktelen külső befolyástól mentes ellátását, így különösen az adatot kel</w:t>
      </w:r>
      <w:r w:rsidR="00474A09">
        <w:rPr>
          <w:sz w:val="24"/>
          <w:szCs w:val="24"/>
        </w:rPr>
        <w:t>e</w:t>
      </w:r>
      <w:r w:rsidRPr="0098666C">
        <w:rPr>
          <w:sz w:val="24"/>
          <w:szCs w:val="24"/>
        </w:rPr>
        <w:t>tkeztető álláspontjának a döntések elkészítése során történő szabad kifejtését veszélyeztetné.</w:t>
      </w:r>
    </w:p>
    <w:p w:rsidR="000C6979" w:rsidRPr="0098666C" w:rsidRDefault="000C6979" w:rsidP="00C916D3">
      <w:pPr>
        <w:tabs>
          <w:tab w:val="left" w:pos="426"/>
        </w:tabs>
        <w:spacing w:line="360" w:lineRule="auto"/>
        <w:ind w:left="426" w:firstLine="425"/>
        <w:jc w:val="both"/>
        <w:rPr>
          <w:sz w:val="24"/>
          <w:szCs w:val="24"/>
        </w:rPr>
      </w:pPr>
      <w:r w:rsidRPr="0098666C">
        <w:rPr>
          <w:sz w:val="24"/>
          <w:szCs w:val="24"/>
        </w:rPr>
        <w:lastRenderedPageBreak/>
        <w:t>A közérdekű adat megismeré</w:t>
      </w:r>
      <w:r w:rsidR="004246A1">
        <w:rPr>
          <w:sz w:val="24"/>
          <w:szCs w:val="24"/>
        </w:rPr>
        <w:t>sér</w:t>
      </w:r>
      <w:r w:rsidRPr="0098666C">
        <w:rPr>
          <w:sz w:val="24"/>
          <w:szCs w:val="24"/>
        </w:rPr>
        <w:t xml:space="preserve">e szóban, írásban vagy elektronikus </w:t>
      </w:r>
      <w:r w:rsidR="006C55B6">
        <w:rPr>
          <w:sz w:val="24"/>
          <w:szCs w:val="24"/>
        </w:rPr>
        <w:t xml:space="preserve">úton bárki igényt nyújthat be. </w:t>
      </w:r>
      <w:r w:rsidRPr="0098666C">
        <w:rPr>
          <w:sz w:val="24"/>
          <w:szCs w:val="24"/>
        </w:rPr>
        <w:t>A közérdekből nyilvános adatok megismerésére a közérdekű adatok megismerésére vonatkozó rendelkezéseket kell alkalmazni.</w:t>
      </w:r>
    </w:p>
    <w:p w:rsidR="000C6979" w:rsidRPr="0098666C" w:rsidRDefault="000C6979" w:rsidP="00C916D3">
      <w:pPr>
        <w:tabs>
          <w:tab w:val="left" w:pos="426"/>
        </w:tabs>
        <w:spacing w:line="360" w:lineRule="auto"/>
        <w:ind w:left="426" w:firstLine="425"/>
        <w:jc w:val="both"/>
        <w:rPr>
          <w:sz w:val="24"/>
          <w:szCs w:val="24"/>
        </w:rPr>
      </w:pPr>
      <w:r w:rsidRPr="0098666C">
        <w:rPr>
          <w:sz w:val="24"/>
          <w:szCs w:val="24"/>
        </w:rPr>
        <w:t>Ha törvény másként nem rendelkezik, az adatigénylő személyes adatai csak annyiban kezelhetők, amennyiben az igény teljesítéséhez és a</w:t>
      </w:r>
      <w:r w:rsidR="00DC0133">
        <w:rPr>
          <w:sz w:val="24"/>
          <w:szCs w:val="24"/>
        </w:rPr>
        <w:t>z igény teljesítéséért</w:t>
      </w:r>
      <w:r w:rsidRPr="0098666C">
        <w:rPr>
          <w:sz w:val="24"/>
          <w:szCs w:val="24"/>
        </w:rPr>
        <w:t xml:space="preserve"> megállapított költségtérítés megfizetéséhez szükséges. Az igény teljesítését</w:t>
      </w:r>
      <w:r w:rsidR="00DC0133">
        <w:rPr>
          <w:sz w:val="24"/>
          <w:szCs w:val="24"/>
        </w:rPr>
        <w:t xml:space="preserve"> követő 1 év elteltét, illetve a költségek megfizetését követően</w:t>
      </w:r>
      <w:r w:rsidRPr="0098666C">
        <w:rPr>
          <w:sz w:val="24"/>
          <w:szCs w:val="24"/>
        </w:rPr>
        <w:t xml:space="preserve"> az igénylő személyes adatait haladéktalanul törölni kell.</w:t>
      </w:r>
    </w:p>
    <w:p w:rsidR="000C6979" w:rsidRPr="0098666C" w:rsidRDefault="000C6979" w:rsidP="00C916D3">
      <w:pPr>
        <w:tabs>
          <w:tab w:val="left" w:pos="426"/>
        </w:tabs>
        <w:spacing w:line="360" w:lineRule="auto"/>
        <w:ind w:left="426" w:firstLine="425"/>
        <w:jc w:val="both"/>
        <w:rPr>
          <w:sz w:val="24"/>
          <w:szCs w:val="24"/>
        </w:rPr>
      </w:pPr>
      <w:r w:rsidRPr="0098666C">
        <w:rPr>
          <w:sz w:val="24"/>
          <w:szCs w:val="24"/>
        </w:rPr>
        <w:t>Ha az a</w:t>
      </w:r>
      <w:r w:rsidR="002825DF">
        <w:rPr>
          <w:sz w:val="24"/>
          <w:szCs w:val="24"/>
        </w:rPr>
        <w:t xml:space="preserve">datigénylés nem egyértelmű, az </w:t>
      </w:r>
      <w:r w:rsidR="00F560D0">
        <w:rPr>
          <w:sz w:val="24"/>
          <w:szCs w:val="24"/>
        </w:rPr>
        <w:t>Intézmény</w:t>
      </w:r>
      <w:r w:rsidRPr="0098666C">
        <w:rPr>
          <w:sz w:val="24"/>
          <w:szCs w:val="24"/>
        </w:rPr>
        <w:t xml:space="preserve"> felhívja az igénylőt az igény pontosítására.</w:t>
      </w:r>
    </w:p>
    <w:p w:rsidR="000C6979" w:rsidRDefault="000C6979" w:rsidP="00C916D3">
      <w:pPr>
        <w:tabs>
          <w:tab w:val="left" w:pos="426"/>
        </w:tabs>
        <w:spacing w:line="360" w:lineRule="auto"/>
        <w:ind w:left="426" w:firstLine="425"/>
        <w:jc w:val="both"/>
        <w:rPr>
          <w:sz w:val="24"/>
          <w:szCs w:val="24"/>
        </w:rPr>
      </w:pPr>
      <w:r w:rsidRPr="0098666C">
        <w:rPr>
          <w:sz w:val="24"/>
          <w:szCs w:val="24"/>
        </w:rPr>
        <w:t>A közérdekű adat megi</w:t>
      </w:r>
      <w:r w:rsidR="006E7910">
        <w:rPr>
          <w:sz w:val="24"/>
          <w:szCs w:val="24"/>
        </w:rPr>
        <w:t>smerésére irányuló igénynek az</w:t>
      </w:r>
      <w:r w:rsidR="00856E43">
        <w:rPr>
          <w:sz w:val="24"/>
          <w:szCs w:val="24"/>
        </w:rPr>
        <w:t xml:space="preserve"> Intézmény </w:t>
      </w:r>
      <w:r w:rsidRPr="0098666C">
        <w:rPr>
          <w:sz w:val="24"/>
          <w:szCs w:val="24"/>
        </w:rPr>
        <w:t xml:space="preserve">az igény </w:t>
      </w:r>
      <w:r w:rsidR="00DC0133">
        <w:rPr>
          <w:sz w:val="24"/>
          <w:szCs w:val="24"/>
        </w:rPr>
        <w:t>beérkezését</w:t>
      </w:r>
      <w:r w:rsidRPr="0098666C">
        <w:rPr>
          <w:sz w:val="24"/>
          <w:szCs w:val="24"/>
        </w:rPr>
        <w:t xml:space="preserve"> követő legrövidebb idő alatt, legfeljebb azonban 15 napon belül tesz eleget.</w:t>
      </w:r>
    </w:p>
    <w:p w:rsidR="00DC0133" w:rsidRDefault="00DC0133" w:rsidP="00C916D3">
      <w:pPr>
        <w:tabs>
          <w:tab w:val="left" w:pos="426"/>
        </w:tabs>
        <w:spacing w:line="360" w:lineRule="auto"/>
        <w:ind w:left="426" w:firstLine="425"/>
        <w:jc w:val="both"/>
        <w:rPr>
          <w:color w:val="000000"/>
          <w:sz w:val="24"/>
          <w:szCs w:val="24"/>
          <w:shd w:val="clear" w:color="auto" w:fill="FFFFFF"/>
        </w:rPr>
      </w:pPr>
      <w:r w:rsidRPr="00DC0133">
        <w:rPr>
          <w:color w:val="000000"/>
          <w:sz w:val="24"/>
          <w:szCs w:val="24"/>
          <w:shd w:val="clear" w:color="auto" w:fill="FFFFFF"/>
        </w:rPr>
        <w:t xml:space="preserve">Az adatigénylésnek az </w:t>
      </w:r>
      <w:r w:rsidR="00856E43">
        <w:rPr>
          <w:color w:val="000000"/>
          <w:sz w:val="24"/>
          <w:szCs w:val="24"/>
          <w:shd w:val="clear" w:color="auto" w:fill="FFFFFF"/>
        </w:rPr>
        <w:t xml:space="preserve">Intézmény </w:t>
      </w:r>
      <w:r w:rsidRPr="00DC0133">
        <w:rPr>
          <w:color w:val="000000"/>
          <w:sz w:val="24"/>
          <w:szCs w:val="24"/>
          <w:shd w:val="clear" w:color="auto" w:fill="FFFFFF"/>
        </w:rPr>
        <w:t>nem köteles eleget tenni abban a részben, amelyben az azonos igénylő által egy éven belül benyújtott, azonos adatkörre irányuló adatigényléssel megegyezik, feltéve, hogy az azonos adatkörbe tartozó adatokban változás nem állt be.</w:t>
      </w:r>
    </w:p>
    <w:p w:rsidR="00856E43" w:rsidRPr="00856E43" w:rsidRDefault="00856E43" w:rsidP="00C916D3">
      <w:pPr>
        <w:tabs>
          <w:tab w:val="left" w:pos="426"/>
        </w:tabs>
        <w:spacing w:line="360" w:lineRule="auto"/>
        <w:ind w:left="426" w:firstLine="425"/>
        <w:jc w:val="both"/>
        <w:rPr>
          <w:sz w:val="24"/>
          <w:szCs w:val="24"/>
        </w:rPr>
      </w:pPr>
      <w:r w:rsidRPr="00856E43">
        <w:rPr>
          <w:color w:val="000000"/>
          <w:sz w:val="24"/>
          <w:szCs w:val="24"/>
          <w:shd w:val="clear" w:color="auto" w:fill="FFFFFF"/>
        </w:rPr>
        <w:t xml:space="preserve">Az adatigénylésnek az </w:t>
      </w:r>
      <w:r>
        <w:rPr>
          <w:color w:val="000000"/>
          <w:sz w:val="24"/>
          <w:szCs w:val="24"/>
          <w:shd w:val="clear" w:color="auto" w:fill="FFFFFF"/>
        </w:rPr>
        <w:t>Intézmény</w:t>
      </w:r>
      <w:r w:rsidRPr="00856E43">
        <w:rPr>
          <w:color w:val="000000"/>
          <w:sz w:val="24"/>
          <w:szCs w:val="24"/>
          <w:shd w:val="clear" w:color="auto" w:fill="FFFFFF"/>
        </w:rPr>
        <w:t xml:space="preserve"> nem köteles eleget tenni, ha az igénylő nem adja meg nevét, nem természetes személy igénylő esetén megnevezését, valamint azt az elérhetőséget, amelyen számára az adatigényléssel kapcsolatos bármely tájékoztatás és értesítés megadható.</w:t>
      </w:r>
    </w:p>
    <w:p w:rsidR="000C6979" w:rsidRPr="0098666C" w:rsidRDefault="000C6979" w:rsidP="00C916D3">
      <w:pPr>
        <w:tabs>
          <w:tab w:val="left" w:pos="426"/>
        </w:tabs>
        <w:spacing w:line="360" w:lineRule="auto"/>
        <w:ind w:left="426" w:firstLine="425"/>
        <w:jc w:val="both"/>
        <w:rPr>
          <w:sz w:val="24"/>
          <w:szCs w:val="24"/>
        </w:rPr>
      </w:pPr>
      <w:r w:rsidRPr="0098666C">
        <w:rPr>
          <w:sz w:val="24"/>
          <w:szCs w:val="24"/>
        </w:rPr>
        <w:t>Ha az adatigénylés jelentős terjedelmű, illetve nagyszámú adatra vonatkozik,</w:t>
      </w:r>
      <w:r w:rsidR="0011423F">
        <w:rPr>
          <w:sz w:val="24"/>
          <w:szCs w:val="24"/>
        </w:rPr>
        <w:t xml:space="preserve"> vagy az adatigénylés teljesítése </w:t>
      </w:r>
      <w:r w:rsidR="00DC0133">
        <w:rPr>
          <w:sz w:val="24"/>
          <w:szCs w:val="24"/>
        </w:rPr>
        <w:t xml:space="preserve">az </w:t>
      </w:r>
      <w:r w:rsidR="00856E43">
        <w:rPr>
          <w:sz w:val="24"/>
          <w:szCs w:val="24"/>
        </w:rPr>
        <w:t>Intézmény</w:t>
      </w:r>
      <w:r w:rsidR="0011423F">
        <w:rPr>
          <w:sz w:val="24"/>
          <w:szCs w:val="24"/>
        </w:rPr>
        <w:t xml:space="preserve"> alaptevékenységének ellátásához szükséges munkaerőforrás aránytalan mértékű igénybevételével jár,</w:t>
      </w:r>
      <w:r w:rsidRPr="0098666C">
        <w:rPr>
          <w:sz w:val="24"/>
          <w:szCs w:val="24"/>
        </w:rPr>
        <w:t xml:space="preserve"> a 15 napos határidő egy alkalommal 15 nappal meghossza</w:t>
      </w:r>
      <w:r w:rsidR="0011423F">
        <w:rPr>
          <w:sz w:val="24"/>
          <w:szCs w:val="24"/>
        </w:rPr>
        <w:t>b</w:t>
      </w:r>
      <w:r w:rsidRPr="0098666C">
        <w:rPr>
          <w:sz w:val="24"/>
          <w:szCs w:val="24"/>
        </w:rPr>
        <w:t>bítható. Erről az igénylőt</w:t>
      </w:r>
      <w:r w:rsidR="0011423F">
        <w:rPr>
          <w:sz w:val="24"/>
          <w:szCs w:val="24"/>
        </w:rPr>
        <w:t xml:space="preserve"> az igény kézhezvételét követő 15</w:t>
      </w:r>
      <w:r w:rsidRPr="0098666C">
        <w:rPr>
          <w:sz w:val="24"/>
          <w:szCs w:val="24"/>
        </w:rPr>
        <w:t xml:space="preserve"> napon belül tájékoztatni kell.</w:t>
      </w:r>
    </w:p>
    <w:p w:rsidR="000C6979" w:rsidRDefault="000C6979" w:rsidP="00C916D3">
      <w:pPr>
        <w:tabs>
          <w:tab w:val="left" w:pos="426"/>
        </w:tabs>
        <w:spacing w:line="360" w:lineRule="auto"/>
        <w:ind w:left="426" w:firstLine="425"/>
        <w:jc w:val="both"/>
        <w:rPr>
          <w:sz w:val="24"/>
          <w:szCs w:val="24"/>
        </w:rPr>
      </w:pPr>
      <w:r w:rsidRPr="0098666C">
        <w:rPr>
          <w:sz w:val="24"/>
          <w:szCs w:val="24"/>
        </w:rPr>
        <w:t>Az adatokat tartalmazó dokumentumról vagy dokument</w:t>
      </w:r>
      <w:r w:rsidR="006D36EF">
        <w:rPr>
          <w:sz w:val="24"/>
          <w:szCs w:val="24"/>
        </w:rPr>
        <w:t>umrészről, annak tárolási módját</w:t>
      </w:r>
      <w:r w:rsidRPr="0098666C">
        <w:rPr>
          <w:sz w:val="24"/>
          <w:szCs w:val="24"/>
        </w:rPr>
        <w:t xml:space="preserve">ól függetlenül az igénylő másolatot kaphat. Az </w:t>
      </w:r>
      <w:r w:rsidR="00856E43">
        <w:rPr>
          <w:sz w:val="24"/>
          <w:szCs w:val="24"/>
        </w:rPr>
        <w:t xml:space="preserve">Intézmény </w:t>
      </w:r>
      <w:r w:rsidR="0011423F">
        <w:rPr>
          <w:sz w:val="24"/>
          <w:szCs w:val="24"/>
        </w:rPr>
        <w:t xml:space="preserve">az adatigénylés teljesítéséért </w:t>
      </w:r>
      <w:r w:rsidRPr="0098666C">
        <w:rPr>
          <w:sz w:val="24"/>
          <w:szCs w:val="24"/>
        </w:rPr>
        <w:t xml:space="preserve">– az azzal kapcsolatban felmerült költség mértékéig terjedően </w:t>
      </w:r>
      <w:r w:rsidR="0011423F" w:rsidRPr="0098666C">
        <w:rPr>
          <w:sz w:val="24"/>
          <w:szCs w:val="24"/>
        </w:rPr>
        <w:t>–</w:t>
      </w:r>
      <w:r w:rsidR="0011423F">
        <w:rPr>
          <w:sz w:val="24"/>
          <w:szCs w:val="24"/>
        </w:rPr>
        <w:t xml:space="preserve"> </w:t>
      </w:r>
      <w:r w:rsidRPr="0098666C">
        <w:rPr>
          <w:sz w:val="24"/>
          <w:szCs w:val="24"/>
        </w:rPr>
        <w:t>költségtérítést állapít meg, amelyről az igénylőt az igény teljesítését megelőzően tájékoztatni kell.</w:t>
      </w:r>
    </w:p>
    <w:p w:rsidR="00C15334" w:rsidRDefault="00C15334" w:rsidP="00C916D3">
      <w:pPr>
        <w:tabs>
          <w:tab w:val="left" w:pos="426"/>
        </w:tabs>
        <w:spacing w:line="360" w:lineRule="auto"/>
        <w:ind w:left="426" w:firstLine="425"/>
        <w:jc w:val="both"/>
        <w:rPr>
          <w:color w:val="000000"/>
          <w:sz w:val="24"/>
          <w:szCs w:val="24"/>
          <w:shd w:val="clear" w:color="auto" w:fill="FFFFFF"/>
        </w:rPr>
      </w:pPr>
      <w:r w:rsidRPr="00C15334">
        <w:rPr>
          <w:color w:val="000000"/>
          <w:sz w:val="24"/>
          <w:szCs w:val="24"/>
          <w:shd w:val="clear" w:color="auto" w:fill="FFFFFF"/>
        </w:rPr>
        <w:t xml:space="preserve">Az igénylő a </w:t>
      </w:r>
      <w:r>
        <w:rPr>
          <w:color w:val="000000"/>
          <w:sz w:val="24"/>
          <w:szCs w:val="24"/>
          <w:shd w:val="clear" w:color="auto" w:fill="FFFFFF"/>
        </w:rPr>
        <w:t>fentiek</w:t>
      </w:r>
      <w:r w:rsidRPr="00C15334">
        <w:rPr>
          <w:color w:val="000000"/>
          <w:sz w:val="24"/>
          <w:szCs w:val="24"/>
          <w:shd w:val="clear" w:color="auto" w:fill="FFFFFF"/>
        </w:rPr>
        <w:t xml:space="preserve"> alapján kapott tájékoztatás kézhezvételét követő 30 napon belül nyilatkozik arról, hogy az igénylését fenntartja-e. A tájékoztatás megtételétől</w:t>
      </w:r>
      <w:r>
        <w:rPr>
          <w:color w:val="000000"/>
          <w:sz w:val="24"/>
          <w:szCs w:val="24"/>
          <w:shd w:val="clear" w:color="auto" w:fill="FFFFFF"/>
        </w:rPr>
        <w:t xml:space="preserve"> az igénylő nyilatkozatának az </w:t>
      </w:r>
      <w:r w:rsidR="00F560D0">
        <w:rPr>
          <w:color w:val="000000"/>
          <w:sz w:val="24"/>
          <w:szCs w:val="24"/>
          <w:shd w:val="clear" w:color="auto" w:fill="FFFFFF"/>
        </w:rPr>
        <w:t>Intézményhez</w:t>
      </w:r>
      <w:r w:rsidRPr="00C15334">
        <w:rPr>
          <w:color w:val="000000"/>
          <w:sz w:val="24"/>
          <w:szCs w:val="24"/>
          <w:shd w:val="clear" w:color="auto" w:fill="FFFFFF"/>
        </w:rPr>
        <w:t xml:space="preserve"> való beérkezéséig terjedő időtartam az adatigénylés teljesítésére rendelkezésre álló határidőbe nem számít bele. Ha az igénylő az igényét </w:t>
      </w:r>
      <w:r w:rsidRPr="00C15334">
        <w:rPr>
          <w:color w:val="000000"/>
          <w:sz w:val="24"/>
          <w:szCs w:val="24"/>
          <w:shd w:val="clear" w:color="auto" w:fill="FFFFFF"/>
        </w:rPr>
        <w:lastRenderedPageBreak/>
        <w:t>fe</w:t>
      </w:r>
      <w:r>
        <w:rPr>
          <w:color w:val="000000"/>
          <w:sz w:val="24"/>
          <w:szCs w:val="24"/>
          <w:shd w:val="clear" w:color="auto" w:fill="FFFFFF"/>
        </w:rPr>
        <w:t xml:space="preserve">nntartja, a költségtérítést az </w:t>
      </w:r>
      <w:r w:rsidR="00F560D0">
        <w:rPr>
          <w:color w:val="000000"/>
          <w:sz w:val="24"/>
          <w:szCs w:val="24"/>
          <w:shd w:val="clear" w:color="auto" w:fill="FFFFFF"/>
        </w:rPr>
        <w:t>Intézmény</w:t>
      </w:r>
      <w:r w:rsidRPr="00C15334">
        <w:rPr>
          <w:color w:val="000000"/>
          <w:sz w:val="24"/>
          <w:szCs w:val="24"/>
          <w:shd w:val="clear" w:color="auto" w:fill="FFFFFF"/>
        </w:rPr>
        <w:t xml:space="preserve"> által megállapított, legalább 1</w:t>
      </w:r>
      <w:r>
        <w:rPr>
          <w:color w:val="000000"/>
          <w:sz w:val="24"/>
          <w:szCs w:val="24"/>
          <w:shd w:val="clear" w:color="auto" w:fill="FFFFFF"/>
        </w:rPr>
        <w:t xml:space="preserve">5 napos határidőben köteles az </w:t>
      </w:r>
      <w:r w:rsidR="00F560D0">
        <w:rPr>
          <w:color w:val="000000"/>
          <w:sz w:val="24"/>
          <w:szCs w:val="24"/>
          <w:shd w:val="clear" w:color="auto" w:fill="FFFFFF"/>
        </w:rPr>
        <w:t>Intézmény</w:t>
      </w:r>
      <w:r w:rsidRPr="00C15334">
        <w:rPr>
          <w:color w:val="000000"/>
          <w:sz w:val="24"/>
          <w:szCs w:val="24"/>
          <w:shd w:val="clear" w:color="auto" w:fill="FFFFFF"/>
        </w:rPr>
        <w:t xml:space="preserve"> részére megfizetni.</w:t>
      </w:r>
    </w:p>
    <w:p w:rsidR="00C15334" w:rsidRDefault="00C15334" w:rsidP="00C916D3">
      <w:pPr>
        <w:tabs>
          <w:tab w:val="left" w:pos="426"/>
        </w:tabs>
        <w:spacing w:line="360" w:lineRule="auto"/>
        <w:ind w:left="426" w:firstLine="425"/>
        <w:jc w:val="both"/>
        <w:rPr>
          <w:color w:val="000000"/>
          <w:sz w:val="24"/>
          <w:szCs w:val="24"/>
          <w:shd w:val="clear" w:color="auto" w:fill="FFFFFF"/>
        </w:rPr>
      </w:pPr>
      <w:r w:rsidRPr="00C15334">
        <w:rPr>
          <w:color w:val="000000"/>
          <w:sz w:val="24"/>
          <w:szCs w:val="24"/>
          <w:shd w:val="clear" w:color="auto" w:fill="FFFFFF"/>
        </w:rPr>
        <w:t>H</w:t>
      </w:r>
      <w:r>
        <w:rPr>
          <w:color w:val="000000"/>
          <w:sz w:val="24"/>
          <w:szCs w:val="24"/>
          <w:shd w:val="clear" w:color="auto" w:fill="FFFFFF"/>
        </w:rPr>
        <w:t xml:space="preserve">a az adatigénylés teljesítése az Intézmény </w:t>
      </w:r>
      <w:r w:rsidRPr="00C15334">
        <w:rPr>
          <w:color w:val="000000"/>
          <w:sz w:val="24"/>
          <w:szCs w:val="24"/>
          <w:shd w:val="clear" w:color="auto" w:fill="FFFFFF"/>
        </w:rPr>
        <w:t xml:space="preserve">alaptevékenységének ellátásához szükséges munkaerőforrás aránytalan mértékű igénybevételével jár, vagy az a dokumentum vagy dokumentumrész, amelyről az igénylő másolatot igényelt, jelentős terjedelmű, illetve a költségtérítés mértéke meghaladja a kormányrendeletben meghatározott összeget, az adatigénylést a költségtérítésnek az igénylő általi megfizetését követő 15 napon belül kell teljesíteni. Arról, hogy az adatigénylés teljesítése </w:t>
      </w:r>
      <w:r>
        <w:rPr>
          <w:color w:val="000000"/>
          <w:sz w:val="24"/>
          <w:szCs w:val="24"/>
          <w:shd w:val="clear" w:color="auto" w:fill="FFFFFF"/>
        </w:rPr>
        <w:t xml:space="preserve">az Intézmény </w:t>
      </w:r>
      <w:r w:rsidRPr="00C15334">
        <w:rPr>
          <w:color w:val="000000"/>
          <w:sz w:val="24"/>
          <w:szCs w:val="24"/>
          <w:shd w:val="clear" w:color="auto" w:fill="FFFFFF"/>
        </w:rPr>
        <w:t>alaptevékenységének ellátásához szükséges munkaerőforrás aránytalan mértékű igénybevételével jár, illetve a másolatként igényelt dokumentum vagy dokumentumrész jelentős terjedelmű, továbbá a költségtérítés mértékéről, valamint az adatigénylés teljesítésének a másolatkészítést nem igénylő lehetőségeiről az igénylőt az igény beérkezését követő 15 napon belül tájékoztatni kell.</w:t>
      </w:r>
    </w:p>
    <w:p w:rsidR="00C15334" w:rsidRPr="00C15334" w:rsidRDefault="00C15334" w:rsidP="00C15334">
      <w:pPr>
        <w:shd w:val="clear" w:color="auto" w:fill="FFFFFF"/>
        <w:spacing w:line="360" w:lineRule="auto"/>
        <w:ind w:left="426" w:firstLine="425"/>
        <w:jc w:val="both"/>
        <w:rPr>
          <w:color w:val="000000"/>
          <w:sz w:val="24"/>
          <w:szCs w:val="24"/>
        </w:rPr>
      </w:pPr>
      <w:r w:rsidRPr="00C15334">
        <w:rPr>
          <w:color w:val="000000"/>
          <w:sz w:val="24"/>
          <w:szCs w:val="24"/>
        </w:rPr>
        <w:t>A költségtérítés mértékének meghatározása során az alábbi költségelemek vehetők figyelembe:</w:t>
      </w:r>
    </w:p>
    <w:p w:rsidR="00C15334" w:rsidRPr="00C15334" w:rsidRDefault="00C15334" w:rsidP="007C2EE9">
      <w:pPr>
        <w:pStyle w:val="Listaszerbekezds"/>
        <w:numPr>
          <w:ilvl w:val="0"/>
          <w:numId w:val="99"/>
        </w:numPr>
        <w:shd w:val="clear" w:color="auto" w:fill="FFFFFF"/>
        <w:spacing w:line="360" w:lineRule="auto"/>
        <w:ind w:left="1276" w:hanging="425"/>
        <w:jc w:val="both"/>
        <w:rPr>
          <w:rFonts w:ascii="Times New Roman" w:hAnsi="Times New Roman"/>
          <w:color w:val="000000"/>
          <w:sz w:val="24"/>
          <w:szCs w:val="24"/>
        </w:rPr>
      </w:pPr>
      <w:r w:rsidRPr="00C15334">
        <w:rPr>
          <w:rFonts w:ascii="Times New Roman" w:hAnsi="Times New Roman"/>
          <w:color w:val="000000"/>
          <w:sz w:val="24"/>
          <w:szCs w:val="24"/>
        </w:rPr>
        <w:t>az igényelt adatokat tartalmazó adathordozó költsége,</w:t>
      </w:r>
    </w:p>
    <w:p w:rsidR="00C15334" w:rsidRPr="00C15334" w:rsidRDefault="00C15334" w:rsidP="007C2EE9">
      <w:pPr>
        <w:pStyle w:val="Listaszerbekezds"/>
        <w:numPr>
          <w:ilvl w:val="0"/>
          <w:numId w:val="99"/>
        </w:numPr>
        <w:shd w:val="clear" w:color="auto" w:fill="FFFFFF"/>
        <w:spacing w:line="360" w:lineRule="auto"/>
        <w:ind w:left="1276" w:hanging="425"/>
        <w:jc w:val="both"/>
        <w:rPr>
          <w:rFonts w:ascii="Times New Roman" w:hAnsi="Times New Roman"/>
          <w:color w:val="000000"/>
          <w:sz w:val="24"/>
          <w:szCs w:val="24"/>
        </w:rPr>
      </w:pPr>
      <w:r w:rsidRPr="00C15334">
        <w:rPr>
          <w:rFonts w:ascii="Times New Roman" w:hAnsi="Times New Roman"/>
          <w:color w:val="000000"/>
          <w:sz w:val="24"/>
          <w:szCs w:val="24"/>
        </w:rPr>
        <w:t>az igényelt adatokat tartalmazó adathordozó az igénylő részére történő kézbesítésének költsége, valamint</w:t>
      </w:r>
    </w:p>
    <w:p w:rsidR="00C15334" w:rsidRPr="00C15334" w:rsidRDefault="00C15334" w:rsidP="007C2EE9">
      <w:pPr>
        <w:pStyle w:val="Listaszerbekezds"/>
        <w:numPr>
          <w:ilvl w:val="0"/>
          <w:numId w:val="99"/>
        </w:numPr>
        <w:shd w:val="clear" w:color="auto" w:fill="FFFFFF"/>
        <w:spacing w:line="360" w:lineRule="auto"/>
        <w:ind w:left="1276" w:hanging="425"/>
        <w:jc w:val="both"/>
        <w:rPr>
          <w:rFonts w:ascii="Times New Roman" w:hAnsi="Times New Roman"/>
          <w:color w:val="000000"/>
          <w:sz w:val="24"/>
          <w:szCs w:val="24"/>
        </w:rPr>
      </w:pPr>
      <w:r w:rsidRPr="00C15334">
        <w:rPr>
          <w:rFonts w:ascii="Times New Roman" w:hAnsi="Times New Roman"/>
          <w:color w:val="000000"/>
          <w:sz w:val="24"/>
          <w:szCs w:val="24"/>
        </w:rPr>
        <w:t xml:space="preserve">ha az adatigénylés teljesítése </w:t>
      </w:r>
      <w:r>
        <w:rPr>
          <w:rFonts w:ascii="Times New Roman" w:hAnsi="Times New Roman"/>
          <w:color w:val="000000"/>
          <w:sz w:val="24"/>
          <w:szCs w:val="24"/>
        </w:rPr>
        <w:t xml:space="preserve">az Intézmény </w:t>
      </w:r>
      <w:r w:rsidRPr="00C15334">
        <w:rPr>
          <w:rFonts w:ascii="Times New Roman" w:hAnsi="Times New Roman"/>
          <w:color w:val="000000"/>
          <w:sz w:val="24"/>
          <w:szCs w:val="24"/>
        </w:rPr>
        <w:t>alaptevékenységének ellátásához szükséges munkaerőforrás aránytalan mértékű igénybevételével jár, az adatigénylés teljesítésével összefüggő munkaerő-ráfordítás költsége.</w:t>
      </w:r>
    </w:p>
    <w:p w:rsidR="000C6979" w:rsidRPr="0098666C" w:rsidRDefault="000C6979" w:rsidP="00C916D3">
      <w:pPr>
        <w:tabs>
          <w:tab w:val="left" w:pos="426"/>
        </w:tabs>
        <w:spacing w:line="360" w:lineRule="auto"/>
        <w:ind w:left="426" w:firstLine="425"/>
        <w:jc w:val="both"/>
        <w:rPr>
          <w:sz w:val="24"/>
          <w:szCs w:val="24"/>
        </w:rPr>
      </w:pPr>
      <w:r w:rsidRPr="0098666C">
        <w:rPr>
          <w:sz w:val="24"/>
          <w:szCs w:val="24"/>
        </w:rPr>
        <w:t>Ha a közérdekű adatot tartalmazó dokumentum az igénylő által meg nem ismerhető adatot is tartalmaz, a másolaton a meg nem ismerhető adatot felismerhetetlenné kell tenni.</w:t>
      </w:r>
    </w:p>
    <w:p w:rsidR="000C6979" w:rsidRPr="0098666C" w:rsidRDefault="000C6979" w:rsidP="00C916D3">
      <w:pPr>
        <w:tabs>
          <w:tab w:val="left" w:pos="426"/>
        </w:tabs>
        <w:spacing w:line="360" w:lineRule="auto"/>
        <w:ind w:left="426" w:firstLine="425"/>
        <w:jc w:val="both"/>
        <w:rPr>
          <w:sz w:val="24"/>
          <w:szCs w:val="24"/>
        </w:rPr>
      </w:pPr>
      <w:r w:rsidRPr="0098666C">
        <w:rPr>
          <w:sz w:val="24"/>
          <w:szCs w:val="24"/>
        </w:rPr>
        <w:t xml:space="preserve">Az adatigénylésnek közérthető formában és – amennyiben ezt az </w:t>
      </w:r>
      <w:r w:rsidR="0015336F">
        <w:rPr>
          <w:sz w:val="24"/>
          <w:szCs w:val="24"/>
        </w:rPr>
        <w:t xml:space="preserve">Intézmény </w:t>
      </w:r>
      <w:r w:rsidRPr="0098666C">
        <w:rPr>
          <w:sz w:val="24"/>
          <w:szCs w:val="24"/>
        </w:rPr>
        <w:t xml:space="preserve">aránytalan nehézség nélkül teljesíteni képes – az igénylő által kívánt </w:t>
      </w:r>
      <w:r w:rsidR="0015336F">
        <w:rPr>
          <w:sz w:val="24"/>
          <w:szCs w:val="24"/>
        </w:rPr>
        <w:t>formában</w:t>
      </w:r>
      <w:r w:rsidRPr="0098666C">
        <w:rPr>
          <w:sz w:val="24"/>
          <w:szCs w:val="24"/>
        </w:rPr>
        <w:t>, illetve módon kell eleget tenni. Ha a kért adatot korábban már elektronikus formában nyilvánosságra hozták, az igény teljesíthető az adatot tartalmazó nyilvános forrás megjelölésével is. Az adatigénylést nem lehet elutasítani arra való hivatkozással, hogy annak közérthető formában nem lehet eleget tenni.</w:t>
      </w:r>
    </w:p>
    <w:p w:rsidR="000C6979" w:rsidRPr="0098666C" w:rsidRDefault="000C6979" w:rsidP="00C916D3">
      <w:pPr>
        <w:tabs>
          <w:tab w:val="left" w:pos="426"/>
        </w:tabs>
        <w:spacing w:line="360" w:lineRule="auto"/>
        <w:ind w:left="426" w:firstLine="425"/>
        <w:jc w:val="both"/>
        <w:rPr>
          <w:sz w:val="24"/>
          <w:szCs w:val="24"/>
        </w:rPr>
      </w:pPr>
      <w:r w:rsidRPr="0098666C">
        <w:rPr>
          <w:sz w:val="24"/>
          <w:szCs w:val="24"/>
        </w:rPr>
        <w:t xml:space="preserve">Az igény teljesítésének megtagadásáról, annak indokaival, valamint az igénylőt </w:t>
      </w:r>
      <w:r w:rsidR="0015336F">
        <w:rPr>
          <w:sz w:val="24"/>
          <w:szCs w:val="24"/>
        </w:rPr>
        <w:t>az Info tv.</w:t>
      </w:r>
      <w:r w:rsidRPr="0098666C">
        <w:rPr>
          <w:sz w:val="24"/>
          <w:szCs w:val="24"/>
        </w:rPr>
        <w:t xml:space="preserve"> alapján megillető jogorvoslati lehetőségekrő</w:t>
      </w:r>
      <w:r w:rsidR="003D5A44">
        <w:rPr>
          <w:sz w:val="24"/>
          <w:szCs w:val="24"/>
        </w:rPr>
        <w:t>l való tájékoztatással együtt, az igény beérkezését követő 15</w:t>
      </w:r>
      <w:r w:rsidRPr="0098666C">
        <w:rPr>
          <w:sz w:val="24"/>
          <w:szCs w:val="24"/>
        </w:rPr>
        <w:t xml:space="preserve"> napon belül írásban vagy – ha az igényben elektronikus levelezési </w:t>
      </w:r>
      <w:r w:rsidRPr="0098666C">
        <w:rPr>
          <w:sz w:val="24"/>
          <w:szCs w:val="24"/>
        </w:rPr>
        <w:lastRenderedPageBreak/>
        <w:t xml:space="preserve">címét közölte – elektronikus levélben értesíteni kell az igénylőt. Az elutasított kérelmekről, valamint az elutasítások indokairól az </w:t>
      </w:r>
      <w:r w:rsidR="00F560D0">
        <w:rPr>
          <w:sz w:val="24"/>
          <w:szCs w:val="24"/>
        </w:rPr>
        <w:t>Intézmény</w:t>
      </w:r>
      <w:r w:rsidR="0011423F">
        <w:rPr>
          <w:sz w:val="24"/>
          <w:szCs w:val="24"/>
        </w:rPr>
        <w:t xml:space="preserve"> n</w:t>
      </w:r>
      <w:r w:rsidRPr="0098666C">
        <w:rPr>
          <w:sz w:val="24"/>
          <w:szCs w:val="24"/>
        </w:rPr>
        <w:t xml:space="preserve">yilvántartást vezet, és az abban foglaltakról minden évben január 31. napjáig tájékoztatja a </w:t>
      </w:r>
      <w:r w:rsidR="0015336F">
        <w:rPr>
          <w:sz w:val="24"/>
          <w:szCs w:val="24"/>
        </w:rPr>
        <w:t>Nemzeti Adatvédelmi és Információszabadság Hatóságot</w:t>
      </w:r>
      <w:r w:rsidRPr="0098666C">
        <w:rPr>
          <w:sz w:val="24"/>
          <w:szCs w:val="24"/>
        </w:rPr>
        <w:t>.</w:t>
      </w:r>
    </w:p>
    <w:p w:rsidR="000C6979" w:rsidRPr="0098666C" w:rsidRDefault="000C6979" w:rsidP="00C916D3">
      <w:pPr>
        <w:tabs>
          <w:tab w:val="left" w:pos="426"/>
        </w:tabs>
        <w:spacing w:line="360" w:lineRule="auto"/>
        <w:ind w:left="426" w:firstLine="425"/>
        <w:jc w:val="both"/>
        <w:rPr>
          <w:sz w:val="24"/>
          <w:szCs w:val="24"/>
        </w:rPr>
      </w:pPr>
      <w:r w:rsidRPr="0098666C">
        <w:rPr>
          <w:sz w:val="24"/>
          <w:szCs w:val="24"/>
        </w:rPr>
        <w:t>A közérdekű adat megismerése iránti igény teljesítése nem tagadható meg azért, mert a nem magyar anyanyelvű igénylő az igényét anyanyelvén vagy az általa értett más nyelven fogalmazza meg.</w:t>
      </w:r>
    </w:p>
    <w:p w:rsidR="000C6979" w:rsidRDefault="000C6979" w:rsidP="00C916D3">
      <w:pPr>
        <w:tabs>
          <w:tab w:val="left" w:pos="426"/>
        </w:tabs>
        <w:spacing w:line="360" w:lineRule="auto"/>
        <w:ind w:left="426" w:firstLine="425"/>
        <w:jc w:val="both"/>
        <w:rPr>
          <w:sz w:val="24"/>
          <w:szCs w:val="24"/>
        </w:rPr>
      </w:pPr>
      <w:r w:rsidRPr="0098666C">
        <w:rPr>
          <w:sz w:val="24"/>
          <w:szCs w:val="24"/>
        </w:rPr>
        <w:t>Ha a közérdekű adat megismerése iránti igény teljesítésének megta</w:t>
      </w:r>
      <w:r w:rsidR="004246A1">
        <w:rPr>
          <w:sz w:val="24"/>
          <w:szCs w:val="24"/>
        </w:rPr>
        <w:t xml:space="preserve">gadása tekintetében törvény az </w:t>
      </w:r>
      <w:r w:rsidR="00F560D0">
        <w:rPr>
          <w:sz w:val="24"/>
          <w:szCs w:val="24"/>
        </w:rPr>
        <w:t>Intézmény</w:t>
      </w:r>
      <w:r w:rsidRPr="0098666C">
        <w:rPr>
          <w:sz w:val="24"/>
          <w:szCs w:val="24"/>
        </w:rPr>
        <w:t xml:space="preserve"> </w:t>
      </w:r>
      <w:r w:rsidR="003D5A44">
        <w:rPr>
          <w:sz w:val="24"/>
          <w:szCs w:val="24"/>
        </w:rPr>
        <w:t xml:space="preserve">mérlegelését teszi lehetővé, a </w:t>
      </w:r>
      <w:r w:rsidRPr="0098666C">
        <w:rPr>
          <w:sz w:val="24"/>
          <w:szCs w:val="24"/>
        </w:rPr>
        <w:t>megtagadás alapját szűken kell értelmezni, és a közérdekű adat megismerésére irányuló igény teljesítése kizárólag abban az esetben tagadható meg, ha a megtagadás alapjául szolgáló közérdek nagyobb súlyú a közérdekű adat megismerésére irányuló igény teljesítéséhez fűződő közérdeknél.</w:t>
      </w:r>
    </w:p>
    <w:p w:rsidR="00D62094" w:rsidRPr="0098666C" w:rsidRDefault="00D62094" w:rsidP="00D62094">
      <w:pPr>
        <w:tabs>
          <w:tab w:val="left" w:pos="851"/>
        </w:tabs>
        <w:spacing w:line="360" w:lineRule="auto"/>
        <w:ind w:left="851"/>
        <w:jc w:val="both"/>
        <w:rPr>
          <w:sz w:val="24"/>
          <w:szCs w:val="24"/>
        </w:rPr>
      </w:pPr>
    </w:p>
    <w:p w:rsidR="000C6979" w:rsidRPr="00291B2B" w:rsidRDefault="00A022B3" w:rsidP="00D62094">
      <w:pPr>
        <w:tabs>
          <w:tab w:val="left" w:pos="426"/>
        </w:tabs>
        <w:spacing w:line="360" w:lineRule="auto"/>
        <w:jc w:val="both"/>
        <w:rPr>
          <w:b/>
          <w:sz w:val="24"/>
          <w:szCs w:val="24"/>
        </w:rPr>
      </w:pPr>
      <w:r>
        <w:rPr>
          <w:b/>
          <w:sz w:val="24"/>
          <w:szCs w:val="24"/>
        </w:rPr>
        <w:t>2</w:t>
      </w:r>
      <w:r w:rsidR="00291B2B" w:rsidRPr="00291B2B">
        <w:rPr>
          <w:b/>
          <w:sz w:val="24"/>
          <w:szCs w:val="24"/>
        </w:rPr>
        <w:t>.)</w:t>
      </w:r>
      <w:r w:rsidR="00291B2B" w:rsidRPr="00291B2B">
        <w:rPr>
          <w:b/>
          <w:sz w:val="24"/>
          <w:szCs w:val="24"/>
        </w:rPr>
        <w:tab/>
        <w:t>A közérdekű adat</w:t>
      </w:r>
      <w:r w:rsidR="00E1313A">
        <w:rPr>
          <w:b/>
          <w:sz w:val="24"/>
          <w:szCs w:val="24"/>
        </w:rPr>
        <w:t>ok</w:t>
      </w:r>
      <w:r w:rsidR="00291B2B" w:rsidRPr="00291B2B">
        <w:rPr>
          <w:b/>
          <w:sz w:val="24"/>
          <w:szCs w:val="24"/>
        </w:rPr>
        <w:t xml:space="preserve"> megismerése iránti igény Intézmény általi</w:t>
      </w:r>
      <w:r w:rsidR="00BF792A">
        <w:rPr>
          <w:b/>
          <w:sz w:val="24"/>
          <w:szCs w:val="24"/>
        </w:rPr>
        <w:t xml:space="preserve"> teljesítési rendje</w:t>
      </w:r>
    </w:p>
    <w:p w:rsidR="00474A09" w:rsidRDefault="00D62094" w:rsidP="00C916D3">
      <w:pPr>
        <w:tabs>
          <w:tab w:val="left" w:pos="426"/>
        </w:tabs>
        <w:autoSpaceDE w:val="0"/>
        <w:autoSpaceDN w:val="0"/>
        <w:adjustRightInd w:val="0"/>
        <w:spacing w:line="360" w:lineRule="auto"/>
        <w:ind w:left="426" w:firstLine="425"/>
        <w:jc w:val="both"/>
        <w:rPr>
          <w:color w:val="000000"/>
          <w:sz w:val="24"/>
          <w:szCs w:val="24"/>
        </w:rPr>
      </w:pPr>
      <w:r>
        <w:rPr>
          <w:color w:val="000000"/>
          <w:sz w:val="24"/>
          <w:szCs w:val="24"/>
        </w:rPr>
        <w:t>Az Intézmény felé</w:t>
      </w:r>
      <w:r w:rsidR="00474A09" w:rsidRPr="006D3BE8">
        <w:rPr>
          <w:color w:val="000000"/>
          <w:sz w:val="24"/>
          <w:szCs w:val="24"/>
        </w:rPr>
        <w:t xml:space="preserve"> közérdekű adat vagy közérdekből nyilvános adat (</w:t>
      </w:r>
      <w:r>
        <w:rPr>
          <w:color w:val="000000"/>
          <w:sz w:val="24"/>
          <w:szCs w:val="24"/>
        </w:rPr>
        <w:t xml:space="preserve">a </w:t>
      </w:r>
      <w:r w:rsidR="00474A09" w:rsidRPr="006D3BE8">
        <w:rPr>
          <w:color w:val="000000"/>
          <w:sz w:val="24"/>
          <w:szCs w:val="24"/>
        </w:rPr>
        <w:t>továbbiakban együtt</w:t>
      </w:r>
      <w:r>
        <w:rPr>
          <w:color w:val="000000"/>
          <w:sz w:val="24"/>
          <w:szCs w:val="24"/>
        </w:rPr>
        <w:t xml:space="preserve">: </w:t>
      </w:r>
      <w:r w:rsidR="00474A09" w:rsidRPr="00D62094">
        <w:rPr>
          <w:color w:val="000000"/>
          <w:sz w:val="24"/>
          <w:szCs w:val="24"/>
        </w:rPr>
        <w:t>közérdekű adat) megismerése iránti igényt szóban, írásban vagy elektronikus úton bárki</w:t>
      </w:r>
      <w:r>
        <w:rPr>
          <w:color w:val="000000"/>
          <w:sz w:val="24"/>
          <w:szCs w:val="24"/>
        </w:rPr>
        <w:t xml:space="preserve"> </w:t>
      </w:r>
      <w:r w:rsidR="00474A09" w:rsidRPr="00D62094">
        <w:rPr>
          <w:color w:val="000000"/>
          <w:sz w:val="24"/>
          <w:szCs w:val="24"/>
        </w:rPr>
        <w:t>benyú</w:t>
      </w:r>
      <w:r w:rsidR="00990AF7">
        <w:rPr>
          <w:color w:val="000000"/>
          <w:sz w:val="24"/>
          <w:szCs w:val="24"/>
        </w:rPr>
        <w:t>jthat a ho</w:t>
      </w:r>
      <w:r w:rsidR="00474A09" w:rsidRPr="00D62094">
        <w:rPr>
          <w:color w:val="000000"/>
          <w:sz w:val="24"/>
          <w:szCs w:val="24"/>
        </w:rPr>
        <w:t>n</w:t>
      </w:r>
      <w:r w:rsidR="00990AF7">
        <w:rPr>
          <w:color w:val="000000"/>
          <w:sz w:val="24"/>
          <w:szCs w:val="24"/>
        </w:rPr>
        <w:t>l</w:t>
      </w:r>
      <w:r w:rsidR="00474A09" w:rsidRPr="00D62094">
        <w:rPr>
          <w:color w:val="000000"/>
          <w:sz w:val="24"/>
          <w:szCs w:val="24"/>
        </w:rPr>
        <w:t>apon közzétételre kerülő t</w:t>
      </w:r>
      <w:r w:rsidR="00372F64">
        <w:rPr>
          <w:color w:val="000000"/>
          <w:sz w:val="24"/>
          <w:szCs w:val="24"/>
        </w:rPr>
        <w:t>ájékoztatóban foglaltak szerint a következő elérhetőségek valamelyikén:</w:t>
      </w:r>
    </w:p>
    <w:p w:rsidR="00372F64" w:rsidRDefault="00372F64" w:rsidP="00C916D3">
      <w:pPr>
        <w:tabs>
          <w:tab w:val="left" w:pos="426"/>
        </w:tabs>
        <w:autoSpaceDE w:val="0"/>
        <w:autoSpaceDN w:val="0"/>
        <w:adjustRightInd w:val="0"/>
        <w:spacing w:line="360" w:lineRule="auto"/>
        <w:ind w:left="426" w:firstLine="425"/>
        <w:jc w:val="both"/>
        <w:rPr>
          <w:color w:val="000000"/>
          <w:sz w:val="24"/>
          <w:szCs w:val="24"/>
        </w:rPr>
      </w:pPr>
      <w:r>
        <w:rPr>
          <w:color w:val="000000"/>
          <w:sz w:val="24"/>
          <w:szCs w:val="24"/>
        </w:rPr>
        <w:t>Titkárság:</w:t>
      </w:r>
    </w:p>
    <w:p w:rsidR="00372F64" w:rsidRDefault="00372F64" w:rsidP="00372F64">
      <w:pPr>
        <w:tabs>
          <w:tab w:val="left" w:pos="426"/>
        </w:tabs>
        <w:autoSpaceDE w:val="0"/>
        <w:autoSpaceDN w:val="0"/>
        <w:adjustRightInd w:val="0"/>
        <w:spacing w:line="360" w:lineRule="auto"/>
        <w:ind w:left="426" w:firstLine="425"/>
        <w:jc w:val="both"/>
        <w:rPr>
          <w:color w:val="000000"/>
          <w:sz w:val="24"/>
          <w:szCs w:val="24"/>
          <w:shd w:val="clear" w:color="auto" w:fill="FFFFFF"/>
        </w:rPr>
      </w:pPr>
      <w:r>
        <w:rPr>
          <w:color w:val="000000"/>
          <w:sz w:val="24"/>
          <w:szCs w:val="24"/>
          <w:shd w:val="clear" w:color="auto" w:fill="FFFFFF"/>
        </w:rPr>
        <w:t xml:space="preserve">telefonszám: </w:t>
      </w:r>
      <w:r w:rsidR="000F0D68">
        <w:rPr>
          <w:color w:val="000000"/>
          <w:sz w:val="24"/>
          <w:szCs w:val="24"/>
          <w:shd w:val="clear" w:color="auto" w:fill="FFFFFF"/>
        </w:rPr>
        <w:t>06-22-447-012</w:t>
      </w:r>
    </w:p>
    <w:p w:rsidR="00372F64" w:rsidRPr="00372F64" w:rsidRDefault="00372F64" w:rsidP="00372F64">
      <w:pPr>
        <w:tabs>
          <w:tab w:val="left" w:pos="426"/>
        </w:tabs>
        <w:autoSpaceDE w:val="0"/>
        <w:autoSpaceDN w:val="0"/>
        <w:adjustRightInd w:val="0"/>
        <w:spacing w:line="360" w:lineRule="auto"/>
        <w:ind w:left="426" w:firstLine="425"/>
        <w:jc w:val="both"/>
        <w:rPr>
          <w:color w:val="000000"/>
          <w:sz w:val="24"/>
          <w:szCs w:val="24"/>
        </w:rPr>
      </w:pPr>
      <w:r>
        <w:rPr>
          <w:color w:val="000000"/>
          <w:sz w:val="24"/>
          <w:szCs w:val="24"/>
          <w:shd w:val="clear" w:color="auto" w:fill="FFFFFF"/>
        </w:rPr>
        <w:t xml:space="preserve">e-mail: </w:t>
      </w:r>
      <w:r w:rsidR="000F0D68">
        <w:rPr>
          <w:color w:val="000000"/>
          <w:sz w:val="24"/>
          <w:szCs w:val="24"/>
          <w:shd w:val="clear" w:color="auto" w:fill="FFFFFF"/>
        </w:rPr>
        <w:t>seregelyes@baptistaoktatas.hu</w:t>
      </w:r>
    </w:p>
    <w:p w:rsidR="00474A09" w:rsidRDefault="00D62094" w:rsidP="00C916D3">
      <w:pPr>
        <w:tabs>
          <w:tab w:val="left" w:pos="426"/>
        </w:tabs>
        <w:autoSpaceDE w:val="0"/>
        <w:autoSpaceDN w:val="0"/>
        <w:adjustRightInd w:val="0"/>
        <w:spacing w:line="360" w:lineRule="auto"/>
        <w:ind w:left="426" w:firstLine="425"/>
        <w:jc w:val="both"/>
        <w:rPr>
          <w:color w:val="000000"/>
          <w:sz w:val="24"/>
          <w:szCs w:val="24"/>
        </w:rPr>
      </w:pPr>
      <w:r>
        <w:rPr>
          <w:color w:val="000000"/>
          <w:sz w:val="24"/>
          <w:szCs w:val="24"/>
        </w:rPr>
        <w:t xml:space="preserve">Amennyiben az Intézmény </w:t>
      </w:r>
      <w:r w:rsidR="00474A09" w:rsidRPr="006D3BE8">
        <w:rPr>
          <w:color w:val="000000"/>
          <w:sz w:val="24"/>
          <w:szCs w:val="24"/>
        </w:rPr>
        <w:t>közérdekű adat megismerése iránti igény teljesítésére</w:t>
      </w:r>
      <w:r>
        <w:rPr>
          <w:color w:val="000000"/>
          <w:sz w:val="24"/>
          <w:szCs w:val="24"/>
        </w:rPr>
        <w:t xml:space="preserve"> </w:t>
      </w:r>
      <w:r w:rsidR="00474A09" w:rsidRPr="00D62094">
        <w:rPr>
          <w:color w:val="000000"/>
          <w:sz w:val="24"/>
          <w:szCs w:val="24"/>
        </w:rPr>
        <w:t>vonatko</w:t>
      </w:r>
      <w:r>
        <w:rPr>
          <w:color w:val="000000"/>
          <w:sz w:val="24"/>
          <w:szCs w:val="24"/>
        </w:rPr>
        <w:t>zó megkeresést kap, köteles a</w:t>
      </w:r>
      <w:r w:rsidR="00474A09" w:rsidRPr="00D62094">
        <w:rPr>
          <w:color w:val="000000"/>
          <w:sz w:val="24"/>
          <w:szCs w:val="24"/>
        </w:rPr>
        <w:t xml:space="preserve"> közérdekű adatszolgáltatási igénynek a beérkezését követő legrövidebb idő alatt,</w:t>
      </w:r>
      <w:r>
        <w:rPr>
          <w:color w:val="000000"/>
          <w:sz w:val="24"/>
          <w:szCs w:val="24"/>
        </w:rPr>
        <w:t xml:space="preserve"> </w:t>
      </w:r>
      <w:r w:rsidR="00474A09" w:rsidRPr="00D62094">
        <w:rPr>
          <w:color w:val="000000"/>
          <w:sz w:val="24"/>
          <w:szCs w:val="24"/>
        </w:rPr>
        <w:t>legfeljebb azo</w:t>
      </w:r>
      <w:r>
        <w:rPr>
          <w:color w:val="000000"/>
          <w:sz w:val="24"/>
          <w:szCs w:val="24"/>
        </w:rPr>
        <w:t xml:space="preserve">nban 15 napon belül eleget </w:t>
      </w:r>
      <w:r w:rsidR="00474A09" w:rsidRPr="00D62094">
        <w:rPr>
          <w:color w:val="000000"/>
          <w:sz w:val="24"/>
          <w:szCs w:val="24"/>
        </w:rPr>
        <w:t>tenni vagy indokolt esetben az</w:t>
      </w:r>
      <w:r>
        <w:rPr>
          <w:color w:val="000000"/>
          <w:sz w:val="24"/>
          <w:szCs w:val="24"/>
        </w:rPr>
        <w:t xml:space="preserve"> </w:t>
      </w:r>
      <w:r w:rsidR="00474A09" w:rsidRPr="00D62094">
        <w:rPr>
          <w:color w:val="000000"/>
          <w:sz w:val="24"/>
          <w:szCs w:val="24"/>
        </w:rPr>
        <w:t>adatigénylést elutasítani.</w:t>
      </w:r>
    </w:p>
    <w:p w:rsidR="00474A09" w:rsidRPr="00D62094" w:rsidRDefault="00D62094" w:rsidP="00C916D3">
      <w:pPr>
        <w:tabs>
          <w:tab w:val="left" w:pos="426"/>
        </w:tabs>
        <w:autoSpaceDE w:val="0"/>
        <w:autoSpaceDN w:val="0"/>
        <w:adjustRightInd w:val="0"/>
        <w:spacing w:line="360" w:lineRule="auto"/>
        <w:ind w:left="426" w:firstLine="425"/>
        <w:jc w:val="both"/>
        <w:rPr>
          <w:color w:val="000000"/>
          <w:sz w:val="24"/>
          <w:szCs w:val="24"/>
        </w:rPr>
      </w:pPr>
      <w:r>
        <w:rPr>
          <w:color w:val="000000"/>
          <w:sz w:val="24"/>
          <w:szCs w:val="24"/>
        </w:rPr>
        <w:t xml:space="preserve">Az Intézmény </w:t>
      </w:r>
      <w:r w:rsidR="00474A09" w:rsidRPr="00D62094">
        <w:rPr>
          <w:color w:val="000000"/>
          <w:sz w:val="24"/>
          <w:szCs w:val="24"/>
        </w:rPr>
        <w:t>az igény kézhezvételét követően megvizsgálja a beérkező igényt, és dönt arról,</w:t>
      </w:r>
      <w:r>
        <w:rPr>
          <w:color w:val="000000"/>
          <w:sz w:val="24"/>
          <w:szCs w:val="24"/>
        </w:rPr>
        <w:t xml:space="preserve"> </w:t>
      </w:r>
      <w:r w:rsidR="00474A09" w:rsidRPr="00D62094">
        <w:rPr>
          <w:color w:val="000000"/>
          <w:sz w:val="24"/>
          <w:szCs w:val="24"/>
        </w:rPr>
        <w:t>hogy:</w:t>
      </w:r>
    </w:p>
    <w:p w:rsidR="00474A09" w:rsidRPr="006D3BE8" w:rsidRDefault="00474A09" w:rsidP="0025409E">
      <w:pPr>
        <w:numPr>
          <w:ilvl w:val="2"/>
          <w:numId w:val="72"/>
        </w:numPr>
        <w:tabs>
          <w:tab w:val="left" w:pos="426"/>
          <w:tab w:val="left" w:pos="851"/>
        </w:tabs>
        <w:autoSpaceDE w:val="0"/>
        <w:autoSpaceDN w:val="0"/>
        <w:adjustRightInd w:val="0"/>
        <w:spacing w:line="360" w:lineRule="auto"/>
        <w:ind w:left="851" w:hanging="425"/>
        <w:jc w:val="both"/>
        <w:rPr>
          <w:color w:val="000000"/>
          <w:sz w:val="24"/>
          <w:szCs w:val="24"/>
        </w:rPr>
      </w:pPr>
      <w:r w:rsidRPr="006D3BE8">
        <w:rPr>
          <w:color w:val="000000"/>
          <w:sz w:val="24"/>
          <w:szCs w:val="24"/>
        </w:rPr>
        <w:t>a megkeresés közérdekű adatigénylésnek minősül-e, valamint</w:t>
      </w:r>
    </w:p>
    <w:p w:rsidR="00474A09" w:rsidRDefault="00474A09" w:rsidP="0025409E">
      <w:pPr>
        <w:numPr>
          <w:ilvl w:val="2"/>
          <w:numId w:val="72"/>
        </w:numPr>
        <w:tabs>
          <w:tab w:val="left" w:pos="426"/>
          <w:tab w:val="left" w:pos="851"/>
        </w:tabs>
        <w:autoSpaceDE w:val="0"/>
        <w:autoSpaceDN w:val="0"/>
        <w:adjustRightInd w:val="0"/>
        <w:spacing w:line="360" w:lineRule="auto"/>
        <w:ind w:left="851" w:hanging="425"/>
        <w:jc w:val="both"/>
        <w:rPr>
          <w:color w:val="000000"/>
          <w:sz w:val="24"/>
          <w:szCs w:val="24"/>
        </w:rPr>
      </w:pPr>
      <w:r w:rsidRPr="006D3BE8">
        <w:rPr>
          <w:color w:val="000000"/>
          <w:sz w:val="24"/>
          <w:szCs w:val="24"/>
        </w:rPr>
        <w:t>az igény teljesítésének, vagy a teljesítés korlátozásának van-e jogszabályi vagy egyéb</w:t>
      </w:r>
      <w:r w:rsidR="00D62094">
        <w:rPr>
          <w:color w:val="000000"/>
          <w:sz w:val="24"/>
          <w:szCs w:val="24"/>
        </w:rPr>
        <w:t xml:space="preserve"> </w:t>
      </w:r>
      <w:r w:rsidRPr="00D62094">
        <w:rPr>
          <w:color w:val="000000"/>
          <w:sz w:val="24"/>
          <w:szCs w:val="24"/>
        </w:rPr>
        <w:t>akadálya.</w:t>
      </w:r>
    </w:p>
    <w:p w:rsidR="007175B9" w:rsidRPr="00D62094" w:rsidRDefault="007175B9" w:rsidP="007175B9">
      <w:pPr>
        <w:tabs>
          <w:tab w:val="left" w:pos="426"/>
          <w:tab w:val="left" w:pos="851"/>
        </w:tabs>
        <w:autoSpaceDE w:val="0"/>
        <w:autoSpaceDN w:val="0"/>
        <w:adjustRightInd w:val="0"/>
        <w:spacing w:line="360" w:lineRule="auto"/>
        <w:ind w:left="851"/>
        <w:jc w:val="both"/>
        <w:rPr>
          <w:color w:val="000000"/>
          <w:sz w:val="24"/>
          <w:szCs w:val="24"/>
        </w:rPr>
      </w:pPr>
    </w:p>
    <w:p w:rsidR="00474A09" w:rsidRPr="006D3BE8" w:rsidRDefault="00474A09" w:rsidP="00C916D3">
      <w:pPr>
        <w:tabs>
          <w:tab w:val="left" w:pos="426"/>
        </w:tabs>
        <w:autoSpaceDE w:val="0"/>
        <w:autoSpaceDN w:val="0"/>
        <w:adjustRightInd w:val="0"/>
        <w:spacing w:line="360" w:lineRule="auto"/>
        <w:ind w:left="426" w:firstLine="425"/>
        <w:jc w:val="both"/>
        <w:rPr>
          <w:color w:val="000000"/>
          <w:sz w:val="24"/>
          <w:szCs w:val="24"/>
        </w:rPr>
      </w:pPr>
      <w:r w:rsidRPr="006D3BE8">
        <w:rPr>
          <w:color w:val="000000"/>
          <w:sz w:val="24"/>
          <w:szCs w:val="24"/>
        </w:rPr>
        <w:t xml:space="preserve">Az adatigénylésnek az </w:t>
      </w:r>
      <w:r w:rsidR="00D62094">
        <w:rPr>
          <w:color w:val="000000"/>
          <w:sz w:val="24"/>
          <w:szCs w:val="24"/>
        </w:rPr>
        <w:t>Intézmény</w:t>
      </w:r>
      <w:r w:rsidRPr="006D3BE8">
        <w:rPr>
          <w:color w:val="000000"/>
          <w:sz w:val="24"/>
          <w:szCs w:val="24"/>
        </w:rPr>
        <w:t xml:space="preserve"> nem köteles eleget tenni:</w:t>
      </w:r>
    </w:p>
    <w:p w:rsidR="00474A09" w:rsidRPr="006D3BE8" w:rsidRDefault="00474A09" w:rsidP="0025409E">
      <w:pPr>
        <w:numPr>
          <w:ilvl w:val="0"/>
          <w:numId w:val="73"/>
        </w:numPr>
        <w:tabs>
          <w:tab w:val="left" w:pos="851"/>
        </w:tabs>
        <w:autoSpaceDE w:val="0"/>
        <w:autoSpaceDN w:val="0"/>
        <w:adjustRightInd w:val="0"/>
        <w:spacing w:line="360" w:lineRule="auto"/>
        <w:ind w:left="851" w:hanging="425"/>
        <w:jc w:val="both"/>
        <w:rPr>
          <w:color w:val="000000"/>
          <w:sz w:val="24"/>
          <w:szCs w:val="24"/>
        </w:rPr>
      </w:pPr>
      <w:r w:rsidRPr="006D3BE8">
        <w:rPr>
          <w:color w:val="000000"/>
          <w:sz w:val="24"/>
          <w:szCs w:val="24"/>
        </w:rPr>
        <w:t>ha közérdekből nyilvános adatnak nem minősül</w:t>
      </w:r>
      <w:r w:rsidR="00D62094">
        <w:rPr>
          <w:color w:val="000000"/>
          <w:sz w:val="24"/>
          <w:szCs w:val="24"/>
        </w:rPr>
        <w:t>ő személyes adatokra vonatkozik;</w:t>
      </w:r>
    </w:p>
    <w:p w:rsidR="00474A09" w:rsidRPr="00D62094" w:rsidRDefault="00474A09" w:rsidP="0025409E">
      <w:pPr>
        <w:numPr>
          <w:ilvl w:val="0"/>
          <w:numId w:val="73"/>
        </w:numPr>
        <w:tabs>
          <w:tab w:val="left" w:pos="851"/>
        </w:tabs>
        <w:autoSpaceDE w:val="0"/>
        <w:autoSpaceDN w:val="0"/>
        <w:adjustRightInd w:val="0"/>
        <w:spacing w:line="360" w:lineRule="auto"/>
        <w:ind w:left="851" w:hanging="425"/>
        <w:jc w:val="both"/>
        <w:rPr>
          <w:color w:val="000000"/>
          <w:sz w:val="24"/>
          <w:szCs w:val="24"/>
        </w:rPr>
      </w:pPr>
      <w:r w:rsidRPr="006D3BE8">
        <w:rPr>
          <w:color w:val="000000"/>
          <w:sz w:val="24"/>
          <w:szCs w:val="24"/>
        </w:rPr>
        <w:lastRenderedPageBreak/>
        <w:t>ha a minősített adat védelméről szóló törvény szerinti minősített adatokra</w:t>
      </w:r>
      <w:r w:rsidR="00D62094">
        <w:rPr>
          <w:color w:val="000000"/>
          <w:sz w:val="24"/>
          <w:szCs w:val="24"/>
        </w:rPr>
        <w:t xml:space="preserve"> </w:t>
      </w:r>
      <w:r w:rsidRPr="00D62094">
        <w:rPr>
          <w:color w:val="000000"/>
          <w:sz w:val="24"/>
          <w:szCs w:val="24"/>
        </w:rPr>
        <w:t>vo</w:t>
      </w:r>
      <w:r w:rsidR="00D62094">
        <w:rPr>
          <w:color w:val="000000"/>
          <w:sz w:val="24"/>
          <w:szCs w:val="24"/>
        </w:rPr>
        <w:t>natkozik;</w:t>
      </w:r>
    </w:p>
    <w:p w:rsidR="00474A09" w:rsidRPr="006D3BE8" w:rsidRDefault="00474A09" w:rsidP="0025409E">
      <w:pPr>
        <w:numPr>
          <w:ilvl w:val="0"/>
          <w:numId w:val="73"/>
        </w:numPr>
        <w:tabs>
          <w:tab w:val="left" w:pos="851"/>
        </w:tabs>
        <w:autoSpaceDE w:val="0"/>
        <w:autoSpaceDN w:val="0"/>
        <w:adjustRightInd w:val="0"/>
        <w:spacing w:line="360" w:lineRule="auto"/>
        <w:ind w:left="851" w:hanging="425"/>
        <w:jc w:val="both"/>
        <w:rPr>
          <w:color w:val="000000"/>
          <w:sz w:val="24"/>
          <w:szCs w:val="24"/>
        </w:rPr>
      </w:pPr>
      <w:r w:rsidRPr="006D3BE8">
        <w:rPr>
          <w:color w:val="000000"/>
          <w:sz w:val="24"/>
          <w:szCs w:val="24"/>
        </w:rPr>
        <w:t>ha döntés megalapoz</w:t>
      </w:r>
      <w:r w:rsidR="00D62094">
        <w:rPr>
          <w:color w:val="000000"/>
          <w:sz w:val="24"/>
          <w:szCs w:val="24"/>
        </w:rPr>
        <w:t>ását szolgáló adatra vonatkozik;</w:t>
      </w:r>
    </w:p>
    <w:p w:rsidR="00474A09" w:rsidRPr="006D3BE8" w:rsidRDefault="00474A09" w:rsidP="0025409E">
      <w:pPr>
        <w:numPr>
          <w:ilvl w:val="0"/>
          <w:numId w:val="73"/>
        </w:numPr>
        <w:tabs>
          <w:tab w:val="left" w:pos="851"/>
        </w:tabs>
        <w:autoSpaceDE w:val="0"/>
        <w:autoSpaceDN w:val="0"/>
        <w:adjustRightInd w:val="0"/>
        <w:spacing w:line="360" w:lineRule="auto"/>
        <w:ind w:left="851" w:hanging="425"/>
        <w:jc w:val="both"/>
        <w:rPr>
          <w:color w:val="000000"/>
          <w:sz w:val="24"/>
          <w:szCs w:val="24"/>
        </w:rPr>
      </w:pPr>
      <w:r w:rsidRPr="006D3BE8">
        <w:rPr>
          <w:color w:val="000000"/>
          <w:sz w:val="24"/>
          <w:szCs w:val="24"/>
        </w:rPr>
        <w:t xml:space="preserve">ha nem </w:t>
      </w:r>
      <w:r w:rsidR="00D62094">
        <w:rPr>
          <w:color w:val="000000"/>
          <w:sz w:val="24"/>
          <w:szCs w:val="24"/>
        </w:rPr>
        <w:t>áll rendelkezésre az adott adat;</w:t>
      </w:r>
    </w:p>
    <w:p w:rsidR="00474A09" w:rsidRPr="00D62094" w:rsidRDefault="00474A09" w:rsidP="0025409E">
      <w:pPr>
        <w:numPr>
          <w:ilvl w:val="0"/>
          <w:numId w:val="73"/>
        </w:numPr>
        <w:tabs>
          <w:tab w:val="left" w:pos="851"/>
        </w:tabs>
        <w:autoSpaceDE w:val="0"/>
        <w:autoSpaceDN w:val="0"/>
        <w:adjustRightInd w:val="0"/>
        <w:spacing w:line="360" w:lineRule="auto"/>
        <w:ind w:left="851" w:hanging="425"/>
        <w:jc w:val="both"/>
        <w:rPr>
          <w:color w:val="000000"/>
          <w:sz w:val="24"/>
          <w:szCs w:val="24"/>
        </w:rPr>
      </w:pPr>
      <w:r w:rsidRPr="006D3BE8">
        <w:rPr>
          <w:color w:val="000000"/>
          <w:sz w:val="24"/>
          <w:szCs w:val="24"/>
        </w:rPr>
        <w:t>abban a</w:t>
      </w:r>
      <w:r w:rsidR="006D36EF">
        <w:rPr>
          <w:color w:val="000000"/>
          <w:sz w:val="24"/>
          <w:szCs w:val="24"/>
        </w:rPr>
        <w:t>z esetben, ha</w:t>
      </w:r>
      <w:r w:rsidRPr="006D3BE8">
        <w:rPr>
          <w:color w:val="000000"/>
          <w:sz w:val="24"/>
          <w:szCs w:val="24"/>
        </w:rPr>
        <w:t xml:space="preserve"> az azonos adatigénylő által egy éven belül benyújtott,</w:t>
      </w:r>
      <w:r w:rsidR="00D62094">
        <w:rPr>
          <w:color w:val="000000"/>
          <w:sz w:val="24"/>
          <w:szCs w:val="24"/>
        </w:rPr>
        <w:t xml:space="preserve"> </w:t>
      </w:r>
      <w:r w:rsidRPr="00D62094">
        <w:rPr>
          <w:color w:val="000000"/>
          <w:sz w:val="24"/>
          <w:szCs w:val="24"/>
        </w:rPr>
        <w:t>azonos adatkörre irányuló adatigényléssel megegyezik, feltéve, hogy az azonos</w:t>
      </w:r>
      <w:r w:rsidR="00D62094">
        <w:rPr>
          <w:color w:val="000000"/>
          <w:sz w:val="24"/>
          <w:szCs w:val="24"/>
        </w:rPr>
        <w:t xml:space="preserve"> </w:t>
      </w:r>
      <w:r w:rsidRPr="00D62094">
        <w:rPr>
          <w:color w:val="000000"/>
          <w:sz w:val="24"/>
          <w:szCs w:val="24"/>
        </w:rPr>
        <w:t>adatkörbe tartozó</w:t>
      </w:r>
      <w:r w:rsidR="00D62094">
        <w:rPr>
          <w:color w:val="000000"/>
          <w:sz w:val="24"/>
          <w:szCs w:val="24"/>
        </w:rPr>
        <w:t xml:space="preserve"> adatokban változás nem állt be;</w:t>
      </w:r>
    </w:p>
    <w:p w:rsidR="00474A09" w:rsidRPr="00D62094" w:rsidRDefault="00474A09" w:rsidP="0025409E">
      <w:pPr>
        <w:numPr>
          <w:ilvl w:val="0"/>
          <w:numId w:val="73"/>
        </w:numPr>
        <w:tabs>
          <w:tab w:val="left" w:pos="851"/>
        </w:tabs>
        <w:autoSpaceDE w:val="0"/>
        <w:autoSpaceDN w:val="0"/>
        <w:adjustRightInd w:val="0"/>
        <w:spacing w:line="360" w:lineRule="auto"/>
        <w:ind w:left="851" w:hanging="425"/>
        <w:jc w:val="both"/>
        <w:rPr>
          <w:color w:val="000000"/>
          <w:sz w:val="24"/>
          <w:szCs w:val="24"/>
        </w:rPr>
      </w:pPr>
      <w:r w:rsidRPr="006D3BE8">
        <w:rPr>
          <w:color w:val="000000"/>
          <w:sz w:val="24"/>
          <w:szCs w:val="24"/>
        </w:rPr>
        <w:t>ha az adatigénylő nem adja meg nevét, nem természetes személy adatigénylő esetén</w:t>
      </w:r>
      <w:r w:rsidR="00D62094">
        <w:rPr>
          <w:color w:val="000000"/>
          <w:sz w:val="24"/>
          <w:szCs w:val="24"/>
        </w:rPr>
        <w:t xml:space="preserve"> </w:t>
      </w:r>
      <w:r w:rsidRPr="00D62094">
        <w:rPr>
          <w:color w:val="000000"/>
          <w:sz w:val="24"/>
          <w:szCs w:val="24"/>
        </w:rPr>
        <w:t>megnevezését, valamint azt az elérhetőséget, amelyen számára az adatigényléssel</w:t>
      </w:r>
      <w:r w:rsidR="00D62094">
        <w:rPr>
          <w:color w:val="000000"/>
          <w:sz w:val="24"/>
          <w:szCs w:val="24"/>
        </w:rPr>
        <w:t xml:space="preserve"> </w:t>
      </w:r>
      <w:r w:rsidRPr="00D62094">
        <w:rPr>
          <w:color w:val="000000"/>
          <w:sz w:val="24"/>
          <w:szCs w:val="24"/>
        </w:rPr>
        <w:t>kapcsolatos bármely tájé</w:t>
      </w:r>
      <w:r w:rsidR="00D62094">
        <w:rPr>
          <w:color w:val="000000"/>
          <w:sz w:val="24"/>
          <w:szCs w:val="24"/>
        </w:rPr>
        <w:t>koztatás és értesítés megadható;</w:t>
      </w:r>
    </w:p>
    <w:p w:rsidR="00474A09" w:rsidRDefault="00474A09" w:rsidP="0025409E">
      <w:pPr>
        <w:numPr>
          <w:ilvl w:val="0"/>
          <w:numId w:val="73"/>
        </w:numPr>
        <w:tabs>
          <w:tab w:val="left" w:pos="851"/>
        </w:tabs>
        <w:autoSpaceDE w:val="0"/>
        <w:autoSpaceDN w:val="0"/>
        <w:adjustRightInd w:val="0"/>
        <w:spacing w:line="360" w:lineRule="auto"/>
        <w:ind w:left="851" w:hanging="425"/>
        <w:jc w:val="both"/>
        <w:rPr>
          <w:color w:val="000000"/>
          <w:sz w:val="24"/>
          <w:szCs w:val="24"/>
        </w:rPr>
      </w:pPr>
      <w:r w:rsidRPr="006D3BE8">
        <w:rPr>
          <w:color w:val="000000"/>
          <w:sz w:val="24"/>
          <w:szCs w:val="24"/>
        </w:rPr>
        <w:t>ha a jelentős terjedelmű adatszolgáltatás teljesítésére megállapított költségtérítés</w:t>
      </w:r>
      <w:r w:rsidR="00D62094">
        <w:rPr>
          <w:color w:val="000000"/>
          <w:sz w:val="24"/>
          <w:szCs w:val="24"/>
        </w:rPr>
        <w:t xml:space="preserve"> </w:t>
      </w:r>
      <w:r w:rsidRPr="00D62094">
        <w:rPr>
          <w:color w:val="000000"/>
          <w:sz w:val="24"/>
          <w:szCs w:val="24"/>
        </w:rPr>
        <w:t>összegéről szóló tájékoztatást követően az adatigénylő nem, vagy nem határidőben</w:t>
      </w:r>
      <w:r w:rsidR="00D62094">
        <w:rPr>
          <w:color w:val="000000"/>
          <w:sz w:val="24"/>
          <w:szCs w:val="24"/>
        </w:rPr>
        <w:t xml:space="preserve"> </w:t>
      </w:r>
      <w:r w:rsidRPr="00D62094">
        <w:rPr>
          <w:color w:val="000000"/>
          <w:sz w:val="24"/>
          <w:szCs w:val="24"/>
        </w:rPr>
        <w:t>nyilatkozik, valamint, ha azt az adatigénylő határidőben nem fizeti meg</w:t>
      </w:r>
      <w:r w:rsidR="00D62094">
        <w:rPr>
          <w:color w:val="000000"/>
          <w:sz w:val="24"/>
          <w:szCs w:val="24"/>
        </w:rPr>
        <w:t>.</w:t>
      </w:r>
    </w:p>
    <w:p w:rsidR="007175B9" w:rsidRPr="00D62094" w:rsidRDefault="007175B9" w:rsidP="007175B9">
      <w:pPr>
        <w:tabs>
          <w:tab w:val="left" w:pos="851"/>
        </w:tabs>
        <w:autoSpaceDE w:val="0"/>
        <w:autoSpaceDN w:val="0"/>
        <w:adjustRightInd w:val="0"/>
        <w:spacing w:line="360" w:lineRule="auto"/>
        <w:ind w:left="851"/>
        <w:jc w:val="both"/>
        <w:rPr>
          <w:color w:val="000000"/>
          <w:sz w:val="24"/>
          <w:szCs w:val="24"/>
        </w:rPr>
      </w:pPr>
    </w:p>
    <w:p w:rsidR="00474A09" w:rsidRPr="006D3BE8" w:rsidRDefault="00474A09" w:rsidP="00C916D3">
      <w:pPr>
        <w:tabs>
          <w:tab w:val="left" w:pos="426"/>
        </w:tabs>
        <w:autoSpaceDE w:val="0"/>
        <w:autoSpaceDN w:val="0"/>
        <w:adjustRightInd w:val="0"/>
        <w:spacing w:line="360" w:lineRule="auto"/>
        <w:ind w:left="426" w:firstLine="425"/>
        <w:jc w:val="both"/>
        <w:rPr>
          <w:color w:val="000000"/>
          <w:sz w:val="24"/>
          <w:szCs w:val="24"/>
        </w:rPr>
      </w:pPr>
      <w:r w:rsidRPr="006D3BE8">
        <w:rPr>
          <w:color w:val="000000"/>
          <w:sz w:val="24"/>
          <w:szCs w:val="24"/>
        </w:rPr>
        <w:t>Az adatszolgáltatás korlátozható:</w:t>
      </w:r>
    </w:p>
    <w:p w:rsidR="00474A09" w:rsidRPr="00D9023C" w:rsidRDefault="00474A09" w:rsidP="0025409E">
      <w:pPr>
        <w:numPr>
          <w:ilvl w:val="0"/>
          <w:numId w:val="74"/>
        </w:numPr>
        <w:tabs>
          <w:tab w:val="left" w:pos="426"/>
          <w:tab w:val="left" w:pos="851"/>
        </w:tabs>
        <w:autoSpaceDE w:val="0"/>
        <w:autoSpaceDN w:val="0"/>
        <w:adjustRightInd w:val="0"/>
        <w:spacing w:line="360" w:lineRule="auto"/>
        <w:ind w:left="851" w:hanging="425"/>
        <w:jc w:val="both"/>
        <w:rPr>
          <w:color w:val="000000"/>
          <w:sz w:val="24"/>
          <w:szCs w:val="24"/>
        </w:rPr>
      </w:pPr>
      <w:r w:rsidRPr="006D3BE8">
        <w:rPr>
          <w:color w:val="000000"/>
          <w:sz w:val="24"/>
          <w:szCs w:val="24"/>
        </w:rPr>
        <w:t>az Info tv.-ben meghatározott érdekből (honvédelmi, nemzetbiztonsági, környezet</w:t>
      </w:r>
      <w:r w:rsidR="00D9023C">
        <w:rPr>
          <w:color w:val="000000"/>
          <w:sz w:val="24"/>
          <w:szCs w:val="24"/>
        </w:rPr>
        <w:t xml:space="preserve"> </w:t>
      </w:r>
      <w:r w:rsidRPr="006D3BE8">
        <w:rPr>
          <w:color w:val="000000"/>
          <w:sz w:val="24"/>
          <w:szCs w:val="24"/>
        </w:rPr>
        <w:t>vagy</w:t>
      </w:r>
      <w:r w:rsidR="00D9023C">
        <w:rPr>
          <w:color w:val="000000"/>
          <w:sz w:val="24"/>
          <w:szCs w:val="24"/>
        </w:rPr>
        <w:t xml:space="preserve"> </w:t>
      </w:r>
      <w:r w:rsidRPr="00D9023C">
        <w:rPr>
          <w:color w:val="000000"/>
          <w:sz w:val="24"/>
          <w:szCs w:val="24"/>
        </w:rPr>
        <w:t>természetvédelmi, központi pénzügyi vagy devizapolitikai érdekből,</w:t>
      </w:r>
      <w:r w:rsidR="00D9023C">
        <w:rPr>
          <w:color w:val="000000"/>
          <w:sz w:val="24"/>
          <w:szCs w:val="24"/>
        </w:rPr>
        <w:t xml:space="preserve"> </w:t>
      </w:r>
      <w:r w:rsidRPr="00D9023C">
        <w:rPr>
          <w:color w:val="000000"/>
          <w:sz w:val="24"/>
          <w:szCs w:val="24"/>
        </w:rPr>
        <w:t>bűncselekmények üldözése vagy megelőzése érdekében, külügyi kapcsolatokra,</w:t>
      </w:r>
      <w:r w:rsidR="00D9023C">
        <w:rPr>
          <w:color w:val="000000"/>
          <w:sz w:val="24"/>
          <w:szCs w:val="24"/>
        </w:rPr>
        <w:t xml:space="preserve"> </w:t>
      </w:r>
      <w:r w:rsidRPr="00D9023C">
        <w:rPr>
          <w:color w:val="000000"/>
          <w:sz w:val="24"/>
          <w:szCs w:val="24"/>
        </w:rPr>
        <w:t>nemzetközi szervezetekkel való kapcsolatokra, bírósági vagy közigazgatási hatósági</w:t>
      </w:r>
      <w:r w:rsidR="00D9023C">
        <w:rPr>
          <w:color w:val="000000"/>
          <w:sz w:val="24"/>
          <w:szCs w:val="24"/>
        </w:rPr>
        <w:t xml:space="preserve"> </w:t>
      </w:r>
      <w:r w:rsidRPr="00D9023C">
        <w:rPr>
          <w:color w:val="000000"/>
          <w:sz w:val="24"/>
          <w:szCs w:val="24"/>
        </w:rPr>
        <w:t>eljárásra tekint</w:t>
      </w:r>
      <w:r w:rsidR="00D9023C">
        <w:rPr>
          <w:color w:val="000000"/>
          <w:sz w:val="24"/>
          <w:szCs w:val="24"/>
        </w:rPr>
        <w:t>ettel);</w:t>
      </w:r>
    </w:p>
    <w:p w:rsidR="00474A09" w:rsidRPr="00D9023C" w:rsidRDefault="00474A09" w:rsidP="0025409E">
      <w:pPr>
        <w:numPr>
          <w:ilvl w:val="0"/>
          <w:numId w:val="74"/>
        </w:numPr>
        <w:tabs>
          <w:tab w:val="left" w:pos="426"/>
          <w:tab w:val="left" w:pos="851"/>
        </w:tabs>
        <w:autoSpaceDE w:val="0"/>
        <w:autoSpaceDN w:val="0"/>
        <w:adjustRightInd w:val="0"/>
        <w:spacing w:line="360" w:lineRule="auto"/>
        <w:ind w:left="851" w:hanging="425"/>
        <w:jc w:val="both"/>
        <w:rPr>
          <w:color w:val="000000"/>
          <w:sz w:val="24"/>
          <w:szCs w:val="24"/>
        </w:rPr>
      </w:pPr>
      <w:r w:rsidRPr="006D3BE8">
        <w:rPr>
          <w:color w:val="000000"/>
          <w:sz w:val="24"/>
          <w:szCs w:val="24"/>
        </w:rPr>
        <w:t xml:space="preserve">ha olyan adatokhoz </w:t>
      </w:r>
      <w:r w:rsidR="00D9023C">
        <w:rPr>
          <w:color w:val="000000"/>
          <w:sz w:val="24"/>
          <w:szCs w:val="24"/>
        </w:rPr>
        <w:sym w:font="Symbol" w:char="F02D"/>
      </w:r>
      <w:r w:rsidRPr="006D3BE8">
        <w:rPr>
          <w:color w:val="000000"/>
          <w:sz w:val="24"/>
          <w:szCs w:val="24"/>
        </w:rPr>
        <w:t xml:space="preserve"> így különösen a védett ismerethez </w:t>
      </w:r>
      <w:r w:rsidR="00D9023C">
        <w:rPr>
          <w:color w:val="000000"/>
          <w:sz w:val="24"/>
          <w:szCs w:val="24"/>
        </w:rPr>
        <w:sym w:font="Symbol" w:char="F02D"/>
      </w:r>
      <w:r w:rsidRPr="006D3BE8">
        <w:rPr>
          <w:color w:val="000000"/>
          <w:sz w:val="24"/>
          <w:szCs w:val="24"/>
        </w:rPr>
        <w:t xml:space="preserve"> való hozzáférést</w:t>
      </w:r>
      <w:r w:rsidR="00D9023C">
        <w:rPr>
          <w:color w:val="000000"/>
          <w:sz w:val="24"/>
          <w:szCs w:val="24"/>
        </w:rPr>
        <w:t xml:space="preserve"> </w:t>
      </w:r>
      <w:r w:rsidRPr="00D9023C">
        <w:rPr>
          <w:color w:val="000000"/>
          <w:sz w:val="24"/>
          <w:szCs w:val="24"/>
        </w:rPr>
        <w:t>eredményez, amelyek megismerése az üzleti tevékenység végzése szempontjából</w:t>
      </w:r>
      <w:r w:rsidR="00D9023C">
        <w:rPr>
          <w:color w:val="000000"/>
          <w:sz w:val="24"/>
          <w:szCs w:val="24"/>
        </w:rPr>
        <w:t xml:space="preserve"> </w:t>
      </w:r>
      <w:r w:rsidRPr="00D9023C">
        <w:rPr>
          <w:color w:val="000000"/>
          <w:sz w:val="24"/>
          <w:szCs w:val="24"/>
        </w:rPr>
        <w:t xml:space="preserve">aránytalan sérelmet okozna </w:t>
      </w:r>
      <w:r w:rsidR="00D9023C">
        <w:rPr>
          <w:color w:val="000000"/>
          <w:sz w:val="24"/>
          <w:szCs w:val="24"/>
        </w:rPr>
        <w:t>az Intézménnyel</w:t>
      </w:r>
      <w:r w:rsidRPr="00D9023C">
        <w:rPr>
          <w:color w:val="000000"/>
          <w:sz w:val="24"/>
          <w:szCs w:val="24"/>
        </w:rPr>
        <w:t xml:space="preserve"> szerződéses jogviszonyban</w:t>
      </w:r>
      <w:r w:rsidR="00D9023C">
        <w:rPr>
          <w:color w:val="000000"/>
          <w:sz w:val="24"/>
          <w:szCs w:val="24"/>
        </w:rPr>
        <w:t xml:space="preserve"> </w:t>
      </w:r>
      <w:r w:rsidRPr="00D9023C">
        <w:rPr>
          <w:color w:val="000000"/>
          <w:sz w:val="24"/>
          <w:szCs w:val="24"/>
        </w:rPr>
        <w:t>álló szerveknek, s</w:t>
      </w:r>
      <w:r w:rsidR="00D9023C">
        <w:rPr>
          <w:color w:val="000000"/>
          <w:sz w:val="24"/>
          <w:szCs w:val="24"/>
        </w:rPr>
        <w:t>zemélyeknek;</w:t>
      </w:r>
    </w:p>
    <w:p w:rsidR="00474A09" w:rsidRPr="006D3BE8" w:rsidRDefault="00474A09" w:rsidP="0025409E">
      <w:pPr>
        <w:numPr>
          <w:ilvl w:val="0"/>
          <w:numId w:val="74"/>
        </w:numPr>
        <w:tabs>
          <w:tab w:val="left" w:pos="426"/>
          <w:tab w:val="left" w:pos="851"/>
        </w:tabs>
        <w:autoSpaceDE w:val="0"/>
        <w:autoSpaceDN w:val="0"/>
        <w:adjustRightInd w:val="0"/>
        <w:spacing w:line="360" w:lineRule="auto"/>
        <w:ind w:left="851" w:hanging="425"/>
        <w:jc w:val="both"/>
        <w:rPr>
          <w:color w:val="000000"/>
          <w:sz w:val="24"/>
          <w:szCs w:val="24"/>
        </w:rPr>
      </w:pPr>
      <w:r w:rsidRPr="006D3BE8">
        <w:rPr>
          <w:color w:val="000000"/>
          <w:sz w:val="24"/>
          <w:szCs w:val="24"/>
        </w:rPr>
        <w:t>az Európai Unió jelentős pénzügyi- vagy gazdasá</w:t>
      </w:r>
      <w:r w:rsidR="00D9023C">
        <w:rPr>
          <w:color w:val="000000"/>
          <w:sz w:val="24"/>
          <w:szCs w:val="24"/>
        </w:rPr>
        <w:t>gpolitikai érdekére tekintettel;</w:t>
      </w:r>
    </w:p>
    <w:p w:rsidR="00474A09" w:rsidRPr="00D9023C" w:rsidRDefault="00474A09" w:rsidP="0025409E">
      <w:pPr>
        <w:numPr>
          <w:ilvl w:val="0"/>
          <w:numId w:val="74"/>
        </w:numPr>
        <w:tabs>
          <w:tab w:val="left" w:pos="426"/>
          <w:tab w:val="left" w:pos="851"/>
        </w:tabs>
        <w:autoSpaceDE w:val="0"/>
        <w:autoSpaceDN w:val="0"/>
        <w:adjustRightInd w:val="0"/>
        <w:spacing w:line="360" w:lineRule="auto"/>
        <w:ind w:left="851" w:hanging="425"/>
        <w:jc w:val="both"/>
        <w:rPr>
          <w:color w:val="000000"/>
          <w:sz w:val="24"/>
          <w:szCs w:val="24"/>
        </w:rPr>
      </w:pPr>
      <w:r w:rsidRPr="006D3BE8">
        <w:rPr>
          <w:color w:val="000000"/>
          <w:sz w:val="24"/>
          <w:szCs w:val="24"/>
        </w:rPr>
        <w:t xml:space="preserve">az </w:t>
      </w:r>
      <w:r w:rsidR="00D9023C">
        <w:rPr>
          <w:color w:val="000000"/>
          <w:sz w:val="24"/>
          <w:szCs w:val="24"/>
        </w:rPr>
        <w:t>Intézmény</w:t>
      </w:r>
      <w:r w:rsidRPr="006D3BE8">
        <w:rPr>
          <w:color w:val="000000"/>
          <w:sz w:val="24"/>
          <w:szCs w:val="24"/>
        </w:rPr>
        <w:t xml:space="preserve"> azon alkalmazottainak adatai tekintetében, akiknek tevékenysége nem</w:t>
      </w:r>
      <w:r w:rsidR="00D9023C">
        <w:rPr>
          <w:color w:val="000000"/>
          <w:sz w:val="24"/>
          <w:szCs w:val="24"/>
        </w:rPr>
        <w:t xml:space="preserve"> </w:t>
      </w:r>
      <w:r w:rsidRPr="00D9023C">
        <w:rPr>
          <w:color w:val="000000"/>
          <w:sz w:val="24"/>
          <w:szCs w:val="24"/>
        </w:rPr>
        <w:t xml:space="preserve">kapcsolódik közvetlenül az </w:t>
      </w:r>
      <w:r w:rsidR="00D9023C">
        <w:rPr>
          <w:color w:val="000000"/>
          <w:sz w:val="24"/>
          <w:szCs w:val="24"/>
        </w:rPr>
        <w:t>Intézmény közfeladatainak ellátásához;</w:t>
      </w:r>
    </w:p>
    <w:p w:rsidR="00474A09" w:rsidRPr="006D3BE8" w:rsidRDefault="00474A09" w:rsidP="0025409E">
      <w:pPr>
        <w:numPr>
          <w:ilvl w:val="0"/>
          <w:numId w:val="74"/>
        </w:numPr>
        <w:tabs>
          <w:tab w:val="left" w:pos="426"/>
          <w:tab w:val="left" w:pos="851"/>
        </w:tabs>
        <w:autoSpaceDE w:val="0"/>
        <w:autoSpaceDN w:val="0"/>
        <w:adjustRightInd w:val="0"/>
        <w:spacing w:line="360" w:lineRule="auto"/>
        <w:ind w:left="851" w:hanging="425"/>
        <w:jc w:val="both"/>
        <w:rPr>
          <w:color w:val="000000"/>
          <w:sz w:val="24"/>
          <w:szCs w:val="24"/>
        </w:rPr>
      </w:pPr>
      <w:r w:rsidRPr="006D3BE8">
        <w:rPr>
          <w:color w:val="000000"/>
          <w:sz w:val="24"/>
          <w:szCs w:val="24"/>
        </w:rPr>
        <w:t>amennyiben az adatigénylő felhívás ellenére nem pontosítja adatigényét.</w:t>
      </w:r>
    </w:p>
    <w:p w:rsidR="00474A09" w:rsidRDefault="00D9023C" w:rsidP="00C916D3">
      <w:pPr>
        <w:tabs>
          <w:tab w:val="left" w:pos="426"/>
        </w:tabs>
        <w:autoSpaceDE w:val="0"/>
        <w:autoSpaceDN w:val="0"/>
        <w:adjustRightInd w:val="0"/>
        <w:spacing w:line="360" w:lineRule="auto"/>
        <w:ind w:left="426" w:firstLine="425"/>
        <w:jc w:val="both"/>
        <w:rPr>
          <w:color w:val="000000"/>
          <w:sz w:val="24"/>
          <w:szCs w:val="24"/>
        </w:rPr>
      </w:pPr>
      <w:r>
        <w:rPr>
          <w:color w:val="000000"/>
          <w:sz w:val="24"/>
          <w:szCs w:val="24"/>
        </w:rPr>
        <w:t>A kérelem</w:t>
      </w:r>
      <w:r w:rsidR="00474A09" w:rsidRPr="006D3BE8">
        <w:rPr>
          <w:color w:val="000000"/>
          <w:sz w:val="24"/>
          <w:szCs w:val="24"/>
        </w:rPr>
        <w:t xml:space="preserve"> </w:t>
      </w:r>
      <w:r>
        <w:rPr>
          <w:color w:val="000000"/>
          <w:sz w:val="24"/>
          <w:szCs w:val="24"/>
        </w:rPr>
        <w:t>fenti</w:t>
      </w:r>
      <w:r w:rsidR="00474A09" w:rsidRPr="006D3BE8">
        <w:rPr>
          <w:color w:val="000000"/>
          <w:sz w:val="24"/>
          <w:szCs w:val="24"/>
        </w:rPr>
        <w:t xml:space="preserve"> vizsgálatát követően </w:t>
      </w:r>
      <w:r>
        <w:rPr>
          <w:color w:val="000000"/>
          <w:sz w:val="24"/>
          <w:szCs w:val="24"/>
        </w:rPr>
        <w:t>az Intézmény</w:t>
      </w:r>
      <w:r w:rsidR="00474A09" w:rsidRPr="006D3BE8">
        <w:rPr>
          <w:color w:val="000000"/>
          <w:sz w:val="24"/>
          <w:szCs w:val="24"/>
        </w:rPr>
        <w:t xml:space="preserve"> bármely szervezeti</w:t>
      </w:r>
      <w:r>
        <w:rPr>
          <w:color w:val="000000"/>
          <w:sz w:val="24"/>
          <w:szCs w:val="24"/>
        </w:rPr>
        <w:t xml:space="preserve"> </w:t>
      </w:r>
      <w:r w:rsidR="00474A09" w:rsidRPr="00D9023C">
        <w:rPr>
          <w:color w:val="000000"/>
          <w:sz w:val="24"/>
          <w:szCs w:val="24"/>
        </w:rPr>
        <w:t xml:space="preserve">egységének feladat- és hatáskörébe tartozó közérdekű adatigények teljesítése érdekében </w:t>
      </w:r>
      <w:r>
        <w:rPr>
          <w:color w:val="000000"/>
          <w:sz w:val="24"/>
          <w:szCs w:val="24"/>
        </w:rPr>
        <w:t>a kérelem</w:t>
      </w:r>
      <w:r w:rsidR="00474A09" w:rsidRPr="00D9023C">
        <w:rPr>
          <w:color w:val="000000"/>
          <w:sz w:val="24"/>
          <w:szCs w:val="24"/>
        </w:rPr>
        <w:t xml:space="preserve"> kézhezvételét követő lehető</w:t>
      </w:r>
      <w:r>
        <w:rPr>
          <w:color w:val="000000"/>
          <w:sz w:val="24"/>
          <w:szCs w:val="24"/>
        </w:rPr>
        <w:t xml:space="preserve"> </w:t>
      </w:r>
      <w:r w:rsidR="00474A09" w:rsidRPr="00D9023C">
        <w:rPr>
          <w:color w:val="000000"/>
          <w:sz w:val="24"/>
          <w:szCs w:val="24"/>
        </w:rPr>
        <w:t>legrövidebb időn belül jogi álláspontjával és a teljesítésre meghatározott határidő</w:t>
      </w:r>
      <w:r>
        <w:rPr>
          <w:color w:val="000000"/>
          <w:sz w:val="24"/>
          <w:szCs w:val="24"/>
        </w:rPr>
        <w:t xml:space="preserve"> </w:t>
      </w:r>
      <w:r w:rsidR="00474A09" w:rsidRPr="00D9023C">
        <w:rPr>
          <w:color w:val="000000"/>
          <w:sz w:val="24"/>
          <w:szCs w:val="24"/>
        </w:rPr>
        <w:t>közlésével együtt megküldi az adatigénylést az adatigényléssel érintett szervezeti egység</w:t>
      </w:r>
      <w:r>
        <w:rPr>
          <w:color w:val="000000"/>
          <w:sz w:val="24"/>
          <w:szCs w:val="24"/>
        </w:rPr>
        <w:t xml:space="preserve"> </w:t>
      </w:r>
      <w:r w:rsidR="00474A09" w:rsidRPr="00D9023C">
        <w:rPr>
          <w:color w:val="000000"/>
          <w:sz w:val="24"/>
          <w:szCs w:val="24"/>
        </w:rPr>
        <w:t>részére.</w:t>
      </w:r>
    </w:p>
    <w:p w:rsidR="00474A09" w:rsidRPr="00D9023C" w:rsidRDefault="00474A09" w:rsidP="00C916D3">
      <w:pPr>
        <w:tabs>
          <w:tab w:val="left" w:pos="426"/>
        </w:tabs>
        <w:autoSpaceDE w:val="0"/>
        <w:autoSpaceDN w:val="0"/>
        <w:adjustRightInd w:val="0"/>
        <w:spacing w:line="360" w:lineRule="auto"/>
        <w:ind w:left="426" w:firstLine="425"/>
        <w:jc w:val="both"/>
        <w:rPr>
          <w:color w:val="000000"/>
          <w:sz w:val="24"/>
          <w:szCs w:val="24"/>
        </w:rPr>
      </w:pPr>
      <w:r w:rsidRPr="00D9023C">
        <w:rPr>
          <w:color w:val="000000"/>
          <w:sz w:val="24"/>
          <w:szCs w:val="24"/>
        </w:rPr>
        <w:lastRenderedPageBreak/>
        <w:t>Az adatigénylés teljesítésével érintett szervezeti egység megvizsgálja az adatigénylést, és</w:t>
      </w:r>
      <w:r w:rsidR="00D9023C">
        <w:rPr>
          <w:color w:val="000000"/>
          <w:sz w:val="24"/>
          <w:szCs w:val="24"/>
        </w:rPr>
        <w:t xml:space="preserve"> </w:t>
      </w:r>
      <w:r w:rsidRPr="00D9023C">
        <w:rPr>
          <w:color w:val="000000"/>
          <w:sz w:val="24"/>
          <w:szCs w:val="24"/>
        </w:rPr>
        <w:t xml:space="preserve">az alábbi esetekben haladéktalanul tájékoztatja az </w:t>
      </w:r>
      <w:r w:rsidR="00D9023C">
        <w:rPr>
          <w:color w:val="000000"/>
          <w:sz w:val="24"/>
          <w:szCs w:val="24"/>
        </w:rPr>
        <w:t>Intézmény vezetőjét</w:t>
      </w:r>
      <w:r w:rsidRPr="00D9023C">
        <w:rPr>
          <w:color w:val="000000"/>
          <w:sz w:val="24"/>
          <w:szCs w:val="24"/>
        </w:rPr>
        <w:t>:</w:t>
      </w:r>
    </w:p>
    <w:p w:rsidR="00474A09" w:rsidRPr="006D3BE8" w:rsidRDefault="00474A09" w:rsidP="0025409E">
      <w:pPr>
        <w:numPr>
          <w:ilvl w:val="0"/>
          <w:numId w:val="75"/>
        </w:numPr>
        <w:tabs>
          <w:tab w:val="left" w:pos="851"/>
        </w:tabs>
        <w:autoSpaceDE w:val="0"/>
        <w:autoSpaceDN w:val="0"/>
        <w:adjustRightInd w:val="0"/>
        <w:spacing w:line="360" w:lineRule="auto"/>
        <w:ind w:left="851" w:hanging="425"/>
        <w:jc w:val="both"/>
        <w:rPr>
          <w:color w:val="000000"/>
          <w:sz w:val="24"/>
          <w:szCs w:val="24"/>
        </w:rPr>
      </w:pPr>
      <w:r w:rsidRPr="006D3BE8">
        <w:rPr>
          <w:color w:val="000000"/>
          <w:sz w:val="24"/>
          <w:szCs w:val="24"/>
        </w:rPr>
        <w:t>az adatigénylés nem egyértelmű, ann</w:t>
      </w:r>
      <w:r w:rsidR="00D9023C">
        <w:rPr>
          <w:color w:val="000000"/>
          <w:sz w:val="24"/>
          <w:szCs w:val="24"/>
        </w:rPr>
        <w:t>ak pontosítása szükséges;</w:t>
      </w:r>
    </w:p>
    <w:p w:rsidR="00474A09" w:rsidRPr="006D3BE8" w:rsidRDefault="00474A09" w:rsidP="0025409E">
      <w:pPr>
        <w:numPr>
          <w:ilvl w:val="0"/>
          <w:numId w:val="75"/>
        </w:numPr>
        <w:tabs>
          <w:tab w:val="left" w:pos="851"/>
        </w:tabs>
        <w:autoSpaceDE w:val="0"/>
        <w:autoSpaceDN w:val="0"/>
        <w:adjustRightInd w:val="0"/>
        <w:spacing w:line="360" w:lineRule="auto"/>
        <w:ind w:left="851" w:hanging="425"/>
        <w:jc w:val="both"/>
        <w:rPr>
          <w:color w:val="000000"/>
          <w:sz w:val="24"/>
          <w:szCs w:val="24"/>
        </w:rPr>
      </w:pPr>
      <w:r w:rsidRPr="006D3BE8">
        <w:rPr>
          <w:color w:val="000000"/>
          <w:sz w:val="24"/>
          <w:szCs w:val="24"/>
        </w:rPr>
        <w:t>az adatigénylés jelentős terjedelmű, ille</w:t>
      </w:r>
      <w:r w:rsidR="00D9023C">
        <w:rPr>
          <w:color w:val="000000"/>
          <w:sz w:val="24"/>
          <w:szCs w:val="24"/>
        </w:rPr>
        <w:t>tve nagyszámú adatra vonatkozik;</w:t>
      </w:r>
    </w:p>
    <w:p w:rsidR="00474A09" w:rsidRPr="00D9023C" w:rsidRDefault="00D9023C" w:rsidP="0025409E">
      <w:pPr>
        <w:numPr>
          <w:ilvl w:val="0"/>
          <w:numId w:val="75"/>
        </w:numPr>
        <w:tabs>
          <w:tab w:val="left" w:pos="851"/>
        </w:tabs>
        <w:autoSpaceDE w:val="0"/>
        <w:autoSpaceDN w:val="0"/>
        <w:adjustRightInd w:val="0"/>
        <w:spacing w:line="360" w:lineRule="auto"/>
        <w:ind w:left="851" w:hanging="425"/>
        <w:jc w:val="both"/>
        <w:rPr>
          <w:color w:val="000000"/>
          <w:sz w:val="24"/>
          <w:szCs w:val="24"/>
        </w:rPr>
      </w:pPr>
      <w:r>
        <w:rPr>
          <w:color w:val="000000"/>
          <w:sz w:val="24"/>
          <w:szCs w:val="24"/>
        </w:rPr>
        <w:t xml:space="preserve">az </w:t>
      </w:r>
      <w:r w:rsidR="00474A09" w:rsidRPr="006D3BE8">
        <w:rPr>
          <w:color w:val="000000"/>
          <w:sz w:val="24"/>
          <w:szCs w:val="24"/>
        </w:rPr>
        <w:t>adatigénylés teljesítése a szervezeti egység alaptevékenységének ellátásához</w:t>
      </w:r>
      <w:r>
        <w:rPr>
          <w:color w:val="000000"/>
          <w:sz w:val="24"/>
          <w:szCs w:val="24"/>
        </w:rPr>
        <w:t xml:space="preserve"> </w:t>
      </w:r>
      <w:r w:rsidR="00474A09" w:rsidRPr="00D9023C">
        <w:rPr>
          <w:color w:val="000000"/>
          <w:sz w:val="24"/>
          <w:szCs w:val="24"/>
        </w:rPr>
        <w:t>szükséges munkaerőforrás aránytalan mértékű igénybevételével jár, ezáltal a</w:t>
      </w:r>
      <w:r>
        <w:rPr>
          <w:color w:val="000000"/>
          <w:sz w:val="24"/>
          <w:szCs w:val="24"/>
        </w:rPr>
        <w:t xml:space="preserve"> </w:t>
      </w:r>
      <w:r w:rsidR="00474A09" w:rsidRPr="00D9023C">
        <w:rPr>
          <w:color w:val="000000"/>
          <w:sz w:val="24"/>
          <w:szCs w:val="24"/>
        </w:rPr>
        <w:t>teljesítéshez a határidő hosszabbítása szükséges,</w:t>
      </w:r>
    </w:p>
    <w:p w:rsidR="00474A09" w:rsidRPr="00D9023C" w:rsidRDefault="00474A09" w:rsidP="0025409E">
      <w:pPr>
        <w:numPr>
          <w:ilvl w:val="0"/>
          <w:numId w:val="75"/>
        </w:numPr>
        <w:tabs>
          <w:tab w:val="left" w:pos="851"/>
        </w:tabs>
        <w:autoSpaceDE w:val="0"/>
        <w:autoSpaceDN w:val="0"/>
        <w:adjustRightInd w:val="0"/>
        <w:spacing w:line="360" w:lineRule="auto"/>
        <w:ind w:left="851" w:hanging="425"/>
        <w:jc w:val="both"/>
        <w:rPr>
          <w:color w:val="000000"/>
          <w:sz w:val="24"/>
          <w:szCs w:val="24"/>
        </w:rPr>
      </w:pPr>
      <w:r w:rsidRPr="006D3BE8">
        <w:rPr>
          <w:color w:val="000000"/>
          <w:sz w:val="24"/>
          <w:szCs w:val="24"/>
        </w:rPr>
        <w:t>az adatigénylés teljesítésére költségtérítés megállapítása szükséges, a költségtérítés</w:t>
      </w:r>
      <w:r w:rsidR="00D9023C">
        <w:rPr>
          <w:color w:val="000000"/>
          <w:sz w:val="24"/>
          <w:szCs w:val="24"/>
        </w:rPr>
        <w:t xml:space="preserve"> </w:t>
      </w:r>
      <w:r w:rsidRPr="00D9023C">
        <w:rPr>
          <w:color w:val="000000"/>
          <w:sz w:val="24"/>
          <w:szCs w:val="24"/>
        </w:rPr>
        <w:t>mértékének közlésével,</w:t>
      </w:r>
    </w:p>
    <w:p w:rsidR="00474A09" w:rsidRPr="00D9023C" w:rsidRDefault="00474A09" w:rsidP="0025409E">
      <w:pPr>
        <w:numPr>
          <w:ilvl w:val="0"/>
          <w:numId w:val="75"/>
        </w:numPr>
        <w:tabs>
          <w:tab w:val="left" w:pos="851"/>
        </w:tabs>
        <w:autoSpaceDE w:val="0"/>
        <w:autoSpaceDN w:val="0"/>
        <w:adjustRightInd w:val="0"/>
        <w:spacing w:line="360" w:lineRule="auto"/>
        <w:ind w:left="851" w:hanging="425"/>
        <w:jc w:val="both"/>
        <w:rPr>
          <w:color w:val="000000"/>
          <w:sz w:val="24"/>
          <w:szCs w:val="24"/>
        </w:rPr>
      </w:pPr>
      <w:r w:rsidRPr="006D3BE8">
        <w:rPr>
          <w:color w:val="000000"/>
          <w:sz w:val="24"/>
          <w:szCs w:val="24"/>
        </w:rPr>
        <w:t>az adatigénylés jelentős terjedelmű, illetve nagyszámú adatra vonatkozik, vagy az</w:t>
      </w:r>
      <w:r w:rsidR="00D9023C">
        <w:rPr>
          <w:color w:val="000000"/>
          <w:sz w:val="24"/>
          <w:szCs w:val="24"/>
        </w:rPr>
        <w:t xml:space="preserve"> </w:t>
      </w:r>
      <w:r w:rsidRPr="00D9023C">
        <w:rPr>
          <w:color w:val="000000"/>
          <w:sz w:val="24"/>
          <w:szCs w:val="24"/>
        </w:rPr>
        <w:t>adatigénylés teljesítése a szervezeti egység alaptevékenységének ellátásához</w:t>
      </w:r>
      <w:r w:rsidR="00D9023C">
        <w:rPr>
          <w:color w:val="000000"/>
          <w:sz w:val="24"/>
          <w:szCs w:val="24"/>
        </w:rPr>
        <w:t xml:space="preserve"> </w:t>
      </w:r>
      <w:r w:rsidRPr="00D9023C">
        <w:rPr>
          <w:color w:val="000000"/>
          <w:sz w:val="24"/>
          <w:szCs w:val="24"/>
        </w:rPr>
        <w:t>szükséges munkaerőforrás aránytalan mértékű igénybevételével jár, ezáltal</w:t>
      </w:r>
      <w:r w:rsidR="00D9023C">
        <w:rPr>
          <w:color w:val="000000"/>
          <w:sz w:val="24"/>
          <w:szCs w:val="24"/>
        </w:rPr>
        <w:t xml:space="preserve"> </w:t>
      </w:r>
      <w:r w:rsidRPr="00D9023C">
        <w:rPr>
          <w:color w:val="000000"/>
          <w:sz w:val="24"/>
          <w:szCs w:val="24"/>
        </w:rPr>
        <w:t>felmerülnek az adatigénylés teljesítésének a másolatkészítést nem igénylő</w:t>
      </w:r>
      <w:r w:rsidR="00D9023C">
        <w:rPr>
          <w:color w:val="000000"/>
          <w:sz w:val="24"/>
          <w:szCs w:val="24"/>
        </w:rPr>
        <w:t xml:space="preserve"> </w:t>
      </w:r>
      <w:r w:rsidRPr="00D9023C">
        <w:rPr>
          <w:color w:val="000000"/>
          <w:sz w:val="24"/>
          <w:szCs w:val="24"/>
        </w:rPr>
        <w:t>lehetőségei, az egyéb lehetőség</w:t>
      </w:r>
      <w:r w:rsidR="00D9023C">
        <w:rPr>
          <w:color w:val="000000"/>
          <w:sz w:val="24"/>
          <w:szCs w:val="24"/>
        </w:rPr>
        <w:t>ek közlésével;</w:t>
      </w:r>
    </w:p>
    <w:p w:rsidR="00474A09" w:rsidRPr="006D3BE8" w:rsidRDefault="00474A09" w:rsidP="0025409E">
      <w:pPr>
        <w:numPr>
          <w:ilvl w:val="0"/>
          <w:numId w:val="75"/>
        </w:numPr>
        <w:tabs>
          <w:tab w:val="left" w:pos="851"/>
        </w:tabs>
        <w:autoSpaceDE w:val="0"/>
        <w:autoSpaceDN w:val="0"/>
        <w:adjustRightInd w:val="0"/>
        <w:spacing w:line="360" w:lineRule="auto"/>
        <w:ind w:left="851" w:hanging="425"/>
        <w:jc w:val="both"/>
        <w:rPr>
          <w:color w:val="000000"/>
          <w:sz w:val="24"/>
          <w:szCs w:val="24"/>
        </w:rPr>
      </w:pPr>
      <w:r w:rsidRPr="006D3BE8">
        <w:rPr>
          <w:color w:val="000000"/>
          <w:sz w:val="24"/>
          <w:szCs w:val="24"/>
        </w:rPr>
        <w:t>az adatigénylés nem teljesí</w:t>
      </w:r>
      <w:r w:rsidR="00D9023C">
        <w:rPr>
          <w:color w:val="000000"/>
          <w:sz w:val="24"/>
          <w:szCs w:val="24"/>
        </w:rPr>
        <w:t>thető, annak indokai közlésével;</w:t>
      </w:r>
    </w:p>
    <w:p w:rsidR="00D9023C" w:rsidRPr="00D9023C" w:rsidRDefault="00474A09" w:rsidP="0025409E">
      <w:pPr>
        <w:numPr>
          <w:ilvl w:val="0"/>
          <w:numId w:val="75"/>
        </w:numPr>
        <w:tabs>
          <w:tab w:val="left" w:pos="851"/>
        </w:tabs>
        <w:autoSpaceDE w:val="0"/>
        <w:autoSpaceDN w:val="0"/>
        <w:adjustRightInd w:val="0"/>
        <w:spacing w:line="360" w:lineRule="auto"/>
        <w:ind w:left="851" w:hanging="425"/>
        <w:jc w:val="both"/>
        <w:rPr>
          <w:color w:val="000000"/>
          <w:sz w:val="24"/>
          <w:szCs w:val="24"/>
        </w:rPr>
      </w:pPr>
      <w:r w:rsidRPr="006D3BE8">
        <w:rPr>
          <w:color w:val="000000"/>
          <w:sz w:val="24"/>
          <w:szCs w:val="24"/>
        </w:rPr>
        <w:t>az adatigénylés teljesítésével kapcsolatban további jogi állásfoglalás szükséges.</w:t>
      </w:r>
    </w:p>
    <w:p w:rsidR="00474A09" w:rsidRDefault="00D9023C" w:rsidP="00C916D3">
      <w:pPr>
        <w:tabs>
          <w:tab w:val="left" w:pos="426"/>
        </w:tabs>
        <w:autoSpaceDE w:val="0"/>
        <w:autoSpaceDN w:val="0"/>
        <w:adjustRightInd w:val="0"/>
        <w:spacing w:line="360" w:lineRule="auto"/>
        <w:ind w:left="426" w:firstLine="425"/>
        <w:jc w:val="both"/>
        <w:rPr>
          <w:color w:val="000000"/>
          <w:sz w:val="24"/>
          <w:szCs w:val="24"/>
        </w:rPr>
      </w:pPr>
      <w:r>
        <w:rPr>
          <w:color w:val="000000"/>
          <w:sz w:val="24"/>
          <w:szCs w:val="24"/>
        </w:rPr>
        <w:t xml:space="preserve">Amennyiben </w:t>
      </w:r>
      <w:r w:rsidR="00474A09" w:rsidRPr="006D3BE8">
        <w:rPr>
          <w:color w:val="000000"/>
          <w:sz w:val="24"/>
          <w:szCs w:val="24"/>
        </w:rPr>
        <w:t>nem merül fel az adatigénylés tel</w:t>
      </w:r>
      <w:r>
        <w:rPr>
          <w:color w:val="000000"/>
          <w:sz w:val="24"/>
          <w:szCs w:val="24"/>
        </w:rPr>
        <w:t xml:space="preserve">jesítésével kapcsolatos akadály, Intézmény a jogszabályban előírt </w:t>
      </w:r>
      <w:r w:rsidR="00474A09" w:rsidRPr="00D9023C">
        <w:rPr>
          <w:color w:val="000000"/>
          <w:sz w:val="24"/>
          <w:szCs w:val="24"/>
        </w:rPr>
        <w:t>határidőben köteles teljesíteni.</w:t>
      </w:r>
    </w:p>
    <w:p w:rsidR="00474A09" w:rsidRPr="00020C32" w:rsidRDefault="00474A09" w:rsidP="00C916D3">
      <w:pPr>
        <w:tabs>
          <w:tab w:val="left" w:pos="426"/>
        </w:tabs>
        <w:autoSpaceDE w:val="0"/>
        <w:autoSpaceDN w:val="0"/>
        <w:adjustRightInd w:val="0"/>
        <w:spacing w:line="360" w:lineRule="auto"/>
        <w:ind w:left="426" w:firstLine="425"/>
        <w:jc w:val="both"/>
        <w:rPr>
          <w:color w:val="000000"/>
          <w:sz w:val="24"/>
          <w:szCs w:val="24"/>
        </w:rPr>
      </w:pPr>
      <w:r w:rsidRPr="00020C32">
        <w:rPr>
          <w:color w:val="000000"/>
          <w:sz w:val="24"/>
          <w:szCs w:val="24"/>
        </w:rPr>
        <w:t>Teljesítésnek az minősül, amikor az adatszolgáltatás, az adatszolgáltatással érintett</w:t>
      </w:r>
      <w:r w:rsidR="00020C32">
        <w:rPr>
          <w:color w:val="000000"/>
          <w:sz w:val="24"/>
          <w:szCs w:val="24"/>
        </w:rPr>
        <w:t xml:space="preserve"> </w:t>
      </w:r>
      <w:r w:rsidRPr="00020C32">
        <w:rPr>
          <w:color w:val="000000"/>
          <w:sz w:val="24"/>
          <w:szCs w:val="24"/>
        </w:rPr>
        <w:t>szervezeti egység vezetőjének teljességi nyilatkozatával együttesen, igazoltan</w:t>
      </w:r>
      <w:r w:rsidR="00020C32">
        <w:rPr>
          <w:color w:val="000000"/>
          <w:sz w:val="24"/>
          <w:szCs w:val="24"/>
        </w:rPr>
        <w:t xml:space="preserve"> </w:t>
      </w:r>
      <w:r w:rsidRPr="00020C32">
        <w:rPr>
          <w:color w:val="000000"/>
          <w:sz w:val="24"/>
          <w:szCs w:val="24"/>
        </w:rPr>
        <w:t>kézbesítésre kerül.</w:t>
      </w:r>
    </w:p>
    <w:p w:rsidR="00474A09" w:rsidRPr="0098666C" w:rsidRDefault="00474A09" w:rsidP="00D62094">
      <w:pPr>
        <w:spacing w:line="360" w:lineRule="auto"/>
        <w:jc w:val="both"/>
        <w:rPr>
          <w:sz w:val="24"/>
          <w:szCs w:val="24"/>
        </w:rPr>
      </w:pPr>
    </w:p>
    <w:p w:rsidR="000C6979" w:rsidRPr="00474A09" w:rsidRDefault="00020C32" w:rsidP="00020C32">
      <w:pPr>
        <w:spacing w:line="360" w:lineRule="auto"/>
        <w:ind w:left="426" w:hanging="426"/>
        <w:jc w:val="both"/>
        <w:rPr>
          <w:b/>
          <w:sz w:val="24"/>
          <w:szCs w:val="24"/>
        </w:rPr>
      </w:pPr>
      <w:r>
        <w:rPr>
          <w:b/>
          <w:sz w:val="24"/>
          <w:szCs w:val="24"/>
        </w:rPr>
        <w:t>3.)</w:t>
      </w:r>
      <w:r>
        <w:rPr>
          <w:b/>
          <w:sz w:val="24"/>
          <w:szCs w:val="24"/>
        </w:rPr>
        <w:tab/>
      </w:r>
      <w:r w:rsidR="00E1313A">
        <w:rPr>
          <w:b/>
          <w:sz w:val="24"/>
          <w:szCs w:val="24"/>
        </w:rPr>
        <w:t>A közérdekű adatok közzétételének általános szabályai</w:t>
      </w:r>
    </w:p>
    <w:p w:rsidR="000C6979" w:rsidRPr="0098666C" w:rsidRDefault="000C6979" w:rsidP="0001513A">
      <w:pPr>
        <w:tabs>
          <w:tab w:val="left" w:pos="426"/>
        </w:tabs>
        <w:spacing w:line="360" w:lineRule="auto"/>
        <w:ind w:left="426" w:firstLine="425"/>
        <w:jc w:val="both"/>
        <w:rPr>
          <w:sz w:val="24"/>
          <w:szCs w:val="24"/>
        </w:rPr>
      </w:pPr>
      <w:r w:rsidRPr="0098666C">
        <w:rPr>
          <w:sz w:val="24"/>
          <w:szCs w:val="24"/>
        </w:rPr>
        <w:t>Az Info tv. meghatározza, hogy a közfeladatot ellátó szerv a</w:t>
      </w:r>
      <w:r w:rsidR="00D732B4">
        <w:rPr>
          <w:sz w:val="24"/>
          <w:szCs w:val="24"/>
        </w:rPr>
        <w:t xml:space="preserve"> feladatkörébe tartozó ügyekben</w:t>
      </w:r>
      <w:r w:rsidRPr="0098666C">
        <w:rPr>
          <w:sz w:val="24"/>
          <w:szCs w:val="24"/>
        </w:rPr>
        <w:t xml:space="preserve"> köteles elősegíteni és biztosítani a közvélemény pontos és gyors tájékoztatását.</w:t>
      </w:r>
    </w:p>
    <w:p w:rsidR="000C6979" w:rsidRDefault="000C6979" w:rsidP="0001513A">
      <w:pPr>
        <w:tabs>
          <w:tab w:val="left" w:pos="426"/>
        </w:tabs>
        <w:spacing w:line="360" w:lineRule="auto"/>
        <w:ind w:left="426" w:firstLine="425"/>
        <w:jc w:val="both"/>
        <w:rPr>
          <w:sz w:val="24"/>
          <w:szCs w:val="24"/>
        </w:rPr>
      </w:pPr>
      <w:r w:rsidRPr="0098666C">
        <w:rPr>
          <w:sz w:val="24"/>
          <w:szCs w:val="24"/>
        </w:rPr>
        <w:t>Az Info tv.</w:t>
      </w:r>
      <w:r w:rsidR="00020C32">
        <w:rPr>
          <w:sz w:val="24"/>
          <w:szCs w:val="24"/>
        </w:rPr>
        <w:t xml:space="preserve"> </w:t>
      </w:r>
      <w:r w:rsidRPr="0098666C">
        <w:rPr>
          <w:sz w:val="24"/>
          <w:szCs w:val="24"/>
        </w:rPr>
        <w:t>alapján kötelezően közzéteendő közérdekű adatokat internetes honlapon, digitális formában, bárki számára, személyazonosítás nélkül, korlátozástól mentesen, kinyomtatható és részleteiben is adatvesztés és torzulás nélkül kimásolható módon, a betekintés, a letöltés, a nyomtatás, a kimásolás és a hálózati adatvitel szempontjából is díjmentesen kell hozzáférhetővé tenni. A közzétett adatok megismerése személyes adatok köz</w:t>
      </w:r>
      <w:r w:rsidR="00020C32">
        <w:rPr>
          <w:sz w:val="24"/>
          <w:szCs w:val="24"/>
        </w:rPr>
        <w:t>l</w:t>
      </w:r>
      <w:r w:rsidRPr="0098666C">
        <w:rPr>
          <w:sz w:val="24"/>
          <w:szCs w:val="24"/>
        </w:rPr>
        <w:t>éséhez nem köthető.</w:t>
      </w:r>
    </w:p>
    <w:p w:rsidR="00990AF7" w:rsidRDefault="00990AF7" w:rsidP="0001513A">
      <w:pPr>
        <w:tabs>
          <w:tab w:val="left" w:pos="426"/>
        </w:tabs>
        <w:spacing w:line="360" w:lineRule="auto"/>
        <w:ind w:left="426" w:firstLine="425"/>
        <w:jc w:val="both"/>
        <w:rPr>
          <w:sz w:val="24"/>
          <w:szCs w:val="24"/>
        </w:rPr>
      </w:pPr>
      <w:r>
        <w:rPr>
          <w:sz w:val="24"/>
          <w:szCs w:val="24"/>
        </w:rPr>
        <w:t>Az Intézmény elektronikus közzétételi kötelezettségének saját központi honlapján – ww</w:t>
      </w:r>
      <w:r w:rsidR="007175B9">
        <w:rPr>
          <w:sz w:val="24"/>
          <w:szCs w:val="24"/>
        </w:rPr>
        <w:t>w.seregelyes.baptistaoktatas</w:t>
      </w:r>
      <w:r>
        <w:rPr>
          <w:sz w:val="24"/>
          <w:szCs w:val="24"/>
        </w:rPr>
        <w:t>.hu – való közzététellel tesz eleget.</w:t>
      </w:r>
      <w:r w:rsidR="009725D5">
        <w:rPr>
          <w:sz w:val="24"/>
          <w:szCs w:val="24"/>
        </w:rPr>
        <w:t xml:space="preserve"> </w:t>
      </w:r>
    </w:p>
    <w:p w:rsidR="0039229A" w:rsidRPr="0039229A" w:rsidRDefault="0039229A" w:rsidP="0039229A">
      <w:pPr>
        <w:shd w:val="clear" w:color="auto" w:fill="FFFFFF"/>
        <w:spacing w:line="360" w:lineRule="auto"/>
        <w:ind w:left="426" w:firstLine="425"/>
        <w:jc w:val="both"/>
        <w:rPr>
          <w:color w:val="000000"/>
          <w:sz w:val="24"/>
          <w:szCs w:val="24"/>
        </w:rPr>
      </w:pPr>
      <w:r w:rsidRPr="0039229A">
        <w:rPr>
          <w:color w:val="000000"/>
          <w:sz w:val="24"/>
          <w:szCs w:val="24"/>
        </w:rPr>
        <w:lastRenderedPageBreak/>
        <w:t xml:space="preserve">Az </w:t>
      </w:r>
      <w:r>
        <w:rPr>
          <w:color w:val="000000"/>
          <w:sz w:val="24"/>
          <w:szCs w:val="24"/>
        </w:rPr>
        <w:t>Intézmény</w:t>
      </w:r>
      <w:r w:rsidRPr="0039229A">
        <w:rPr>
          <w:color w:val="000000"/>
          <w:sz w:val="24"/>
          <w:szCs w:val="24"/>
        </w:rPr>
        <w:t xml:space="preserve"> a közzétételre szolgáló honlapot úgy alakítja ki, hogy az adatok közzétételére alkalmas legyen, gondoskodik a folyamatos üzemeltetésről, az esetleges üzemzavar elhárításáról és az adatok frissítéséről.</w:t>
      </w:r>
    </w:p>
    <w:p w:rsidR="0039229A" w:rsidRPr="0039229A" w:rsidRDefault="0039229A" w:rsidP="0039229A">
      <w:pPr>
        <w:shd w:val="clear" w:color="auto" w:fill="FFFFFF"/>
        <w:spacing w:line="360" w:lineRule="auto"/>
        <w:ind w:left="426" w:firstLine="425"/>
        <w:jc w:val="both"/>
        <w:rPr>
          <w:color w:val="000000"/>
          <w:sz w:val="24"/>
          <w:szCs w:val="24"/>
        </w:rPr>
      </w:pPr>
      <w:r w:rsidRPr="0039229A">
        <w:rPr>
          <w:color w:val="000000"/>
          <w:sz w:val="24"/>
          <w:szCs w:val="24"/>
        </w:rPr>
        <w:t>A közzétételre szolgáló honlapon közérthető formában tájékoztatást kell adni a közérdekű adatok egyedi igénylésének szabályairól. A tájékoztatásnak tartalmaznia kell az igénybe vehető jogorvoslati lehetőségek ismertetését is.</w:t>
      </w:r>
    </w:p>
    <w:p w:rsidR="0039229A" w:rsidRPr="0039229A" w:rsidRDefault="0039229A" w:rsidP="0039229A">
      <w:pPr>
        <w:shd w:val="clear" w:color="auto" w:fill="FFFFFF"/>
        <w:spacing w:line="360" w:lineRule="auto"/>
        <w:ind w:left="426" w:firstLine="425"/>
        <w:jc w:val="both"/>
        <w:rPr>
          <w:color w:val="000000"/>
          <w:sz w:val="24"/>
          <w:szCs w:val="24"/>
        </w:rPr>
      </w:pPr>
      <w:r w:rsidRPr="0039229A">
        <w:rPr>
          <w:color w:val="000000"/>
          <w:sz w:val="24"/>
          <w:szCs w:val="24"/>
        </w:rPr>
        <w:t>A közzétételre szolgáló honlapon a közzétételi listákon meghatározott közérdekű adatokon kívül elektronikusan közzétehetőek más közérdekű és közérdekből nyilvános adatok is.</w:t>
      </w:r>
    </w:p>
    <w:p w:rsidR="000C6979" w:rsidRPr="0098666C" w:rsidRDefault="000C6979" w:rsidP="0001513A">
      <w:pPr>
        <w:tabs>
          <w:tab w:val="left" w:pos="426"/>
        </w:tabs>
        <w:spacing w:line="360" w:lineRule="auto"/>
        <w:ind w:left="426" w:firstLine="425"/>
        <w:jc w:val="both"/>
        <w:rPr>
          <w:sz w:val="24"/>
          <w:szCs w:val="24"/>
        </w:rPr>
      </w:pPr>
      <w:r w:rsidRPr="0098666C">
        <w:rPr>
          <w:sz w:val="24"/>
          <w:szCs w:val="24"/>
        </w:rPr>
        <w:t xml:space="preserve">Az </w:t>
      </w:r>
      <w:r w:rsidR="0039229A">
        <w:rPr>
          <w:sz w:val="24"/>
          <w:szCs w:val="24"/>
        </w:rPr>
        <w:t>Intézmény</w:t>
      </w:r>
      <w:r w:rsidRPr="0098666C">
        <w:rPr>
          <w:sz w:val="24"/>
          <w:szCs w:val="24"/>
        </w:rPr>
        <w:t xml:space="preserve"> v</w:t>
      </w:r>
      <w:r w:rsidR="00D732B4">
        <w:rPr>
          <w:sz w:val="24"/>
          <w:szCs w:val="24"/>
        </w:rPr>
        <w:t xml:space="preserve">ezetője gondoskodik az Info tv.-ben </w:t>
      </w:r>
      <w:r w:rsidRPr="0098666C">
        <w:rPr>
          <w:sz w:val="24"/>
          <w:szCs w:val="24"/>
        </w:rPr>
        <w:t>meghatározott közzétételi listákon szereplő adatok pontos, naprakész és</w:t>
      </w:r>
      <w:r w:rsidR="006D36EF">
        <w:rPr>
          <w:sz w:val="24"/>
          <w:szCs w:val="24"/>
        </w:rPr>
        <w:t xml:space="preserve"> fol</w:t>
      </w:r>
      <w:r w:rsidR="0039229A">
        <w:rPr>
          <w:sz w:val="24"/>
          <w:szCs w:val="24"/>
        </w:rPr>
        <w:t>yamatos közzétételéről.</w:t>
      </w:r>
      <w:r w:rsidR="006D36EF">
        <w:rPr>
          <w:sz w:val="24"/>
          <w:szCs w:val="24"/>
        </w:rPr>
        <w:t xml:space="preserve"> </w:t>
      </w:r>
      <w:r w:rsidR="0039229A">
        <w:rPr>
          <w:sz w:val="24"/>
          <w:szCs w:val="24"/>
        </w:rPr>
        <w:t>(Al</w:t>
      </w:r>
      <w:r w:rsidR="002247E7">
        <w:rPr>
          <w:sz w:val="24"/>
          <w:szCs w:val="24"/>
        </w:rPr>
        <w:t>apítvány</w:t>
      </w:r>
      <w:r w:rsidR="0039229A">
        <w:rPr>
          <w:sz w:val="24"/>
          <w:szCs w:val="24"/>
        </w:rPr>
        <w:t xml:space="preserve">: </w:t>
      </w:r>
      <w:r w:rsidR="006D36EF">
        <w:rPr>
          <w:sz w:val="24"/>
          <w:szCs w:val="24"/>
        </w:rPr>
        <w:t>az A</w:t>
      </w:r>
      <w:r w:rsidRPr="0098666C">
        <w:rPr>
          <w:sz w:val="24"/>
          <w:szCs w:val="24"/>
        </w:rPr>
        <w:t>datközlőnek való megküldéséről.</w:t>
      </w:r>
      <w:r w:rsidR="0039229A">
        <w:rPr>
          <w:sz w:val="24"/>
          <w:szCs w:val="24"/>
        </w:rPr>
        <w:t>)</w:t>
      </w:r>
    </w:p>
    <w:p w:rsidR="000C6979" w:rsidRPr="0098666C" w:rsidRDefault="000C6979" w:rsidP="0001513A">
      <w:pPr>
        <w:tabs>
          <w:tab w:val="left" w:pos="426"/>
        </w:tabs>
        <w:spacing w:line="360" w:lineRule="auto"/>
        <w:ind w:left="426" w:firstLine="425"/>
        <w:jc w:val="both"/>
        <w:rPr>
          <w:sz w:val="24"/>
          <w:szCs w:val="24"/>
        </w:rPr>
      </w:pPr>
      <w:r w:rsidRPr="0098666C">
        <w:rPr>
          <w:sz w:val="24"/>
          <w:szCs w:val="24"/>
        </w:rPr>
        <w:t>A megküldött adatok elektronikus közzétételéért, folyamatos hozzáférhetőségéért, hitelességéért és az adatok</w:t>
      </w:r>
      <w:r w:rsidR="00762839">
        <w:rPr>
          <w:sz w:val="24"/>
          <w:szCs w:val="24"/>
        </w:rPr>
        <w:t xml:space="preserve"> frissítésért az </w:t>
      </w:r>
      <w:r w:rsidR="00D732B4">
        <w:rPr>
          <w:sz w:val="24"/>
          <w:szCs w:val="24"/>
        </w:rPr>
        <w:t>Intézmény</w:t>
      </w:r>
      <w:r w:rsidRPr="0098666C">
        <w:rPr>
          <w:sz w:val="24"/>
          <w:szCs w:val="24"/>
        </w:rPr>
        <w:t xml:space="preserve"> felel.</w:t>
      </w:r>
    </w:p>
    <w:p w:rsidR="000C6979" w:rsidRDefault="000C6979" w:rsidP="0001513A">
      <w:pPr>
        <w:tabs>
          <w:tab w:val="left" w:pos="426"/>
        </w:tabs>
        <w:spacing w:line="360" w:lineRule="auto"/>
        <w:ind w:left="426" w:firstLine="425"/>
        <w:jc w:val="both"/>
        <w:rPr>
          <w:sz w:val="24"/>
          <w:szCs w:val="24"/>
        </w:rPr>
      </w:pPr>
      <w:r w:rsidRPr="0098666C">
        <w:rPr>
          <w:sz w:val="24"/>
          <w:szCs w:val="24"/>
        </w:rPr>
        <w:t>Az elektronikusan közzétett adatok – ha törvény vagy más jogszabály eltérően nem rendelkezik – a honlapról nem távolíthatóak el. A</w:t>
      </w:r>
      <w:r w:rsidR="00020C32">
        <w:rPr>
          <w:sz w:val="24"/>
          <w:szCs w:val="24"/>
        </w:rPr>
        <w:t>z Intézmény</w:t>
      </w:r>
      <w:r w:rsidRPr="0098666C">
        <w:rPr>
          <w:sz w:val="24"/>
          <w:szCs w:val="24"/>
        </w:rPr>
        <w:t xml:space="preserve"> megszűnése esetén a közzététel kötelezettsége </w:t>
      </w:r>
      <w:r w:rsidR="00020C32">
        <w:rPr>
          <w:sz w:val="24"/>
          <w:szCs w:val="24"/>
        </w:rPr>
        <w:t>az Intézmény</w:t>
      </w:r>
      <w:r w:rsidRPr="0098666C">
        <w:rPr>
          <w:sz w:val="24"/>
          <w:szCs w:val="24"/>
        </w:rPr>
        <w:t xml:space="preserve"> jogutódját terheli.</w:t>
      </w:r>
    </w:p>
    <w:p w:rsidR="00511C23" w:rsidRDefault="00511C23" w:rsidP="00511C23">
      <w:pPr>
        <w:tabs>
          <w:tab w:val="left" w:pos="426"/>
        </w:tabs>
        <w:spacing w:line="360" w:lineRule="auto"/>
        <w:ind w:left="426" w:firstLine="425"/>
        <w:jc w:val="both"/>
        <w:rPr>
          <w:sz w:val="24"/>
          <w:szCs w:val="24"/>
        </w:rPr>
      </w:pPr>
      <w:r>
        <w:rPr>
          <w:sz w:val="24"/>
          <w:szCs w:val="24"/>
        </w:rPr>
        <w:t>Az Intézmény tevékenységéhez kapcsolódóan az Info tv. 1. melléklete szerinti általános közzétételi listában meghatározott adatokat az 1. mellékletben foglaltak szerint közzéteszik.</w:t>
      </w:r>
    </w:p>
    <w:p w:rsidR="00280A9A" w:rsidRDefault="00280A9A" w:rsidP="00511C23">
      <w:pPr>
        <w:tabs>
          <w:tab w:val="left" w:pos="426"/>
        </w:tabs>
        <w:spacing w:line="360" w:lineRule="auto"/>
        <w:ind w:left="426" w:firstLine="425"/>
        <w:jc w:val="both"/>
        <w:rPr>
          <w:sz w:val="24"/>
          <w:szCs w:val="24"/>
        </w:rPr>
      </w:pPr>
      <w:r>
        <w:rPr>
          <w:sz w:val="24"/>
          <w:szCs w:val="24"/>
        </w:rPr>
        <w:t>Jogszabály egyes ágazatokra, a közfeladatot ellátó szervtípusra vonatkozóan meghatározhat egyéb közzéteendő adatokat</w:t>
      </w:r>
      <w:r w:rsidR="0036660B">
        <w:rPr>
          <w:sz w:val="24"/>
          <w:szCs w:val="24"/>
        </w:rPr>
        <w:t xml:space="preserve"> (a továbbiakban: különös közzétételi lista).</w:t>
      </w:r>
    </w:p>
    <w:p w:rsidR="00511C23" w:rsidRDefault="00511C23" w:rsidP="0001513A">
      <w:pPr>
        <w:tabs>
          <w:tab w:val="left" w:pos="426"/>
        </w:tabs>
        <w:spacing w:line="360" w:lineRule="auto"/>
        <w:ind w:left="426" w:firstLine="425"/>
        <w:jc w:val="both"/>
        <w:rPr>
          <w:sz w:val="24"/>
          <w:szCs w:val="24"/>
        </w:rPr>
      </w:pPr>
      <w:r>
        <w:rPr>
          <w:sz w:val="24"/>
          <w:szCs w:val="24"/>
        </w:rPr>
        <w:t>Az Intézmény vezetője, valamint jogszabály a közfeladatot ellátó szervre, azok irányítása, felügyelete alá tartozó szervekre vagy azok egy részére kiterjedő hatállyal további kötelezően közzéteendő adatkört határozhat meg</w:t>
      </w:r>
      <w:r w:rsidR="0036660B">
        <w:rPr>
          <w:sz w:val="24"/>
          <w:szCs w:val="24"/>
        </w:rPr>
        <w:t xml:space="preserve"> (a továbbiakban: egyedi közzétételi lista)</w:t>
      </w:r>
      <w:r>
        <w:rPr>
          <w:sz w:val="24"/>
          <w:szCs w:val="24"/>
        </w:rPr>
        <w:t>.</w:t>
      </w:r>
    </w:p>
    <w:p w:rsidR="00511C23" w:rsidRDefault="00511C23" w:rsidP="0001513A">
      <w:pPr>
        <w:tabs>
          <w:tab w:val="left" w:pos="426"/>
        </w:tabs>
        <w:spacing w:line="360" w:lineRule="auto"/>
        <w:ind w:left="426" w:firstLine="425"/>
        <w:jc w:val="both"/>
        <w:rPr>
          <w:sz w:val="24"/>
          <w:szCs w:val="24"/>
        </w:rPr>
      </w:pPr>
      <w:r>
        <w:rPr>
          <w:sz w:val="24"/>
          <w:szCs w:val="24"/>
        </w:rPr>
        <w:t>Az Intézmény vezetője a közzétételi listában nem szereplő közérdekű adatokra vonatkozó adatigénylések adatai alapján legalább év</w:t>
      </w:r>
      <w:r w:rsidR="00FC5552">
        <w:rPr>
          <w:sz w:val="24"/>
          <w:szCs w:val="24"/>
        </w:rPr>
        <w:t>ente felülvizsgálja az általa kiadott közzétételi listát, és a jelentős arányban vagy mennyiségben felmerült adatigénylések alapján azt kiegészíti.</w:t>
      </w:r>
    </w:p>
    <w:p w:rsidR="00FC5552" w:rsidRDefault="00FC5552" w:rsidP="0001513A">
      <w:pPr>
        <w:tabs>
          <w:tab w:val="left" w:pos="426"/>
        </w:tabs>
        <w:spacing w:line="360" w:lineRule="auto"/>
        <w:ind w:left="426" w:firstLine="425"/>
        <w:jc w:val="both"/>
        <w:rPr>
          <w:sz w:val="24"/>
          <w:szCs w:val="24"/>
        </w:rPr>
      </w:pPr>
      <w:r>
        <w:rPr>
          <w:sz w:val="24"/>
          <w:szCs w:val="24"/>
        </w:rPr>
        <w:t>A közzétételi listában – a közzéteendő adat jellegétől függően – a közzététel gyakorisága is megállapítható.</w:t>
      </w:r>
    </w:p>
    <w:p w:rsidR="00CD6994" w:rsidRDefault="00CD6994" w:rsidP="0001513A">
      <w:pPr>
        <w:tabs>
          <w:tab w:val="left" w:pos="426"/>
        </w:tabs>
        <w:spacing w:line="360" w:lineRule="auto"/>
        <w:ind w:left="426" w:firstLine="425"/>
        <w:jc w:val="both"/>
        <w:rPr>
          <w:sz w:val="24"/>
          <w:szCs w:val="24"/>
        </w:rPr>
      </w:pPr>
      <w:r>
        <w:rPr>
          <w:sz w:val="24"/>
          <w:szCs w:val="24"/>
        </w:rPr>
        <w:t xml:space="preserve">A közérdekű adatok elektronikus közzétételére, az egységes közadatkereső rendszere, valamint a központi jegyzék adattartamára, az adatintegrációra vonatkozó </w:t>
      </w:r>
      <w:r>
        <w:rPr>
          <w:sz w:val="24"/>
          <w:szCs w:val="24"/>
        </w:rPr>
        <w:lastRenderedPageBreak/>
        <w:t>részletes szabályokról szóló 305/2005. (XII. 25.) Kormányrendeletnek (a továbbiakban: 305/2005. Kormányrendelet) megfelelően az Intézmény közzétételi kötelezettségét olyan módon teljesíti, amely biztosítja a közzétételre szolgáló honlapnak az Intézmény belső hálózati rendszerétől való függetlenségét.</w:t>
      </w:r>
    </w:p>
    <w:p w:rsidR="00A022B3" w:rsidRDefault="00A022B3" w:rsidP="0001513A">
      <w:pPr>
        <w:tabs>
          <w:tab w:val="left" w:pos="426"/>
        </w:tabs>
        <w:spacing w:line="360" w:lineRule="auto"/>
        <w:ind w:left="426" w:firstLine="425"/>
        <w:jc w:val="both"/>
        <w:rPr>
          <w:sz w:val="24"/>
          <w:szCs w:val="24"/>
        </w:rPr>
      </w:pPr>
      <w:r>
        <w:rPr>
          <w:sz w:val="24"/>
          <w:szCs w:val="24"/>
        </w:rPr>
        <w:t>Az Intézmény közzétételi kötelezettségét olyan módon teljesíti, amely biztosítja a közzétételre szolgáló honlapnak az Intézmény belső hálózati rendszerétől való függetlenségét.</w:t>
      </w:r>
    </w:p>
    <w:p w:rsidR="00CD6994" w:rsidRDefault="00CD6994" w:rsidP="00A518A6">
      <w:pPr>
        <w:tabs>
          <w:tab w:val="left" w:pos="426"/>
        </w:tabs>
        <w:spacing w:line="360" w:lineRule="auto"/>
        <w:ind w:left="426" w:firstLine="425"/>
        <w:jc w:val="both"/>
        <w:rPr>
          <w:sz w:val="24"/>
          <w:szCs w:val="24"/>
        </w:rPr>
      </w:pPr>
      <w:r>
        <w:rPr>
          <w:sz w:val="24"/>
          <w:szCs w:val="24"/>
        </w:rPr>
        <w:t>A közzétételre szolgáló honlap elérhetetlenségét o</w:t>
      </w:r>
      <w:r w:rsidR="00F3761E">
        <w:rPr>
          <w:sz w:val="24"/>
          <w:szCs w:val="24"/>
        </w:rPr>
        <w:t>kozó bármely üzemzavar esetén az Intézmény köteles munkaidőben az üzemzavar elhárítását haladéktalanul megkezdeni.</w:t>
      </w:r>
    </w:p>
    <w:p w:rsidR="00AA0FB2" w:rsidRPr="00AA0FB2" w:rsidRDefault="00AA0FB2" w:rsidP="00A518A6">
      <w:pPr>
        <w:shd w:val="clear" w:color="auto" w:fill="FFFFFF"/>
        <w:tabs>
          <w:tab w:val="left" w:pos="426"/>
        </w:tabs>
        <w:spacing w:line="360" w:lineRule="auto"/>
        <w:ind w:left="426" w:firstLine="425"/>
        <w:jc w:val="both"/>
        <w:rPr>
          <w:color w:val="000000"/>
          <w:sz w:val="24"/>
          <w:szCs w:val="24"/>
        </w:rPr>
      </w:pPr>
      <w:r w:rsidRPr="00AA0FB2">
        <w:rPr>
          <w:color w:val="000000"/>
          <w:sz w:val="24"/>
          <w:szCs w:val="24"/>
        </w:rPr>
        <w:t>A közzétételre szolgáló honlapot úgy kell kialakítani, hogy az a széles körben elterjedt, valamint a vakok és gyengénlátók által széles körben használt eszközökkel is olvasható legyen.</w:t>
      </w:r>
    </w:p>
    <w:p w:rsidR="00AA0FB2" w:rsidRPr="00AA0FB2" w:rsidRDefault="00BC46AA" w:rsidP="00A518A6">
      <w:pPr>
        <w:shd w:val="clear" w:color="auto" w:fill="FFFFFF"/>
        <w:tabs>
          <w:tab w:val="left" w:pos="426"/>
        </w:tabs>
        <w:spacing w:line="360" w:lineRule="auto"/>
        <w:ind w:left="426" w:firstLine="425"/>
        <w:jc w:val="both"/>
        <w:rPr>
          <w:color w:val="000000"/>
          <w:sz w:val="24"/>
          <w:szCs w:val="24"/>
        </w:rPr>
      </w:pPr>
      <w:r>
        <w:rPr>
          <w:color w:val="000000"/>
          <w:sz w:val="24"/>
          <w:szCs w:val="24"/>
        </w:rPr>
        <w:t>Az Intézmény</w:t>
      </w:r>
      <w:r w:rsidR="00AA0FB2" w:rsidRPr="00AA0FB2">
        <w:rPr>
          <w:color w:val="000000"/>
          <w:sz w:val="24"/>
          <w:szCs w:val="24"/>
        </w:rPr>
        <w:t xml:space="preserve"> a honlapon az egységes közadatkereső rendszerre mutató hivatkozást köteles elhelyezni.</w:t>
      </w:r>
    </w:p>
    <w:p w:rsidR="00AA0FB2" w:rsidRPr="00AA0FB2" w:rsidRDefault="00AA0FB2" w:rsidP="00A518A6">
      <w:pPr>
        <w:shd w:val="clear" w:color="auto" w:fill="FFFFFF"/>
        <w:tabs>
          <w:tab w:val="left" w:pos="426"/>
        </w:tabs>
        <w:spacing w:line="360" w:lineRule="auto"/>
        <w:ind w:left="426" w:firstLine="425"/>
        <w:jc w:val="both"/>
        <w:rPr>
          <w:color w:val="000000"/>
          <w:sz w:val="24"/>
          <w:szCs w:val="24"/>
        </w:rPr>
      </w:pPr>
      <w:r w:rsidRPr="00BC46AA">
        <w:rPr>
          <w:color w:val="000000"/>
          <w:sz w:val="24"/>
          <w:szCs w:val="24"/>
        </w:rPr>
        <w:t>Az</w:t>
      </w:r>
      <w:r w:rsidR="00BC46AA" w:rsidRPr="00BC46AA">
        <w:rPr>
          <w:color w:val="000000"/>
          <w:sz w:val="24"/>
          <w:szCs w:val="24"/>
        </w:rPr>
        <w:t xml:space="preserve"> </w:t>
      </w:r>
      <w:r w:rsidR="00BC46AA">
        <w:rPr>
          <w:color w:val="000000"/>
          <w:sz w:val="24"/>
          <w:szCs w:val="24"/>
        </w:rPr>
        <w:t>Info.</w:t>
      </w:r>
      <w:r w:rsidR="00A022B3">
        <w:rPr>
          <w:color w:val="000000"/>
          <w:sz w:val="24"/>
          <w:szCs w:val="24"/>
        </w:rPr>
        <w:t xml:space="preserve"> </w:t>
      </w:r>
      <w:r w:rsidR="00BC46AA">
        <w:rPr>
          <w:color w:val="000000"/>
          <w:sz w:val="24"/>
          <w:szCs w:val="24"/>
        </w:rPr>
        <w:t>tv.</w:t>
      </w:r>
      <w:hyperlink r:id="rId15" w:anchor="sid" w:history="1"/>
      <w:r w:rsidR="00BC46AA">
        <w:rPr>
          <w:color w:val="000000"/>
          <w:sz w:val="24"/>
          <w:szCs w:val="24"/>
        </w:rPr>
        <w:t xml:space="preserve"> </w:t>
      </w:r>
      <w:r w:rsidRPr="00BC46AA">
        <w:rPr>
          <w:color w:val="000000"/>
          <w:sz w:val="24"/>
          <w:szCs w:val="24"/>
        </w:rPr>
        <w:t>vagy más jogszabály alapján a</w:t>
      </w:r>
      <w:r w:rsidR="00BC46AA">
        <w:rPr>
          <w:color w:val="000000"/>
          <w:sz w:val="24"/>
          <w:szCs w:val="24"/>
        </w:rPr>
        <w:t>z Intézmény</w:t>
      </w:r>
      <w:r w:rsidRPr="00BC46AA">
        <w:rPr>
          <w:color w:val="000000"/>
          <w:sz w:val="24"/>
          <w:szCs w:val="24"/>
        </w:rPr>
        <w:t xml:space="preserve"> honlapján közzéteendő közérdekű</w:t>
      </w:r>
      <w:r w:rsidRPr="00AA0FB2">
        <w:rPr>
          <w:color w:val="000000"/>
          <w:sz w:val="24"/>
          <w:szCs w:val="24"/>
        </w:rPr>
        <w:t xml:space="preserve"> adatokat és közérdekből nyilvános adatokat </w:t>
      </w:r>
      <w:r w:rsidR="00BC46AA">
        <w:rPr>
          <w:color w:val="000000"/>
          <w:sz w:val="24"/>
          <w:szCs w:val="24"/>
        </w:rPr>
        <w:t xml:space="preserve">az Intézmény </w:t>
      </w:r>
      <w:r w:rsidRPr="00AA0FB2">
        <w:rPr>
          <w:color w:val="000000"/>
          <w:sz w:val="24"/>
          <w:szCs w:val="24"/>
        </w:rPr>
        <w:t xml:space="preserve">honlapjának nyitólapjáról közvetlenül, a </w:t>
      </w:r>
      <w:r w:rsidR="00BC46AA">
        <w:rPr>
          <w:color w:val="000000"/>
          <w:sz w:val="24"/>
          <w:szCs w:val="24"/>
        </w:rPr>
        <w:t>„</w:t>
      </w:r>
      <w:r w:rsidRPr="00AA0FB2">
        <w:rPr>
          <w:color w:val="000000"/>
          <w:sz w:val="24"/>
          <w:szCs w:val="24"/>
        </w:rPr>
        <w:t>Közérdekű adatok</w:t>
      </w:r>
      <w:r w:rsidR="00BC46AA">
        <w:rPr>
          <w:color w:val="000000"/>
          <w:sz w:val="24"/>
          <w:szCs w:val="24"/>
        </w:rPr>
        <w:t>”</w:t>
      </w:r>
      <w:r w:rsidRPr="00AA0FB2">
        <w:rPr>
          <w:color w:val="000000"/>
          <w:sz w:val="24"/>
          <w:szCs w:val="24"/>
        </w:rPr>
        <w:t xml:space="preserve"> hivatkozás alatt elérhető oldalon kell közzétenni.</w:t>
      </w:r>
    </w:p>
    <w:p w:rsidR="00AA0FB2" w:rsidRPr="00AA0FB2" w:rsidRDefault="00AA0FB2" w:rsidP="00BC46AA">
      <w:pPr>
        <w:shd w:val="clear" w:color="auto" w:fill="FFFFFF"/>
        <w:spacing w:line="360" w:lineRule="auto"/>
        <w:ind w:left="426" w:firstLine="425"/>
        <w:jc w:val="both"/>
        <w:rPr>
          <w:color w:val="000000"/>
          <w:sz w:val="24"/>
          <w:szCs w:val="24"/>
        </w:rPr>
      </w:pPr>
      <w:bookmarkStart w:id="6" w:name="para6"/>
      <w:bookmarkEnd w:id="6"/>
      <w:r w:rsidRPr="00AA0FB2">
        <w:rPr>
          <w:color w:val="000000"/>
          <w:sz w:val="24"/>
          <w:szCs w:val="24"/>
        </w:rPr>
        <w:t>A közzétett adatokat védeni kell a jogosulatlan megváltoztatás, törlés, megsemmisülés és sérülés ellen.</w:t>
      </w:r>
    </w:p>
    <w:p w:rsidR="00AA0FB2" w:rsidRPr="00BC46AA" w:rsidRDefault="00AA0FB2" w:rsidP="00BC46AA">
      <w:pPr>
        <w:shd w:val="clear" w:color="auto" w:fill="FFFFFF"/>
        <w:spacing w:line="360" w:lineRule="auto"/>
        <w:ind w:left="426" w:firstLine="425"/>
        <w:jc w:val="both"/>
        <w:rPr>
          <w:color w:val="000000"/>
          <w:sz w:val="24"/>
          <w:szCs w:val="24"/>
        </w:rPr>
      </w:pPr>
      <w:r w:rsidRPr="00AA0FB2">
        <w:rPr>
          <w:color w:val="000000"/>
          <w:sz w:val="24"/>
          <w:szCs w:val="24"/>
        </w:rPr>
        <w:t xml:space="preserve">Amennyiben az adatok ismételt előállítása és közzététele más módon nem, vagy csak aránytalan költségekkel lenne biztosítható, a jogosulatlan megváltoztatás, törlés, megsemmisülés vagy sérülés esetére a közzétett adatokról biztonsági másolatot kell készíteni. Megsemmisülés, sérülés vagy jogosulatlan megváltoztatás, törlés esetén az adatfelelős köteles együttműködni az adatközlővel a helyreállításban, és az adatokat </w:t>
      </w:r>
      <w:r w:rsidRPr="00BC46AA">
        <w:rPr>
          <w:color w:val="000000"/>
          <w:sz w:val="24"/>
          <w:szCs w:val="24"/>
        </w:rPr>
        <w:t>szükség esetén újra átadni.</w:t>
      </w:r>
    </w:p>
    <w:p w:rsidR="00BC46AA" w:rsidRPr="00BC46AA" w:rsidRDefault="00BC46AA" w:rsidP="00BC46AA">
      <w:pPr>
        <w:shd w:val="clear" w:color="auto" w:fill="FFFFFF"/>
        <w:spacing w:line="360" w:lineRule="auto"/>
        <w:ind w:left="426" w:firstLine="425"/>
        <w:jc w:val="both"/>
        <w:rPr>
          <w:color w:val="000000"/>
          <w:sz w:val="24"/>
          <w:szCs w:val="24"/>
        </w:rPr>
      </w:pPr>
      <w:r>
        <w:rPr>
          <w:color w:val="000000"/>
          <w:sz w:val="24"/>
          <w:szCs w:val="24"/>
        </w:rPr>
        <w:t>Az Intézménynek</w:t>
      </w:r>
      <w:r w:rsidRPr="00BC46AA">
        <w:rPr>
          <w:color w:val="000000"/>
          <w:sz w:val="24"/>
          <w:szCs w:val="24"/>
        </w:rPr>
        <w:t xml:space="preserve"> az adat közzétételével, helyesbítésével, frissítésével vagy eltávolításával kapcsolatban naplóznia kell az esemény bekövetkeztének dátumát és időpontját, valamint az esemény kiváltásában közreműködő felhasználó nevét.</w:t>
      </w:r>
    </w:p>
    <w:p w:rsidR="00BC46AA" w:rsidRPr="00BC46AA" w:rsidRDefault="00BC46AA" w:rsidP="00BC46AA">
      <w:pPr>
        <w:shd w:val="clear" w:color="auto" w:fill="FFFFFF"/>
        <w:spacing w:line="360" w:lineRule="auto"/>
        <w:ind w:left="426" w:firstLine="425"/>
        <w:jc w:val="both"/>
        <w:rPr>
          <w:color w:val="000000"/>
          <w:sz w:val="24"/>
          <w:szCs w:val="24"/>
        </w:rPr>
      </w:pPr>
      <w:r w:rsidRPr="00BC46AA">
        <w:rPr>
          <w:color w:val="000000"/>
          <w:sz w:val="24"/>
          <w:szCs w:val="24"/>
        </w:rPr>
        <w:t>A naplózott adatállományt védeni kell a megsemmisítéstől, az illetéktelen személy általi módosítástól, az egyes bejegyzések törlésétől vagy a bejegyzések sorrendjének megváltoztatásától, illetve biztosítani kell, hogy a napló tartalmához csak arra feljogosított személyek férhessenek hozzá. A naplóról rendszeresen biztonsági másolatot kell készíteni.</w:t>
      </w:r>
    </w:p>
    <w:p w:rsidR="00BC46AA" w:rsidRPr="00BC46AA" w:rsidRDefault="00BC46AA" w:rsidP="00BC46AA">
      <w:pPr>
        <w:shd w:val="clear" w:color="auto" w:fill="FFFFFF"/>
        <w:spacing w:line="360" w:lineRule="auto"/>
        <w:ind w:left="426" w:firstLine="425"/>
        <w:jc w:val="both"/>
        <w:rPr>
          <w:color w:val="000000"/>
          <w:sz w:val="24"/>
          <w:szCs w:val="24"/>
        </w:rPr>
      </w:pPr>
      <w:r w:rsidRPr="00BC46AA">
        <w:rPr>
          <w:color w:val="000000"/>
          <w:sz w:val="24"/>
          <w:szCs w:val="24"/>
        </w:rPr>
        <w:lastRenderedPageBreak/>
        <w:t xml:space="preserve">A közzéteendő közérdekű adatokat az </w:t>
      </w:r>
      <w:r>
        <w:rPr>
          <w:color w:val="000000"/>
          <w:sz w:val="24"/>
          <w:szCs w:val="24"/>
        </w:rPr>
        <w:t>Intézmény</w:t>
      </w:r>
      <w:r w:rsidRPr="00BC46AA">
        <w:rPr>
          <w:color w:val="000000"/>
          <w:sz w:val="24"/>
          <w:szCs w:val="24"/>
        </w:rPr>
        <w:t xml:space="preserve"> elektronikus úton vagy elektronikus adathordozón juttatja el az </w:t>
      </w:r>
      <w:r w:rsidR="00A022B3">
        <w:rPr>
          <w:color w:val="000000"/>
          <w:sz w:val="24"/>
          <w:szCs w:val="24"/>
        </w:rPr>
        <w:t>Intézmény informatikai vezetőjéhez</w:t>
      </w:r>
      <w:r w:rsidRPr="00BC46AA">
        <w:rPr>
          <w:color w:val="000000"/>
          <w:sz w:val="24"/>
          <w:szCs w:val="24"/>
        </w:rPr>
        <w:t>.</w:t>
      </w:r>
    </w:p>
    <w:p w:rsidR="00BC46AA" w:rsidRPr="00BC46AA" w:rsidRDefault="00BC46AA" w:rsidP="00BC46AA">
      <w:pPr>
        <w:shd w:val="clear" w:color="auto" w:fill="FFFFFF"/>
        <w:spacing w:line="360" w:lineRule="auto"/>
        <w:ind w:left="426" w:firstLine="425"/>
        <w:jc w:val="both"/>
        <w:rPr>
          <w:color w:val="000000"/>
          <w:sz w:val="24"/>
          <w:szCs w:val="24"/>
        </w:rPr>
      </w:pPr>
      <w:r w:rsidRPr="00BC46AA">
        <w:rPr>
          <w:color w:val="000000"/>
          <w:sz w:val="24"/>
          <w:szCs w:val="24"/>
        </w:rPr>
        <w:t xml:space="preserve">Az </w:t>
      </w:r>
      <w:r w:rsidR="00A022B3">
        <w:rPr>
          <w:color w:val="000000"/>
          <w:sz w:val="24"/>
          <w:szCs w:val="24"/>
        </w:rPr>
        <w:t>Intézmény informatikai vezetője</w:t>
      </w:r>
      <w:r w:rsidRPr="00BC46AA">
        <w:rPr>
          <w:color w:val="000000"/>
          <w:sz w:val="24"/>
          <w:szCs w:val="24"/>
        </w:rPr>
        <w:t xml:space="preserve"> az </w:t>
      </w:r>
      <w:r>
        <w:rPr>
          <w:color w:val="000000"/>
          <w:sz w:val="24"/>
          <w:szCs w:val="24"/>
        </w:rPr>
        <w:t>Intézménytől</w:t>
      </w:r>
      <w:r w:rsidRPr="00BC46AA">
        <w:rPr>
          <w:color w:val="000000"/>
          <w:sz w:val="24"/>
          <w:szCs w:val="24"/>
        </w:rPr>
        <w:t xml:space="preserve"> kapott adatokat az </w:t>
      </w:r>
      <w:r>
        <w:rPr>
          <w:color w:val="000000"/>
          <w:sz w:val="24"/>
          <w:szCs w:val="24"/>
        </w:rPr>
        <w:t>Intézmény</w:t>
      </w:r>
      <w:r w:rsidRPr="00BC46AA">
        <w:rPr>
          <w:color w:val="000000"/>
          <w:sz w:val="24"/>
          <w:szCs w:val="24"/>
        </w:rPr>
        <w:t xml:space="preserve"> és a közzététel idejének</w:t>
      </w:r>
      <w:r>
        <w:rPr>
          <w:color w:val="000000"/>
          <w:sz w:val="24"/>
          <w:szCs w:val="24"/>
        </w:rPr>
        <w:t xml:space="preserve"> megjelölésével közzéteszi. Az Intézmény</w:t>
      </w:r>
      <w:r w:rsidRPr="00BC46AA">
        <w:rPr>
          <w:color w:val="000000"/>
          <w:sz w:val="24"/>
          <w:szCs w:val="24"/>
        </w:rPr>
        <w:t xml:space="preserve"> köteles az eljuttatott és a közzétett adatok egyezőségét ellenőrizni.</w:t>
      </w:r>
    </w:p>
    <w:p w:rsidR="00BC46AA" w:rsidRDefault="00BC46AA" w:rsidP="00BC46AA">
      <w:pPr>
        <w:shd w:val="clear" w:color="auto" w:fill="FFFFFF"/>
        <w:spacing w:line="360" w:lineRule="auto"/>
        <w:ind w:left="426" w:firstLine="425"/>
        <w:jc w:val="both"/>
        <w:rPr>
          <w:color w:val="000000"/>
          <w:sz w:val="24"/>
          <w:szCs w:val="24"/>
        </w:rPr>
      </w:pPr>
      <w:bookmarkStart w:id="7" w:name="para9"/>
      <w:bookmarkEnd w:id="7"/>
      <w:r w:rsidRPr="00BC46AA">
        <w:rPr>
          <w:bCs/>
          <w:color w:val="000000"/>
          <w:sz w:val="24"/>
          <w:szCs w:val="24"/>
        </w:rPr>
        <w:t>Az Intézmény</w:t>
      </w:r>
      <w:r w:rsidRPr="00BC46AA">
        <w:rPr>
          <w:color w:val="000000"/>
          <w:sz w:val="24"/>
          <w:szCs w:val="24"/>
        </w:rPr>
        <w:t xml:space="preserve"> a közzétett adatok pontosságát, időszerűségét és értelmezhetőségét a közzétételt követően is folyamatosan figyelemmel kíséri.</w:t>
      </w:r>
    </w:p>
    <w:p w:rsidR="00AC7B24" w:rsidRPr="00BC46AA" w:rsidRDefault="00AC7B24" w:rsidP="00AC7B24">
      <w:pPr>
        <w:shd w:val="clear" w:color="auto" w:fill="FFFFFF"/>
        <w:spacing w:line="360" w:lineRule="auto"/>
        <w:ind w:left="426" w:firstLine="425"/>
        <w:jc w:val="both"/>
        <w:rPr>
          <w:color w:val="000000"/>
          <w:sz w:val="24"/>
          <w:szCs w:val="24"/>
        </w:rPr>
      </w:pPr>
      <w:r w:rsidRPr="00BC46AA">
        <w:rPr>
          <w:color w:val="000000"/>
          <w:sz w:val="24"/>
          <w:szCs w:val="24"/>
        </w:rPr>
        <w:t xml:space="preserve">Az </w:t>
      </w:r>
      <w:r>
        <w:rPr>
          <w:color w:val="000000"/>
          <w:sz w:val="24"/>
          <w:szCs w:val="24"/>
        </w:rPr>
        <w:t>Intézmény informatikai vezetője</w:t>
      </w:r>
      <w:r w:rsidRPr="00BC46AA">
        <w:rPr>
          <w:color w:val="000000"/>
          <w:sz w:val="24"/>
          <w:szCs w:val="24"/>
        </w:rPr>
        <w:t xml:space="preserve"> köteles a közzétételre átadott közérdekű </w:t>
      </w:r>
      <w:r>
        <w:rPr>
          <w:color w:val="000000"/>
          <w:sz w:val="24"/>
          <w:szCs w:val="24"/>
        </w:rPr>
        <w:t xml:space="preserve">adatokat </w:t>
      </w:r>
      <w:r w:rsidRPr="00BC46AA">
        <w:rPr>
          <w:color w:val="000000"/>
          <w:sz w:val="24"/>
          <w:szCs w:val="24"/>
        </w:rPr>
        <w:t xml:space="preserve">megvizsgálni. Az </w:t>
      </w:r>
      <w:r>
        <w:rPr>
          <w:color w:val="000000"/>
          <w:sz w:val="24"/>
          <w:szCs w:val="24"/>
        </w:rPr>
        <w:t>Intézmény informatikai vezetője</w:t>
      </w:r>
      <w:r w:rsidRPr="00BC46AA">
        <w:rPr>
          <w:color w:val="000000"/>
          <w:sz w:val="24"/>
          <w:szCs w:val="24"/>
        </w:rPr>
        <w:t xml:space="preserve"> az </w:t>
      </w:r>
      <w:r>
        <w:rPr>
          <w:color w:val="000000"/>
          <w:sz w:val="24"/>
          <w:szCs w:val="24"/>
        </w:rPr>
        <w:t>Intézmény</w:t>
      </w:r>
      <w:r w:rsidRPr="00BC46AA">
        <w:rPr>
          <w:color w:val="000000"/>
          <w:sz w:val="24"/>
          <w:szCs w:val="24"/>
        </w:rPr>
        <w:t xml:space="preserve"> egyidejű értesítésével visszautasíthatja az átvett adat közzétételét, ha az az előírt, a </w:t>
      </w:r>
      <w:r>
        <w:rPr>
          <w:color w:val="000000"/>
          <w:sz w:val="24"/>
          <w:szCs w:val="24"/>
        </w:rPr>
        <w:t>jelen S</w:t>
      </w:r>
      <w:r w:rsidRPr="00BC46AA">
        <w:rPr>
          <w:color w:val="000000"/>
          <w:sz w:val="24"/>
          <w:szCs w:val="24"/>
        </w:rPr>
        <w:t>zabályzatban meghatározott vagy megállapodott formátum szerinti követelményeknek nem felel meg, és így közzétételre formai okokból nem alkalmas.</w:t>
      </w:r>
    </w:p>
    <w:p w:rsidR="00BC46AA" w:rsidRPr="00BC46AA" w:rsidRDefault="00BC46AA" w:rsidP="00BC46AA">
      <w:pPr>
        <w:shd w:val="clear" w:color="auto" w:fill="FFFFFF"/>
        <w:spacing w:line="360" w:lineRule="auto"/>
        <w:ind w:left="426" w:firstLine="425"/>
        <w:jc w:val="both"/>
        <w:rPr>
          <w:color w:val="000000"/>
          <w:sz w:val="24"/>
          <w:szCs w:val="24"/>
        </w:rPr>
      </w:pPr>
      <w:r w:rsidRPr="00BC46AA">
        <w:rPr>
          <w:color w:val="000000"/>
          <w:sz w:val="24"/>
          <w:szCs w:val="24"/>
        </w:rPr>
        <w:t xml:space="preserve">A közzététel </w:t>
      </w:r>
      <w:r w:rsidR="00AC7B24">
        <w:rPr>
          <w:color w:val="000000"/>
          <w:sz w:val="24"/>
          <w:szCs w:val="24"/>
        </w:rPr>
        <w:t>végett átadott közérdekű adatok</w:t>
      </w:r>
      <w:r w:rsidRPr="00BC46AA">
        <w:rPr>
          <w:color w:val="000000"/>
          <w:sz w:val="24"/>
          <w:szCs w:val="24"/>
        </w:rPr>
        <w:t xml:space="preserve"> bekezdésben foglaltakon kívüli okból szükségessé váló helyesbítése esetén az </w:t>
      </w:r>
      <w:r w:rsidR="00AC7B24">
        <w:rPr>
          <w:color w:val="000000"/>
          <w:sz w:val="24"/>
          <w:szCs w:val="24"/>
        </w:rPr>
        <w:t>Intézmény informatikai vezetője</w:t>
      </w:r>
      <w:r w:rsidRPr="00BC46AA">
        <w:rPr>
          <w:color w:val="000000"/>
          <w:sz w:val="24"/>
          <w:szCs w:val="24"/>
        </w:rPr>
        <w:t xml:space="preserve"> erről értesítheti az </w:t>
      </w:r>
      <w:r w:rsidR="00695C3C">
        <w:rPr>
          <w:color w:val="000000"/>
          <w:sz w:val="24"/>
          <w:szCs w:val="24"/>
        </w:rPr>
        <w:t>Intézményt</w:t>
      </w:r>
      <w:r w:rsidRPr="00BC46AA">
        <w:rPr>
          <w:color w:val="000000"/>
          <w:sz w:val="24"/>
          <w:szCs w:val="24"/>
        </w:rPr>
        <w:t>, de az átadott közérdekű adatokat ilyen szempontok szerint nem köteles vizsgálni.</w:t>
      </w:r>
    </w:p>
    <w:p w:rsidR="00BC46AA" w:rsidRPr="00BC46AA" w:rsidRDefault="00BC46AA" w:rsidP="00BC46AA">
      <w:pPr>
        <w:shd w:val="clear" w:color="auto" w:fill="FFFFFF"/>
        <w:spacing w:line="360" w:lineRule="auto"/>
        <w:ind w:left="426" w:firstLine="425"/>
        <w:jc w:val="both"/>
        <w:rPr>
          <w:color w:val="000000"/>
          <w:sz w:val="24"/>
          <w:szCs w:val="24"/>
        </w:rPr>
      </w:pPr>
      <w:r w:rsidRPr="00BC46AA">
        <w:rPr>
          <w:color w:val="000000"/>
          <w:sz w:val="24"/>
          <w:szCs w:val="24"/>
        </w:rPr>
        <w:t xml:space="preserve">A közzétett közérdekű adatok pontatlanná, tévessé vagy időszerűtlenné válása esetén, illetve ilyen közérdekű adatok feltárása esetén az </w:t>
      </w:r>
      <w:r w:rsidR="00695C3C">
        <w:rPr>
          <w:color w:val="000000"/>
          <w:sz w:val="24"/>
          <w:szCs w:val="24"/>
        </w:rPr>
        <w:t>Intézmény</w:t>
      </w:r>
      <w:r w:rsidRPr="00BC46AA">
        <w:rPr>
          <w:color w:val="000000"/>
          <w:sz w:val="24"/>
          <w:szCs w:val="24"/>
        </w:rPr>
        <w:t xml:space="preserve"> állítja elő a helyesbített vagy frissített közérdekű adatokat tartalmazó, külön jogszabályban meghatározott közzétételi egységeket, és azokat közzététel végett átadja az adatközlőnek.</w:t>
      </w:r>
    </w:p>
    <w:p w:rsidR="00BC46AA" w:rsidRPr="00BC46AA" w:rsidRDefault="00BC46AA" w:rsidP="00BC46AA">
      <w:pPr>
        <w:shd w:val="clear" w:color="auto" w:fill="FFFFFF"/>
        <w:spacing w:line="360" w:lineRule="auto"/>
        <w:ind w:left="426" w:firstLine="425"/>
        <w:jc w:val="both"/>
        <w:rPr>
          <w:color w:val="000000"/>
          <w:sz w:val="24"/>
          <w:szCs w:val="24"/>
        </w:rPr>
      </w:pPr>
      <w:r w:rsidRPr="00BC46AA">
        <w:rPr>
          <w:color w:val="000000"/>
          <w:sz w:val="24"/>
          <w:szCs w:val="24"/>
        </w:rPr>
        <w:t>Amennyiben a közzétételi lista az adat előző állapotának archívumban tartását írja elő, az adat frissítése esetén annak elérhetővé tétele a megőrzési idő elteltéig nem szüntethető meg, és az adat mellett fel kell tüntetni az adatváltozás (frissítés) tényét és idejét, az új állapot fellelhetőségét, valamint feltűnő módon azt, hogy az archívumban elérhető adat nem időszerű. Téves vagy pontatlan adatok helyesbítése esetén a téves vagy pontatlan adat nem tehető elérhetővé sem a honlapon, sem az egységes közadatkereső rendszer számára.</w:t>
      </w:r>
    </w:p>
    <w:p w:rsidR="00BC46AA" w:rsidRPr="00BC46AA" w:rsidRDefault="00BC46AA" w:rsidP="00BC46AA">
      <w:pPr>
        <w:shd w:val="clear" w:color="auto" w:fill="FFFFFF"/>
        <w:spacing w:line="360" w:lineRule="auto"/>
        <w:ind w:left="426" w:firstLine="425"/>
        <w:jc w:val="both"/>
        <w:rPr>
          <w:color w:val="000000"/>
          <w:sz w:val="24"/>
          <w:szCs w:val="24"/>
        </w:rPr>
      </w:pPr>
      <w:r w:rsidRPr="00BC46AA">
        <w:rPr>
          <w:color w:val="000000"/>
          <w:sz w:val="24"/>
          <w:szCs w:val="24"/>
        </w:rPr>
        <w:t>A frissített adat új állapota mellett fel kell tüntetni a frissítés tényét és idejét, illetve az adat előző állapotának archív állományban való elérhetőségét.</w:t>
      </w:r>
    </w:p>
    <w:p w:rsidR="00BC46AA" w:rsidRPr="00EE3A39" w:rsidRDefault="00695C3C" w:rsidP="00EE3A39">
      <w:pPr>
        <w:shd w:val="clear" w:color="auto" w:fill="FFFFFF"/>
        <w:spacing w:line="360" w:lineRule="auto"/>
        <w:ind w:left="426" w:firstLine="425"/>
        <w:jc w:val="both"/>
        <w:rPr>
          <w:color w:val="000000"/>
          <w:sz w:val="24"/>
          <w:szCs w:val="24"/>
        </w:rPr>
      </w:pPr>
      <w:bookmarkStart w:id="8" w:name="para10"/>
      <w:bookmarkEnd w:id="8"/>
      <w:r>
        <w:rPr>
          <w:color w:val="000000"/>
          <w:sz w:val="24"/>
          <w:szCs w:val="24"/>
        </w:rPr>
        <w:t xml:space="preserve">(Alapítvány: </w:t>
      </w:r>
      <w:r w:rsidR="00BC46AA" w:rsidRPr="00BC46AA">
        <w:rPr>
          <w:color w:val="000000"/>
          <w:sz w:val="24"/>
          <w:szCs w:val="24"/>
        </w:rPr>
        <w:t xml:space="preserve">Ha nem saját honlapon közzétett adatot kell eltávolítani, az </w:t>
      </w:r>
      <w:r>
        <w:rPr>
          <w:color w:val="000000"/>
          <w:sz w:val="24"/>
          <w:szCs w:val="24"/>
        </w:rPr>
        <w:t xml:space="preserve">Alapítvány </w:t>
      </w:r>
      <w:r w:rsidR="00BC46AA" w:rsidRPr="00BC46AA">
        <w:rPr>
          <w:color w:val="000000"/>
          <w:sz w:val="24"/>
          <w:szCs w:val="24"/>
        </w:rPr>
        <w:t xml:space="preserve">jelzi az adatközlőnek, aki az </w:t>
      </w:r>
      <w:r w:rsidR="00017F39">
        <w:rPr>
          <w:color w:val="000000"/>
          <w:sz w:val="24"/>
          <w:szCs w:val="24"/>
        </w:rPr>
        <w:t>Alapítvány</w:t>
      </w:r>
      <w:r w:rsidR="00BC46AA" w:rsidRPr="00BC46AA">
        <w:rPr>
          <w:color w:val="000000"/>
          <w:sz w:val="24"/>
          <w:szCs w:val="24"/>
        </w:rPr>
        <w:t xml:space="preserve"> által megjelölt időpontban, ennek hiányában haladéktalanul intézkedik az adat eltávolításáról. Ha az adat eltávolítása valamely eljárásban hozott halaszthatatlan intézkedés végrehajtása végett válik szükségessé, és a </w:t>
      </w:r>
      <w:r w:rsidR="00BC46AA" w:rsidRPr="00BC46AA">
        <w:rPr>
          <w:color w:val="000000"/>
          <w:sz w:val="24"/>
          <w:szCs w:val="24"/>
        </w:rPr>
        <w:lastRenderedPageBreak/>
        <w:t xml:space="preserve">halaszthatatlan intézkedést az adatközlőnek kézbesítik, az eltávolításról az adatközlő </w:t>
      </w:r>
      <w:r w:rsidR="00BC46AA" w:rsidRPr="00EE3A39">
        <w:rPr>
          <w:color w:val="000000"/>
          <w:sz w:val="24"/>
          <w:szCs w:val="24"/>
        </w:rPr>
        <w:t xml:space="preserve">haladéktalanul gondoskodik, és egyidejűleg értesíti az </w:t>
      </w:r>
      <w:r w:rsidR="00EE3A39" w:rsidRPr="00EE3A39">
        <w:rPr>
          <w:color w:val="000000"/>
          <w:sz w:val="24"/>
          <w:szCs w:val="24"/>
        </w:rPr>
        <w:t>Alapítvány</w:t>
      </w:r>
      <w:r w:rsidR="00BC46AA" w:rsidRPr="00EE3A39">
        <w:rPr>
          <w:color w:val="000000"/>
          <w:sz w:val="24"/>
          <w:szCs w:val="24"/>
        </w:rPr>
        <w:t>t.</w:t>
      </w:r>
      <w:r w:rsidR="00017F39" w:rsidRPr="00EE3A39">
        <w:rPr>
          <w:color w:val="000000"/>
          <w:sz w:val="24"/>
          <w:szCs w:val="24"/>
        </w:rPr>
        <w:t>)</w:t>
      </w:r>
    </w:p>
    <w:p w:rsidR="00EE3A39" w:rsidRPr="00EE3A39" w:rsidRDefault="00EE3A39" w:rsidP="00EE3A39">
      <w:pPr>
        <w:shd w:val="clear" w:color="auto" w:fill="FFFFFF"/>
        <w:spacing w:line="360" w:lineRule="auto"/>
        <w:ind w:left="426" w:firstLine="425"/>
        <w:jc w:val="both"/>
        <w:rPr>
          <w:color w:val="000000"/>
          <w:sz w:val="24"/>
          <w:szCs w:val="24"/>
        </w:rPr>
      </w:pPr>
      <w:r>
        <w:rPr>
          <w:color w:val="000000"/>
          <w:sz w:val="24"/>
          <w:szCs w:val="24"/>
        </w:rPr>
        <w:t>Az Intézmény</w:t>
      </w:r>
      <w:r w:rsidRPr="00EE3A39">
        <w:rPr>
          <w:color w:val="000000"/>
          <w:sz w:val="24"/>
          <w:szCs w:val="24"/>
        </w:rPr>
        <w:t xml:space="preserve"> megszűnése esetén a jogutód a honlapon megjelöli a jogelőd megszűnésének tényét és jogalapját, több jogutód esetén a jogutód által közzéteendő közérdekű adatok körét is.</w:t>
      </w:r>
    </w:p>
    <w:p w:rsidR="00EE3A39" w:rsidRPr="00EE3A39" w:rsidRDefault="00EE3A39" w:rsidP="00EE3A39">
      <w:pPr>
        <w:shd w:val="clear" w:color="auto" w:fill="FFFFFF"/>
        <w:spacing w:line="360" w:lineRule="auto"/>
        <w:ind w:left="426" w:firstLine="425"/>
        <w:jc w:val="both"/>
        <w:rPr>
          <w:color w:val="000000"/>
          <w:sz w:val="24"/>
          <w:szCs w:val="24"/>
        </w:rPr>
      </w:pPr>
      <w:r>
        <w:rPr>
          <w:color w:val="000000"/>
          <w:sz w:val="24"/>
          <w:szCs w:val="24"/>
        </w:rPr>
        <w:t>Az Intézmény</w:t>
      </w:r>
      <w:r w:rsidRPr="00EE3A39">
        <w:rPr>
          <w:color w:val="000000"/>
          <w:sz w:val="24"/>
          <w:szCs w:val="24"/>
        </w:rPr>
        <w:t xml:space="preserve"> megszűnése esetén a jogutódja gondoskodik a megszűnéssel kapcsolatos módosítások adatfelelősre háruló feladatairól. Az adatközlő megszűnése esetén a jogutód felveszi a kapcsolatot az </w:t>
      </w:r>
      <w:r>
        <w:rPr>
          <w:color w:val="000000"/>
          <w:sz w:val="24"/>
          <w:szCs w:val="24"/>
        </w:rPr>
        <w:t>Intézménnyel</w:t>
      </w:r>
      <w:r w:rsidRPr="00EE3A39">
        <w:rPr>
          <w:color w:val="000000"/>
          <w:sz w:val="24"/>
          <w:szCs w:val="24"/>
        </w:rPr>
        <w:t xml:space="preserve"> az együttműködésük rendjében szükségessé váló esetleges változtatások egyeztetése céljából.</w:t>
      </w:r>
    </w:p>
    <w:p w:rsidR="00E1313A" w:rsidRDefault="00E1313A" w:rsidP="00E1313A">
      <w:pPr>
        <w:tabs>
          <w:tab w:val="left" w:pos="426"/>
        </w:tabs>
        <w:spacing w:line="360" w:lineRule="auto"/>
        <w:jc w:val="both"/>
        <w:rPr>
          <w:sz w:val="24"/>
          <w:szCs w:val="24"/>
        </w:rPr>
      </w:pPr>
    </w:p>
    <w:p w:rsidR="00E1313A" w:rsidRPr="00E1313A" w:rsidRDefault="00E1313A" w:rsidP="0025409E">
      <w:pPr>
        <w:numPr>
          <w:ilvl w:val="0"/>
          <w:numId w:val="29"/>
        </w:numPr>
        <w:tabs>
          <w:tab w:val="left" w:pos="426"/>
        </w:tabs>
        <w:spacing w:line="360" w:lineRule="auto"/>
        <w:ind w:left="426" w:hanging="426"/>
        <w:jc w:val="both"/>
        <w:rPr>
          <w:b/>
          <w:sz w:val="24"/>
          <w:szCs w:val="24"/>
        </w:rPr>
      </w:pPr>
      <w:r w:rsidRPr="00E1313A">
        <w:rPr>
          <w:b/>
          <w:sz w:val="24"/>
          <w:szCs w:val="24"/>
        </w:rPr>
        <w:t>A közérdekű adatok közzétételének Intézmény általi teljesítési rendje</w:t>
      </w:r>
    </w:p>
    <w:p w:rsidR="00CB7B75" w:rsidRDefault="00762839" w:rsidP="00CB7B75">
      <w:pPr>
        <w:autoSpaceDE w:val="0"/>
        <w:autoSpaceDN w:val="0"/>
        <w:adjustRightInd w:val="0"/>
        <w:spacing w:line="360" w:lineRule="auto"/>
        <w:ind w:left="851" w:hanging="425"/>
        <w:rPr>
          <w:sz w:val="24"/>
          <w:szCs w:val="24"/>
        </w:rPr>
      </w:pPr>
      <w:r>
        <w:rPr>
          <w:sz w:val="24"/>
          <w:szCs w:val="24"/>
        </w:rPr>
        <w:t>Az a</w:t>
      </w:r>
      <w:r w:rsidR="00CB7B75" w:rsidRPr="0098666C">
        <w:rPr>
          <w:sz w:val="24"/>
          <w:szCs w:val="24"/>
        </w:rPr>
        <w:t>datközlő a közzéteendő adatok vonatkozásában:</w:t>
      </w:r>
    </w:p>
    <w:p w:rsidR="00CB7B75" w:rsidRDefault="00CB7B75" w:rsidP="0025409E">
      <w:pPr>
        <w:numPr>
          <w:ilvl w:val="0"/>
          <w:numId w:val="82"/>
        </w:numPr>
        <w:tabs>
          <w:tab w:val="left" w:pos="851"/>
        </w:tabs>
        <w:autoSpaceDE w:val="0"/>
        <w:autoSpaceDN w:val="0"/>
        <w:adjustRightInd w:val="0"/>
        <w:spacing w:line="360" w:lineRule="auto"/>
        <w:ind w:left="851" w:hanging="425"/>
        <w:jc w:val="both"/>
        <w:rPr>
          <w:sz w:val="24"/>
          <w:szCs w:val="24"/>
        </w:rPr>
      </w:pPr>
      <w:r>
        <w:rPr>
          <w:sz w:val="24"/>
          <w:szCs w:val="24"/>
        </w:rPr>
        <w:t>biztosítja a</w:t>
      </w:r>
      <w:r w:rsidRPr="0098666C">
        <w:rPr>
          <w:sz w:val="24"/>
          <w:szCs w:val="24"/>
        </w:rPr>
        <w:t xml:space="preserve"> szolgáltatott közzéteendő adatok</w:t>
      </w:r>
      <w:r>
        <w:rPr>
          <w:sz w:val="24"/>
          <w:szCs w:val="24"/>
        </w:rPr>
        <w:t xml:space="preserve"> teljeskörűségé</w:t>
      </w:r>
      <w:r w:rsidRPr="0098666C">
        <w:rPr>
          <w:sz w:val="24"/>
          <w:szCs w:val="24"/>
        </w:rPr>
        <w:t>t és val</w:t>
      </w:r>
      <w:r>
        <w:rPr>
          <w:sz w:val="24"/>
          <w:szCs w:val="24"/>
        </w:rPr>
        <w:t>óságnak megfelelő tartalmát;</w:t>
      </w:r>
    </w:p>
    <w:p w:rsidR="00CB7B75" w:rsidRPr="00CB7B75" w:rsidRDefault="00CB7B75" w:rsidP="0025409E">
      <w:pPr>
        <w:numPr>
          <w:ilvl w:val="0"/>
          <w:numId w:val="82"/>
        </w:numPr>
        <w:tabs>
          <w:tab w:val="left" w:pos="851"/>
        </w:tabs>
        <w:autoSpaceDE w:val="0"/>
        <w:autoSpaceDN w:val="0"/>
        <w:adjustRightInd w:val="0"/>
        <w:spacing w:line="360" w:lineRule="auto"/>
        <w:ind w:left="851" w:hanging="425"/>
        <w:jc w:val="both"/>
        <w:rPr>
          <w:sz w:val="24"/>
          <w:szCs w:val="24"/>
        </w:rPr>
      </w:pPr>
      <w:r w:rsidRPr="0098666C">
        <w:rPr>
          <w:sz w:val="24"/>
          <w:szCs w:val="24"/>
        </w:rPr>
        <w:t>a jogszabályban meghatározott keretek között kialakítja a honlap adatstruktúráját és</w:t>
      </w:r>
      <w:r>
        <w:rPr>
          <w:sz w:val="24"/>
          <w:szCs w:val="24"/>
        </w:rPr>
        <w:t xml:space="preserve"> formáját;</w:t>
      </w:r>
    </w:p>
    <w:p w:rsidR="00CB7B75" w:rsidRPr="0098666C" w:rsidRDefault="00CB7B75" w:rsidP="0025409E">
      <w:pPr>
        <w:numPr>
          <w:ilvl w:val="0"/>
          <w:numId w:val="82"/>
        </w:numPr>
        <w:tabs>
          <w:tab w:val="left" w:pos="851"/>
        </w:tabs>
        <w:autoSpaceDE w:val="0"/>
        <w:autoSpaceDN w:val="0"/>
        <w:adjustRightInd w:val="0"/>
        <w:spacing w:line="360" w:lineRule="auto"/>
        <w:ind w:left="851" w:hanging="425"/>
        <w:jc w:val="both"/>
        <w:rPr>
          <w:sz w:val="24"/>
          <w:szCs w:val="24"/>
        </w:rPr>
      </w:pPr>
      <w:r w:rsidRPr="0098666C">
        <w:rPr>
          <w:sz w:val="24"/>
          <w:szCs w:val="24"/>
        </w:rPr>
        <w:t>gondoskodik a közzéteendő adatok</w:t>
      </w:r>
      <w:r>
        <w:rPr>
          <w:sz w:val="24"/>
          <w:szCs w:val="24"/>
        </w:rPr>
        <w:t xml:space="preserve"> folyamatos hozzáférhetőségéről;</w:t>
      </w:r>
    </w:p>
    <w:p w:rsidR="00CB7B75" w:rsidRDefault="00CB7B75" w:rsidP="0025409E">
      <w:pPr>
        <w:numPr>
          <w:ilvl w:val="0"/>
          <w:numId w:val="82"/>
        </w:numPr>
        <w:tabs>
          <w:tab w:val="left" w:pos="851"/>
        </w:tabs>
        <w:autoSpaceDE w:val="0"/>
        <w:autoSpaceDN w:val="0"/>
        <w:adjustRightInd w:val="0"/>
        <w:spacing w:line="360" w:lineRule="auto"/>
        <w:ind w:left="851" w:hanging="425"/>
        <w:jc w:val="both"/>
        <w:rPr>
          <w:sz w:val="24"/>
          <w:szCs w:val="24"/>
        </w:rPr>
      </w:pPr>
      <w:r w:rsidRPr="0098666C">
        <w:rPr>
          <w:sz w:val="24"/>
          <w:szCs w:val="24"/>
        </w:rPr>
        <w:t xml:space="preserve">biztosítja, hogy a közzétett adatok megegyezzenek </w:t>
      </w:r>
      <w:r>
        <w:rPr>
          <w:sz w:val="24"/>
          <w:szCs w:val="24"/>
        </w:rPr>
        <w:t>a</w:t>
      </w:r>
      <w:r w:rsidRPr="0098666C">
        <w:rPr>
          <w:sz w:val="24"/>
          <w:szCs w:val="24"/>
        </w:rPr>
        <w:t xml:space="preserve"> közzétételre</w:t>
      </w:r>
      <w:r>
        <w:rPr>
          <w:sz w:val="24"/>
          <w:szCs w:val="24"/>
        </w:rPr>
        <w:t xml:space="preserve"> átadott adatokkal;</w:t>
      </w:r>
    </w:p>
    <w:p w:rsidR="00201412" w:rsidRPr="00201412" w:rsidRDefault="00027F88" w:rsidP="0025409E">
      <w:pPr>
        <w:numPr>
          <w:ilvl w:val="0"/>
          <w:numId w:val="82"/>
        </w:numPr>
        <w:tabs>
          <w:tab w:val="left" w:pos="851"/>
        </w:tabs>
        <w:autoSpaceDE w:val="0"/>
        <w:autoSpaceDN w:val="0"/>
        <w:adjustRightInd w:val="0"/>
        <w:spacing w:line="360" w:lineRule="auto"/>
        <w:ind w:left="851" w:hanging="425"/>
        <w:jc w:val="both"/>
        <w:rPr>
          <w:sz w:val="24"/>
          <w:szCs w:val="24"/>
        </w:rPr>
      </w:pPr>
      <w:r>
        <w:rPr>
          <w:sz w:val="24"/>
          <w:szCs w:val="24"/>
        </w:rPr>
        <w:t>rendszeresen</w:t>
      </w:r>
      <w:r w:rsidR="00201412">
        <w:rPr>
          <w:sz w:val="24"/>
          <w:szCs w:val="24"/>
        </w:rPr>
        <w:t xml:space="preserve"> felülvizsgálja</w:t>
      </w:r>
      <w:r w:rsidR="007E3AFF">
        <w:rPr>
          <w:sz w:val="24"/>
          <w:szCs w:val="24"/>
        </w:rPr>
        <w:t>, frissíti</w:t>
      </w:r>
      <w:r w:rsidR="00201412">
        <w:rPr>
          <w:sz w:val="24"/>
          <w:szCs w:val="24"/>
        </w:rPr>
        <w:t xml:space="preserve"> a közzétett adatok körét;</w:t>
      </w:r>
    </w:p>
    <w:p w:rsidR="00201412" w:rsidRDefault="00201412" w:rsidP="0025409E">
      <w:pPr>
        <w:numPr>
          <w:ilvl w:val="0"/>
          <w:numId w:val="82"/>
        </w:numPr>
        <w:tabs>
          <w:tab w:val="left" w:pos="851"/>
        </w:tabs>
        <w:autoSpaceDE w:val="0"/>
        <w:autoSpaceDN w:val="0"/>
        <w:adjustRightInd w:val="0"/>
        <w:spacing w:line="360" w:lineRule="auto"/>
        <w:ind w:left="851" w:hanging="425"/>
        <w:jc w:val="both"/>
        <w:rPr>
          <w:sz w:val="24"/>
          <w:szCs w:val="24"/>
        </w:rPr>
      </w:pPr>
      <w:r>
        <w:rPr>
          <w:sz w:val="24"/>
          <w:szCs w:val="24"/>
        </w:rPr>
        <w:t>április 15</w:t>
      </w:r>
      <w:r w:rsidRPr="0098666C">
        <w:rPr>
          <w:sz w:val="24"/>
          <w:szCs w:val="24"/>
        </w:rPr>
        <w:t xml:space="preserve">-ig jelentést küld a felülvizsgálat eredményéről az </w:t>
      </w:r>
      <w:r>
        <w:rPr>
          <w:sz w:val="24"/>
          <w:szCs w:val="24"/>
        </w:rPr>
        <w:t>Intézmény vezetője részére;</w:t>
      </w:r>
    </w:p>
    <w:p w:rsidR="00201412" w:rsidRPr="00201412" w:rsidRDefault="00201412" w:rsidP="0025409E">
      <w:pPr>
        <w:numPr>
          <w:ilvl w:val="0"/>
          <w:numId w:val="82"/>
        </w:numPr>
        <w:tabs>
          <w:tab w:val="left" w:pos="851"/>
        </w:tabs>
        <w:autoSpaceDE w:val="0"/>
        <w:autoSpaceDN w:val="0"/>
        <w:adjustRightInd w:val="0"/>
        <w:spacing w:line="360" w:lineRule="auto"/>
        <w:ind w:left="851" w:hanging="425"/>
        <w:jc w:val="both"/>
        <w:rPr>
          <w:sz w:val="24"/>
          <w:szCs w:val="24"/>
        </w:rPr>
      </w:pPr>
      <w:r w:rsidRPr="00CB7B75">
        <w:rPr>
          <w:sz w:val="24"/>
          <w:szCs w:val="24"/>
        </w:rPr>
        <w:t>a</w:t>
      </w:r>
      <w:r>
        <w:rPr>
          <w:sz w:val="24"/>
          <w:szCs w:val="24"/>
        </w:rPr>
        <w:t xml:space="preserve"> </w:t>
      </w:r>
      <w:r w:rsidRPr="00CB7B75">
        <w:rPr>
          <w:sz w:val="24"/>
          <w:szCs w:val="24"/>
        </w:rPr>
        <w:t>tévesen vagy pontatlanul közzétett adatok</w:t>
      </w:r>
      <w:r>
        <w:rPr>
          <w:sz w:val="24"/>
          <w:szCs w:val="24"/>
        </w:rPr>
        <w:t xml:space="preserve"> helyesbítését, kicserélését a </w:t>
      </w:r>
      <w:r w:rsidRPr="00CB7B75">
        <w:rPr>
          <w:sz w:val="24"/>
          <w:szCs w:val="24"/>
        </w:rPr>
        <w:t>hiba tudomására jutását követően azonnal kezdeményezi</w:t>
      </w:r>
      <w:r>
        <w:rPr>
          <w:sz w:val="24"/>
          <w:szCs w:val="24"/>
        </w:rPr>
        <w:t>;</w:t>
      </w:r>
    </w:p>
    <w:p w:rsidR="00CB7B75" w:rsidRPr="00CB7B75" w:rsidRDefault="00CB7B75" w:rsidP="0025409E">
      <w:pPr>
        <w:numPr>
          <w:ilvl w:val="0"/>
          <w:numId w:val="82"/>
        </w:numPr>
        <w:tabs>
          <w:tab w:val="left" w:pos="851"/>
        </w:tabs>
        <w:autoSpaceDE w:val="0"/>
        <w:autoSpaceDN w:val="0"/>
        <w:adjustRightInd w:val="0"/>
        <w:spacing w:line="360" w:lineRule="auto"/>
        <w:ind w:left="851" w:hanging="425"/>
        <w:jc w:val="both"/>
        <w:rPr>
          <w:sz w:val="24"/>
          <w:szCs w:val="24"/>
        </w:rPr>
      </w:pPr>
      <w:r w:rsidRPr="0098666C">
        <w:rPr>
          <w:sz w:val="24"/>
          <w:szCs w:val="24"/>
        </w:rPr>
        <w:t>gondoskodik a közzéteendő adat előző állapotának archiválásáról abban az esetben,</w:t>
      </w:r>
      <w:r>
        <w:rPr>
          <w:sz w:val="24"/>
          <w:szCs w:val="24"/>
        </w:rPr>
        <w:t xml:space="preserve"> ahol ezt a jogszabály előírja;</w:t>
      </w:r>
    </w:p>
    <w:p w:rsidR="00CB7B75" w:rsidRDefault="00CB7B75" w:rsidP="0025409E">
      <w:pPr>
        <w:numPr>
          <w:ilvl w:val="0"/>
          <w:numId w:val="82"/>
        </w:numPr>
        <w:tabs>
          <w:tab w:val="left" w:pos="851"/>
        </w:tabs>
        <w:autoSpaceDE w:val="0"/>
        <w:autoSpaceDN w:val="0"/>
        <w:adjustRightInd w:val="0"/>
        <w:spacing w:line="360" w:lineRule="auto"/>
        <w:ind w:left="851" w:hanging="425"/>
        <w:jc w:val="both"/>
        <w:rPr>
          <w:sz w:val="24"/>
          <w:szCs w:val="24"/>
        </w:rPr>
      </w:pPr>
      <w:r w:rsidRPr="0098666C">
        <w:rPr>
          <w:sz w:val="24"/>
          <w:szCs w:val="24"/>
        </w:rPr>
        <w:t>gondoskodik a kezelésében lévő, közérd</w:t>
      </w:r>
      <w:r>
        <w:rPr>
          <w:sz w:val="24"/>
          <w:szCs w:val="24"/>
        </w:rPr>
        <w:t xml:space="preserve">ekű adatot tartalmazó honlapok, </w:t>
      </w:r>
      <w:r w:rsidRPr="0098666C">
        <w:rPr>
          <w:sz w:val="24"/>
          <w:szCs w:val="24"/>
        </w:rPr>
        <w:t>adatbázisok,</w:t>
      </w:r>
      <w:r>
        <w:rPr>
          <w:sz w:val="24"/>
          <w:szCs w:val="24"/>
        </w:rPr>
        <w:t xml:space="preserve"> </w:t>
      </w:r>
      <w:r w:rsidRPr="00CB7B75">
        <w:rPr>
          <w:sz w:val="24"/>
          <w:szCs w:val="24"/>
        </w:rPr>
        <w:t>illetve nyilvántartások rendszeres frissítésérő</w:t>
      </w:r>
      <w:r>
        <w:rPr>
          <w:sz w:val="24"/>
          <w:szCs w:val="24"/>
        </w:rPr>
        <w:t>l</w:t>
      </w:r>
      <w:r w:rsidR="00201412">
        <w:rPr>
          <w:sz w:val="24"/>
          <w:szCs w:val="24"/>
        </w:rPr>
        <w:t>.</w:t>
      </w:r>
    </w:p>
    <w:p w:rsidR="00CD6994" w:rsidRDefault="00CD6994" w:rsidP="00CD6994">
      <w:pPr>
        <w:tabs>
          <w:tab w:val="left" w:pos="426"/>
          <w:tab w:val="left" w:pos="1701"/>
        </w:tabs>
        <w:spacing w:line="360" w:lineRule="auto"/>
        <w:jc w:val="both"/>
        <w:rPr>
          <w:sz w:val="24"/>
          <w:szCs w:val="24"/>
        </w:rPr>
      </w:pPr>
    </w:p>
    <w:p w:rsidR="00CD6994" w:rsidRPr="00264FDB" w:rsidRDefault="00CD6994" w:rsidP="00CD6994">
      <w:pPr>
        <w:tabs>
          <w:tab w:val="left" w:pos="426"/>
          <w:tab w:val="left" w:pos="1701"/>
        </w:tabs>
        <w:spacing w:line="360" w:lineRule="auto"/>
        <w:jc w:val="both"/>
        <w:rPr>
          <w:sz w:val="24"/>
          <w:szCs w:val="24"/>
        </w:rPr>
      </w:pPr>
      <w:r>
        <w:rPr>
          <w:sz w:val="24"/>
          <w:szCs w:val="24"/>
        </w:rPr>
        <w:t>A közzététellel, helyesbítéssel, frissítéssel és eltávo</w:t>
      </w:r>
      <w:r w:rsidR="00AC7B24">
        <w:rPr>
          <w:sz w:val="24"/>
          <w:szCs w:val="24"/>
        </w:rPr>
        <w:t>lítással kapcsolatos feladatok előkészítéséért</w:t>
      </w:r>
      <w:r w:rsidR="005108B2">
        <w:rPr>
          <w:sz w:val="24"/>
          <w:szCs w:val="24"/>
        </w:rPr>
        <w:t xml:space="preserve"> az adatvédelmi tisztségviselő</w:t>
      </w:r>
      <w:r>
        <w:rPr>
          <w:sz w:val="24"/>
          <w:szCs w:val="24"/>
        </w:rPr>
        <w:t xml:space="preserve"> </w:t>
      </w:r>
      <w:r w:rsidR="004B3446">
        <w:rPr>
          <w:sz w:val="24"/>
          <w:szCs w:val="24"/>
        </w:rPr>
        <w:t xml:space="preserve">munkakörben dolgozó a </w:t>
      </w:r>
      <w:r w:rsidR="00AC7B24">
        <w:rPr>
          <w:sz w:val="24"/>
          <w:szCs w:val="24"/>
        </w:rPr>
        <w:t>felelős</w:t>
      </w:r>
      <w:r>
        <w:rPr>
          <w:sz w:val="24"/>
          <w:szCs w:val="24"/>
        </w:rPr>
        <w:t xml:space="preserve">. </w:t>
      </w:r>
      <w:r w:rsidR="004B3446">
        <w:rPr>
          <w:sz w:val="24"/>
          <w:szCs w:val="24"/>
        </w:rPr>
        <w:t>A</w:t>
      </w:r>
      <w:r w:rsidR="005108B2">
        <w:rPr>
          <w:sz w:val="24"/>
          <w:szCs w:val="24"/>
        </w:rPr>
        <w:t>z</w:t>
      </w:r>
      <w:r w:rsidR="004B3446">
        <w:rPr>
          <w:sz w:val="24"/>
          <w:szCs w:val="24"/>
        </w:rPr>
        <w:t xml:space="preserve"> által</w:t>
      </w:r>
      <w:r w:rsidR="005108B2">
        <w:rPr>
          <w:sz w:val="24"/>
          <w:szCs w:val="24"/>
        </w:rPr>
        <w:t>a</w:t>
      </w:r>
      <w:r w:rsidR="004B3446">
        <w:rPr>
          <w:sz w:val="24"/>
          <w:szCs w:val="24"/>
        </w:rPr>
        <w:t xml:space="preserve"> előkészített dokumentumokat</w:t>
      </w:r>
      <w:r>
        <w:rPr>
          <w:sz w:val="24"/>
          <w:szCs w:val="24"/>
        </w:rPr>
        <w:t xml:space="preserve"> </w:t>
      </w:r>
      <w:r w:rsidR="004B3446">
        <w:rPr>
          <w:sz w:val="24"/>
          <w:szCs w:val="24"/>
        </w:rPr>
        <w:t>a</w:t>
      </w:r>
      <w:r w:rsidR="005108B2">
        <w:rPr>
          <w:sz w:val="24"/>
          <w:szCs w:val="24"/>
        </w:rPr>
        <w:t>z</w:t>
      </w:r>
      <w:r w:rsidR="004B3446">
        <w:rPr>
          <w:sz w:val="24"/>
          <w:szCs w:val="24"/>
        </w:rPr>
        <w:t xml:space="preserve"> </w:t>
      </w:r>
      <w:r w:rsidR="005108B2">
        <w:rPr>
          <w:sz w:val="24"/>
          <w:szCs w:val="24"/>
        </w:rPr>
        <w:t xml:space="preserve">Intézmény vezetői </w:t>
      </w:r>
      <w:r w:rsidR="004B3446">
        <w:rPr>
          <w:sz w:val="24"/>
          <w:szCs w:val="24"/>
        </w:rPr>
        <w:t>munkakör</w:t>
      </w:r>
      <w:r w:rsidR="005108B2">
        <w:rPr>
          <w:sz w:val="24"/>
          <w:szCs w:val="24"/>
        </w:rPr>
        <w:t>é</w:t>
      </w:r>
      <w:r w:rsidR="004B3446">
        <w:rPr>
          <w:sz w:val="24"/>
          <w:szCs w:val="24"/>
        </w:rPr>
        <w:t>ben dolgozó</w:t>
      </w:r>
      <w:r>
        <w:rPr>
          <w:sz w:val="24"/>
          <w:szCs w:val="24"/>
        </w:rPr>
        <w:t xml:space="preserve"> </w:t>
      </w:r>
      <w:r w:rsidR="005108B2">
        <w:rPr>
          <w:sz w:val="24"/>
          <w:szCs w:val="24"/>
        </w:rPr>
        <w:t xml:space="preserve">(igazgató) </w:t>
      </w:r>
      <w:r>
        <w:rPr>
          <w:sz w:val="24"/>
          <w:szCs w:val="24"/>
        </w:rPr>
        <w:t>jóváhagyja és megküldi az</w:t>
      </w:r>
      <w:r w:rsidR="005108B2">
        <w:rPr>
          <w:sz w:val="24"/>
          <w:szCs w:val="24"/>
        </w:rPr>
        <w:t xml:space="preserve"> i</w:t>
      </w:r>
      <w:r w:rsidR="00AC7B24">
        <w:rPr>
          <w:sz w:val="24"/>
          <w:szCs w:val="24"/>
        </w:rPr>
        <w:t>ntézmény</w:t>
      </w:r>
      <w:r w:rsidR="005108B2">
        <w:rPr>
          <w:sz w:val="24"/>
          <w:szCs w:val="24"/>
        </w:rPr>
        <w:t>i honlap kezelőjének</w:t>
      </w:r>
      <w:r>
        <w:rPr>
          <w:sz w:val="24"/>
          <w:szCs w:val="24"/>
        </w:rPr>
        <w:t>.</w:t>
      </w:r>
      <w:r w:rsidR="00AC7B24">
        <w:rPr>
          <w:sz w:val="24"/>
          <w:szCs w:val="24"/>
        </w:rPr>
        <w:t xml:space="preserve"> Az</w:t>
      </w:r>
      <w:r w:rsidR="005108B2">
        <w:rPr>
          <w:sz w:val="24"/>
          <w:szCs w:val="24"/>
        </w:rPr>
        <w:t xml:space="preserve"> Intézmény honlapjának kezelője</w:t>
      </w:r>
      <w:r w:rsidR="004B3446">
        <w:rPr>
          <w:sz w:val="24"/>
          <w:szCs w:val="24"/>
        </w:rPr>
        <w:t xml:space="preserve"> a Jelen Szabályzat előírásainak megfelelően közzéteszi az Intézmény honlapján.</w:t>
      </w:r>
    </w:p>
    <w:p w:rsidR="001607B9" w:rsidRPr="00DD0817" w:rsidRDefault="00897F54" w:rsidP="00897F54">
      <w:pPr>
        <w:tabs>
          <w:tab w:val="left" w:pos="426"/>
        </w:tabs>
        <w:spacing w:line="360" w:lineRule="auto"/>
        <w:jc w:val="center"/>
        <w:rPr>
          <w:b/>
          <w:sz w:val="24"/>
          <w:szCs w:val="24"/>
        </w:rPr>
      </w:pPr>
      <w:r>
        <w:rPr>
          <w:sz w:val="24"/>
          <w:szCs w:val="24"/>
        </w:rPr>
        <w:br w:type="page"/>
      </w:r>
      <w:r w:rsidR="00C35420">
        <w:rPr>
          <w:b/>
          <w:sz w:val="24"/>
          <w:szCs w:val="24"/>
        </w:rPr>
        <w:lastRenderedPageBreak/>
        <w:t>XV</w:t>
      </w:r>
      <w:r w:rsidR="00400923" w:rsidRPr="00DD0817">
        <w:rPr>
          <w:b/>
          <w:sz w:val="24"/>
          <w:szCs w:val="24"/>
        </w:rPr>
        <w:t>. FEJEZET</w:t>
      </w:r>
    </w:p>
    <w:p w:rsidR="00400923" w:rsidRPr="00DD0817" w:rsidRDefault="00400923" w:rsidP="00FA5970">
      <w:pPr>
        <w:spacing w:line="360" w:lineRule="auto"/>
        <w:jc w:val="center"/>
        <w:rPr>
          <w:b/>
          <w:sz w:val="24"/>
          <w:szCs w:val="24"/>
        </w:rPr>
      </w:pPr>
      <w:r w:rsidRPr="00DD0817">
        <w:rPr>
          <w:b/>
          <w:sz w:val="24"/>
          <w:szCs w:val="24"/>
        </w:rPr>
        <w:t>ZÁRÓ RENDELKEZÉSEK</w:t>
      </w:r>
    </w:p>
    <w:p w:rsidR="00400923" w:rsidRPr="00DD0817" w:rsidRDefault="00400923" w:rsidP="00FA5970">
      <w:pPr>
        <w:spacing w:line="360" w:lineRule="auto"/>
        <w:jc w:val="center"/>
        <w:rPr>
          <w:sz w:val="24"/>
          <w:szCs w:val="24"/>
        </w:rPr>
      </w:pPr>
    </w:p>
    <w:p w:rsidR="00400923" w:rsidRPr="00DD0817" w:rsidRDefault="008839B1" w:rsidP="00FA5970">
      <w:pPr>
        <w:tabs>
          <w:tab w:val="left" w:pos="567"/>
        </w:tabs>
        <w:spacing w:line="360" w:lineRule="auto"/>
        <w:rPr>
          <w:b/>
          <w:sz w:val="24"/>
          <w:szCs w:val="24"/>
        </w:rPr>
      </w:pPr>
      <w:r>
        <w:rPr>
          <w:b/>
          <w:sz w:val="24"/>
          <w:szCs w:val="24"/>
        </w:rPr>
        <w:t>1.)</w:t>
      </w:r>
      <w:r>
        <w:rPr>
          <w:b/>
          <w:sz w:val="24"/>
          <w:szCs w:val="24"/>
        </w:rPr>
        <w:tab/>
      </w:r>
      <w:r w:rsidR="00400923" w:rsidRPr="00DD0817">
        <w:rPr>
          <w:b/>
          <w:sz w:val="24"/>
          <w:szCs w:val="24"/>
        </w:rPr>
        <w:t>A Szabályzat megállapítása és módosítása</w:t>
      </w:r>
    </w:p>
    <w:p w:rsidR="00400923" w:rsidRPr="00DD0817" w:rsidRDefault="00400923" w:rsidP="00FA5970">
      <w:pPr>
        <w:spacing w:line="360" w:lineRule="auto"/>
        <w:ind w:left="567"/>
        <w:jc w:val="both"/>
        <w:rPr>
          <w:sz w:val="24"/>
          <w:szCs w:val="24"/>
        </w:rPr>
      </w:pPr>
      <w:r w:rsidRPr="00DD0817">
        <w:rPr>
          <w:sz w:val="24"/>
          <w:szCs w:val="24"/>
        </w:rPr>
        <w:t>A Szabályzat megállapít</w:t>
      </w:r>
      <w:r w:rsidR="008839B1">
        <w:rPr>
          <w:sz w:val="24"/>
          <w:szCs w:val="24"/>
        </w:rPr>
        <w:t>ására és módosítására az Intézmény vezetője</w:t>
      </w:r>
      <w:r w:rsidRPr="00DD0817">
        <w:rPr>
          <w:sz w:val="24"/>
          <w:szCs w:val="24"/>
        </w:rPr>
        <w:t xml:space="preserve"> jogosult. </w:t>
      </w:r>
    </w:p>
    <w:p w:rsidR="00400923" w:rsidRPr="00DD0817" w:rsidRDefault="00400923" w:rsidP="00FA5970">
      <w:pPr>
        <w:spacing w:line="360" w:lineRule="auto"/>
        <w:jc w:val="both"/>
        <w:rPr>
          <w:sz w:val="24"/>
          <w:szCs w:val="24"/>
        </w:rPr>
      </w:pPr>
    </w:p>
    <w:p w:rsidR="00400923" w:rsidRPr="00DD0817" w:rsidRDefault="008839B1" w:rsidP="00FA5970">
      <w:pPr>
        <w:tabs>
          <w:tab w:val="left" w:pos="567"/>
        </w:tabs>
        <w:spacing w:line="360" w:lineRule="auto"/>
        <w:jc w:val="both"/>
        <w:outlineLvl w:val="2"/>
        <w:rPr>
          <w:b/>
          <w:color w:val="000000"/>
          <w:sz w:val="24"/>
          <w:szCs w:val="24"/>
        </w:rPr>
      </w:pPr>
      <w:r>
        <w:rPr>
          <w:b/>
          <w:color w:val="000000"/>
          <w:sz w:val="24"/>
          <w:szCs w:val="24"/>
        </w:rPr>
        <w:t>2.)</w:t>
      </w:r>
      <w:r>
        <w:rPr>
          <w:b/>
          <w:color w:val="000000"/>
          <w:sz w:val="24"/>
          <w:szCs w:val="24"/>
        </w:rPr>
        <w:tab/>
      </w:r>
      <w:r w:rsidR="00235179">
        <w:rPr>
          <w:b/>
          <w:color w:val="000000"/>
          <w:sz w:val="24"/>
          <w:szCs w:val="24"/>
        </w:rPr>
        <w:t>Intézkedések a S</w:t>
      </w:r>
      <w:r w:rsidR="00400923" w:rsidRPr="00DD0817">
        <w:rPr>
          <w:b/>
          <w:color w:val="000000"/>
          <w:sz w:val="24"/>
          <w:szCs w:val="24"/>
        </w:rPr>
        <w:t xml:space="preserve">zabályzat megismertetése </w:t>
      </w:r>
    </w:p>
    <w:p w:rsidR="00980482" w:rsidRDefault="00400923" w:rsidP="00235179">
      <w:pPr>
        <w:spacing w:line="360" w:lineRule="auto"/>
        <w:ind w:left="284" w:firstLine="283"/>
        <w:jc w:val="both"/>
        <w:outlineLvl w:val="2"/>
        <w:rPr>
          <w:color w:val="000000"/>
          <w:sz w:val="24"/>
          <w:szCs w:val="24"/>
        </w:rPr>
      </w:pPr>
      <w:r w:rsidRPr="00DD0817">
        <w:rPr>
          <w:color w:val="000000"/>
          <w:sz w:val="24"/>
          <w:szCs w:val="24"/>
        </w:rPr>
        <w:t>E Szabályzat rendelkezései</w:t>
      </w:r>
      <w:r w:rsidR="008839B1">
        <w:rPr>
          <w:color w:val="000000"/>
          <w:sz w:val="24"/>
          <w:szCs w:val="24"/>
        </w:rPr>
        <w:t>t meg kell ismertetni az Intézmény</w:t>
      </w:r>
      <w:r w:rsidR="001F3DFB">
        <w:rPr>
          <w:color w:val="000000"/>
          <w:sz w:val="24"/>
          <w:szCs w:val="24"/>
        </w:rPr>
        <w:t xml:space="preserve"> valamennyi M</w:t>
      </w:r>
      <w:r w:rsidRPr="00DD0817">
        <w:rPr>
          <w:color w:val="000000"/>
          <w:sz w:val="24"/>
          <w:szCs w:val="24"/>
        </w:rPr>
        <w:t>unkavállalójával (foglalkoztatottjával), és a munkavégzésre irányuló szerződésekben elő kell írni, hogy bet</w:t>
      </w:r>
      <w:r w:rsidR="00FE21C3">
        <w:rPr>
          <w:color w:val="000000"/>
          <w:sz w:val="24"/>
          <w:szCs w:val="24"/>
        </w:rPr>
        <w:t>artása és érvényesítése minden M</w:t>
      </w:r>
      <w:r w:rsidRPr="00DD0817">
        <w:rPr>
          <w:color w:val="000000"/>
          <w:sz w:val="24"/>
          <w:szCs w:val="24"/>
        </w:rPr>
        <w:t>unkavállaló (foglalkoztatott) lényeges munkaköri kötelezetts</w:t>
      </w:r>
      <w:r w:rsidR="008839B1">
        <w:rPr>
          <w:color w:val="000000"/>
          <w:sz w:val="24"/>
          <w:szCs w:val="24"/>
        </w:rPr>
        <w:t xml:space="preserve">ége. A munkaszerződési kikötés </w:t>
      </w:r>
      <w:r w:rsidR="006D36EF">
        <w:rPr>
          <w:color w:val="000000"/>
          <w:sz w:val="24"/>
          <w:szCs w:val="24"/>
        </w:rPr>
        <w:t>mintáját</w:t>
      </w:r>
      <w:r w:rsidR="00FE21C3">
        <w:rPr>
          <w:color w:val="000000"/>
          <w:sz w:val="24"/>
          <w:szCs w:val="24"/>
        </w:rPr>
        <w:t xml:space="preserve"> jelen S</w:t>
      </w:r>
      <w:r w:rsidRPr="00DD0817">
        <w:rPr>
          <w:color w:val="000000"/>
          <w:sz w:val="24"/>
          <w:szCs w:val="24"/>
        </w:rPr>
        <w:t xml:space="preserve">zabályzat </w:t>
      </w:r>
      <w:r w:rsidRPr="00DD0817">
        <w:rPr>
          <w:b/>
          <w:color w:val="000000"/>
          <w:sz w:val="24"/>
          <w:szCs w:val="24"/>
          <w:u w:val="single"/>
        </w:rPr>
        <w:t>1</w:t>
      </w:r>
      <w:r w:rsidR="00A1196F">
        <w:rPr>
          <w:b/>
          <w:color w:val="000000"/>
          <w:sz w:val="24"/>
          <w:szCs w:val="24"/>
          <w:u w:val="single"/>
        </w:rPr>
        <w:t>1</w:t>
      </w:r>
      <w:r w:rsidRPr="005108B2">
        <w:rPr>
          <w:b/>
          <w:color w:val="FF0000"/>
          <w:sz w:val="24"/>
          <w:szCs w:val="24"/>
          <w:u w:val="single"/>
        </w:rPr>
        <w:t>.</w:t>
      </w:r>
      <w:r w:rsidRPr="00DD0817">
        <w:rPr>
          <w:b/>
          <w:color w:val="000000"/>
          <w:sz w:val="24"/>
          <w:szCs w:val="24"/>
          <w:u w:val="single"/>
        </w:rPr>
        <w:t xml:space="preserve"> számú </w:t>
      </w:r>
      <w:r w:rsidR="009517F7" w:rsidRPr="00DD0817">
        <w:rPr>
          <w:b/>
          <w:color w:val="000000"/>
          <w:sz w:val="24"/>
          <w:szCs w:val="24"/>
          <w:u w:val="single"/>
        </w:rPr>
        <w:t>m</w:t>
      </w:r>
      <w:r w:rsidRPr="00DD0817">
        <w:rPr>
          <w:b/>
          <w:color w:val="000000"/>
          <w:sz w:val="24"/>
          <w:szCs w:val="24"/>
          <w:u w:val="single"/>
        </w:rPr>
        <w:t>elléklete</w:t>
      </w:r>
      <w:r w:rsidRPr="00DD0817">
        <w:rPr>
          <w:color w:val="000000"/>
          <w:sz w:val="24"/>
          <w:szCs w:val="24"/>
        </w:rPr>
        <w:t xml:space="preserve"> tartalmazza.</w:t>
      </w:r>
    </w:p>
    <w:p w:rsidR="0088225B" w:rsidRDefault="0088225B" w:rsidP="0088225B">
      <w:pPr>
        <w:tabs>
          <w:tab w:val="left" w:pos="426"/>
          <w:tab w:val="left" w:pos="7513"/>
        </w:tabs>
        <w:autoSpaceDE w:val="0"/>
        <w:autoSpaceDN w:val="0"/>
        <w:adjustRightInd w:val="0"/>
        <w:spacing w:line="360" w:lineRule="auto"/>
        <w:ind w:left="426" w:firstLine="425"/>
        <w:jc w:val="both"/>
        <w:rPr>
          <w:bCs/>
          <w:sz w:val="24"/>
          <w:szCs w:val="24"/>
        </w:rPr>
      </w:pPr>
      <w:r w:rsidRPr="00EC00FD">
        <w:rPr>
          <w:bCs/>
          <w:sz w:val="24"/>
          <w:szCs w:val="24"/>
        </w:rPr>
        <w:t xml:space="preserve">Az Intézmény vezetője az </w:t>
      </w:r>
      <w:r w:rsidR="00DC0E48">
        <w:rPr>
          <w:bCs/>
          <w:sz w:val="24"/>
          <w:szCs w:val="24"/>
        </w:rPr>
        <w:t xml:space="preserve">adatvédelemmel és az </w:t>
      </w:r>
      <w:r w:rsidRPr="00EC00FD">
        <w:rPr>
          <w:bCs/>
          <w:sz w:val="24"/>
          <w:szCs w:val="24"/>
        </w:rPr>
        <w:t>adatkezeléssel kapcsolatos szabályzat</w:t>
      </w:r>
      <w:r>
        <w:rPr>
          <w:bCs/>
          <w:sz w:val="24"/>
          <w:szCs w:val="24"/>
        </w:rPr>
        <w:t xml:space="preserve"> megalkotásával, az adatkezelési szabályok betartásának ellenőrzésével gondoskodik az adatkezelés törvényes rendjének megtartásáról. </w:t>
      </w:r>
    </w:p>
    <w:p w:rsidR="0088225B" w:rsidRDefault="0088225B" w:rsidP="0088225B">
      <w:pPr>
        <w:autoSpaceDE w:val="0"/>
        <w:autoSpaceDN w:val="0"/>
        <w:adjustRightInd w:val="0"/>
        <w:spacing w:line="360" w:lineRule="auto"/>
        <w:ind w:left="426" w:firstLine="425"/>
        <w:jc w:val="both"/>
        <w:rPr>
          <w:color w:val="000000"/>
          <w:sz w:val="24"/>
          <w:szCs w:val="24"/>
        </w:rPr>
      </w:pPr>
      <w:r>
        <w:rPr>
          <w:color w:val="000000"/>
          <w:sz w:val="24"/>
          <w:szCs w:val="24"/>
        </w:rPr>
        <w:t xml:space="preserve">Az Intézmény minden Munkavállalójának és az Intézmény által adatfeldolgozással megbízott félnek kötelessége az adatkezelés jogszabályokban és e Szabályzatban meghatározott rend betartása. Az Intézmény adatokat kezelő munkavállalói felelősek a tudomásukra jutott adatok védelméért. </w:t>
      </w:r>
    </w:p>
    <w:p w:rsidR="0088225B" w:rsidRDefault="0088225B" w:rsidP="00235179">
      <w:pPr>
        <w:spacing w:line="360" w:lineRule="auto"/>
        <w:ind w:left="284" w:firstLine="283"/>
        <w:jc w:val="both"/>
        <w:outlineLvl w:val="2"/>
        <w:rPr>
          <w:color w:val="000000"/>
          <w:sz w:val="24"/>
          <w:szCs w:val="24"/>
        </w:rPr>
      </w:pPr>
    </w:p>
    <w:p w:rsidR="005108B2" w:rsidRDefault="005108B2" w:rsidP="00235179">
      <w:pPr>
        <w:spacing w:line="360" w:lineRule="auto"/>
        <w:ind w:left="284" w:firstLine="283"/>
        <w:jc w:val="both"/>
        <w:outlineLvl w:val="2"/>
        <w:rPr>
          <w:color w:val="000000"/>
          <w:sz w:val="24"/>
          <w:szCs w:val="24"/>
        </w:rPr>
      </w:pPr>
    </w:p>
    <w:p w:rsidR="005108B2" w:rsidRDefault="005108B2" w:rsidP="00235179">
      <w:pPr>
        <w:spacing w:line="360" w:lineRule="auto"/>
        <w:ind w:left="284" w:firstLine="283"/>
        <w:jc w:val="both"/>
        <w:outlineLvl w:val="2"/>
        <w:rPr>
          <w:color w:val="000000"/>
          <w:sz w:val="24"/>
          <w:szCs w:val="24"/>
        </w:rPr>
      </w:pPr>
    </w:p>
    <w:p w:rsidR="005108B2" w:rsidRDefault="005108B2" w:rsidP="00235179">
      <w:pPr>
        <w:spacing w:line="360" w:lineRule="auto"/>
        <w:ind w:left="284" w:firstLine="283"/>
        <w:jc w:val="both"/>
        <w:outlineLvl w:val="2"/>
        <w:rPr>
          <w:color w:val="000000"/>
          <w:sz w:val="24"/>
          <w:szCs w:val="24"/>
        </w:rPr>
      </w:pPr>
    </w:p>
    <w:p w:rsidR="005108B2" w:rsidRDefault="005108B2" w:rsidP="00235179">
      <w:pPr>
        <w:spacing w:line="360" w:lineRule="auto"/>
        <w:ind w:left="284" w:firstLine="283"/>
        <w:jc w:val="both"/>
        <w:outlineLvl w:val="2"/>
        <w:rPr>
          <w:color w:val="000000"/>
          <w:sz w:val="24"/>
          <w:szCs w:val="24"/>
        </w:rPr>
      </w:pPr>
    </w:p>
    <w:p w:rsidR="005108B2" w:rsidRDefault="005108B2" w:rsidP="00235179">
      <w:pPr>
        <w:spacing w:line="360" w:lineRule="auto"/>
        <w:ind w:left="284" w:firstLine="283"/>
        <w:jc w:val="both"/>
        <w:outlineLvl w:val="2"/>
        <w:rPr>
          <w:color w:val="000000"/>
          <w:sz w:val="24"/>
          <w:szCs w:val="24"/>
        </w:rPr>
      </w:pPr>
    </w:p>
    <w:p w:rsidR="005108B2" w:rsidRDefault="005108B2" w:rsidP="00235179">
      <w:pPr>
        <w:spacing w:line="360" w:lineRule="auto"/>
        <w:ind w:left="284" w:firstLine="283"/>
        <w:jc w:val="both"/>
        <w:outlineLvl w:val="2"/>
        <w:rPr>
          <w:color w:val="000000"/>
          <w:sz w:val="24"/>
          <w:szCs w:val="24"/>
        </w:rPr>
      </w:pPr>
    </w:p>
    <w:p w:rsidR="005108B2" w:rsidRDefault="005108B2" w:rsidP="00235179">
      <w:pPr>
        <w:spacing w:line="360" w:lineRule="auto"/>
        <w:ind w:left="284" w:firstLine="283"/>
        <w:jc w:val="both"/>
        <w:outlineLvl w:val="2"/>
        <w:rPr>
          <w:color w:val="000000"/>
          <w:sz w:val="24"/>
          <w:szCs w:val="24"/>
        </w:rPr>
      </w:pPr>
    </w:p>
    <w:p w:rsidR="005108B2" w:rsidRDefault="005108B2" w:rsidP="00235179">
      <w:pPr>
        <w:spacing w:line="360" w:lineRule="auto"/>
        <w:ind w:left="284" w:firstLine="283"/>
        <w:jc w:val="both"/>
        <w:outlineLvl w:val="2"/>
        <w:rPr>
          <w:color w:val="000000"/>
          <w:sz w:val="24"/>
          <w:szCs w:val="24"/>
        </w:rPr>
      </w:pPr>
    </w:p>
    <w:p w:rsidR="005108B2" w:rsidRDefault="005108B2" w:rsidP="00235179">
      <w:pPr>
        <w:spacing w:line="360" w:lineRule="auto"/>
        <w:ind w:left="284" w:firstLine="283"/>
        <w:jc w:val="both"/>
        <w:outlineLvl w:val="2"/>
        <w:rPr>
          <w:color w:val="000000"/>
          <w:sz w:val="24"/>
          <w:szCs w:val="24"/>
        </w:rPr>
      </w:pPr>
    </w:p>
    <w:p w:rsidR="005108B2" w:rsidRDefault="005108B2" w:rsidP="00235179">
      <w:pPr>
        <w:spacing w:line="360" w:lineRule="auto"/>
        <w:ind w:left="284" w:firstLine="283"/>
        <w:jc w:val="both"/>
        <w:outlineLvl w:val="2"/>
        <w:rPr>
          <w:color w:val="000000"/>
          <w:sz w:val="24"/>
          <w:szCs w:val="24"/>
        </w:rPr>
      </w:pPr>
    </w:p>
    <w:p w:rsidR="005108B2" w:rsidRDefault="005108B2" w:rsidP="00235179">
      <w:pPr>
        <w:spacing w:line="360" w:lineRule="auto"/>
        <w:ind w:left="284" w:firstLine="283"/>
        <w:jc w:val="both"/>
        <w:outlineLvl w:val="2"/>
        <w:rPr>
          <w:color w:val="000000"/>
          <w:sz w:val="24"/>
          <w:szCs w:val="24"/>
        </w:rPr>
      </w:pPr>
    </w:p>
    <w:p w:rsidR="005108B2" w:rsidRDefault="005108B2" w:rsidP="00235179">
      <w:pPr>
        <w:spacing w:line="360" w:lineRule="auto"/>
        <w:ind w:left="284" w:firstLine="283"/>
        <w:jc w:val="both"/>
        <w:outlineLvl w:val="2"/>
        <w:rPr>
          <w:color w:val="000000"/>
          <w:sz w:val="24"/>
          <w:szCs w:val="24"/>
        </w:rPr>
      </w:pPr>
    </w:p>
    <w:p w:rsidR="005108B2" w:rsidRDefault="005108B2" w:rsidP="00235179">
      <w:pPr>
        <w:spacing w:line="360" w:lineRule="auto"/>
        <w:ind w:left="284" w:firstLine="283"/>
        <w:jc w:val="both"/>
        <w:outlineLvl w:val="2"/>
        <w:rPr>
          <w:color w:val="000000"/>
          <w:sz w:val="24"/>
          <w:szCs w:val="24"/>
        </w:rPr>
      </w:pPr>
    </w:p>
    <w:p w:rsidR="005713F7" w:rsidRPr="00113F84" w:rsidRDefault="005713F7" w:rsidP="005713F7">
      <w:pPr>
        <w:spacing w:line="360" w:lineRule="auto"/>
        <w:outlineLvl w:val="2"/>
        <w:rPr>
          <w:color w:val="000000"/>
          <w:sz w:val="24"/>
          <w:szCs w:val="24"/>
        </w:rPr>
      </w:pPr>
    </w:p>
    <w:sectPr w:rsidR="005713F7" w:rsidRPr="00113F84" w:rsidSect="003F3AF2">
      <w:headerReference w:type="even" r:id="rId16"/>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A37" w:rsidRDefault="001E0A37">
      <w:r>
        <w:separator/>
      </w:r>
    </w:p>
  </w:endnote>
  <w:endnote w:type="continuationSeparator" w:id="0">
    <w:p w:rsidR="001E0A37" w:rsidRDefault="001E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D68" w:rsidRDefault="001E0A37">
    <w:pPr>
      <w:pStyle w:val="llb"/>
      <w:jc w:val="right"/>
    </w:pPr>
    <w:r>
      <w:fldChar w:fldCharType="begin"/>
    </w:r>
    <w:r>
      <w:instrText>PAGE   \* MERGEFORMAT</w:instrText>
    </w:r>
    <w:r>
      <w:fldChar w:fldCharType="separate"/>
    </w:r>
    <w:r w:rsidR="00906CD2">
      <w:rPr>
        <w:noProof/>
      </w:rPr>
      <w:t>2</w:t>
    </w:r>
    <w:r>
      <w:rPr>
        <w:noProof/>
      </w:rPr>
      <w:fldChar w:fldCharType="end"/>
    </w:r>
  </w:p>
  <w:p w:rsidR="000F0D68" w:rsidRDefault="000F0D68">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D68" w:rsidRDefault="001E0A37">
    <w:pPr>
      <w:pStyle w:val="llb"/>
      <w:jc w:val="right"/>
    </w:pPr>
    <w:r>
      <w:fldChar w:fldCharType="begin"/>
    </w:r>
    <w:r>
      <w:instrText>PAGE   \* MERGEFORMAT</w:instrText>
    </w:r>
    <w:r>
      <w:fldChar w:fldCharType="separate"/>
    </w:r>
    <w:r w:rsidR="00906CD2">
      <w:rPr>
        <w:noProof/>
      </w:rPr>
      <w:t>1</w:t>
    </w:r>
    <w:r>
      <w:rPr>
        <w:noProof/>
      </w:rPr>
      <w:fldChar w:fldCharType="end"/>
    </w:r>
  </w:p>
  <w:p w:rsidR="000F0D68" w:rsidRDefault="000F0D6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A37" w:rsidRDefault="001E0A37">
      <w:r>
        <w:separator/>
      </w:r>
    </w:p>
  </w:footnote>
  <w:footnote w:type="continuationSeparator" w:id="0">
    <w:p w:rsidR="001E0A37" w:rsidRDefault="001E0A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D68" w:rsidRDefault="002D3471" w:rsidP="00024776">
    <w:pPr>
      <w:pStyle w:val="lfej"/>
      <w:framePr w:wrap="around" w:vAnchor="text" w:hAnchor="margin" w:xAlign="right" w:y="1"/>
      <w:rPr>
        <w:rStyle w:val="Oldalszm"/>
      </w:rPr>
    </w:pPr>
    <w:r>
      <w:rPr>
        <w:rStyle w:val="Oldalszm"/>
      </w:rPr>
      <w:fldChar w:fldCharType="begin"/>
    </w:r>
    <w:r w:rsidR="000F0D68">
      <w:rPr>
        <w:rStyle w:val="Oldalszm"/>
      </w:rPr>
      <w:instrText xml:space="preserve">PAGE  </w:instrText>
    </w:r>
    <w:r>
      <w:rPr>
        <w:rStyle w:val="Oldalszm"/>
      </w:rPr>
      <w:fldChar w:fldCharType="end"/>
    </w:r>
  </w:p>
  <w:p w:rsidR="000F0D68" w:rsidRDefault="000F0D68" w:rsidP="003F3AF2">
    <w:pPr>
      <w:pStyle w:val="lfej"/>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F22"/>
    <w:multiLevelType w:val="hybridMultilevel"/>
    <w:tmpl w:val="94C25A0E"/>
    <w:lvl w:ilvl="0" w:tplc="62780A14">
      <w:start w:val="1"/>
      <w:numFmt w:val="lowerLetter"/>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 w15:restartNumberingAfterBreak="0">
    <w:nsid w:val="0563566F"/>
    <w:multiLevelType w:val="hybridMultilevel"/>
    <w:tmpl w:val="6BA04566"/>
    <w:lvl w:ilvl="0" w:tplc="998868CA">
      <w:start w:val="1"/>
      <w:numFmt w:val="bullet"/>
      <w:lvlText w:val=""/>
      <w:lvlJc w:val="left"/>
      <w:pPr>
        <w:ind w:left="720" w:hanging="360"/>
      </w:pPr>
      <w:rPr>
        <w:rFonts w:ascii="Symbol" w:hAnsi="Symbol" w:hint="default"/>
      </w:rPr>
    </w:lvl>
    <w:lvl w:ilvl="1" w:tplc="998868CA">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6D1D1A"/>
    <w:multiLevelType w:val="hybridMultilevel"/>
    <w:tmpl w:val="14B019F4"/>
    <w:lvl w:ilvl="0" w:tplc="202A65A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6A0A31"/>
    <w:multiLevelType w:val="hybridMultilevel"/>
    <w:tmpl w:val="4AB809C4"/>
    <w:lvl w:ilvl="0" w:tplc="62780A14">
      <w:start w:val="1"/>
      <w:numFmt w:val="lowerLetter"/>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09A76F43"/>
    <w:multiLevelType w:val="hybridMultilevel"/>
    <w:tmpl w:val="6004F2EC"/>
    <w:lvl w:ilvl="0" w:tplc="62780A14">
      <w:start w:val="1"/>
      <w:numFmt w:val="lowerLetter"/>
      <w:lvlText w:val="%1.)"/>
      <w:lvlJc w:val="left"/>
      <w:pPr>
        <w:ind w:left="720" w:hanging="360"/>
      </w:pPr>
      <w:rPr>
        <w:rFonts w:hint="default"/>
      </w:rPr>
    </w:lvl>
    <w:lvl w:ilvl="1" w:tplc="8EE67DF0">
      <w:start w:val="1"/>
      <w:numFmt w:val="decimal"/>
      <w:lvlText w:val="(%2)"/>
      <w:lvlJc w:val="left"/>
      <w:pPr>
        <w:ind w:left="1440" w:hanging="360"/>
      </w:pPr>
      <w:rPr>
        <w:rFonts w:hint="default"/>
      </w:rPr>
    </w:lvl>
    <w:lvl w:ilvl="2" w:tplc="62780A14">
      <w:start w:val="1"/>
      <w:numFmt w:val="lowerLetter"/>
      <w:lvlText w:val="%3.)"/>
      <w:lvlJc w:val="left"/>
      <w:pPr>
        <w:ind w:left="2340" w:hanging="360"/>
      </w:pPr>
      <w:rPr>
        <w:rFonts w:hint="default"/>
      </w:rPr>
    </w:lvl>
    <w:lvl w:ilvl="3" w:tplc="D7068B94">
      <w:start w:val="1"/>
      <w:numFmt w:val="upperRoman"/>
      <w:lvlText w:val="%4."/>
      <w:lvlJc w:val="left"/>
      <w:pPr>
        <w:ind w:left="3240" w:hanging="72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A6D1794"/>
    <w:multiLevelType w:val="hybridMultilevel"/>
    <w:tmpl w:val="744ADC8C"/>
    <w:lvl w:ilvl="0" w:tplc="998868CA">
      <w:start w:val="1"/>
      <w:numFmt w:val="bullet"/>
      <w:lvlText w:val=""/>
      <w:lvlJc w:val="left"/>
      <w:pPr>
        <w:ind w:left="1800" w:hanging="360"/>
      </w:pPr>
      <w:rPr>
        <w:rFonts w:ascii="Symbol" w:hAnsi="Symbol"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6" w15:restartNumberingAfterBreak="0">
    <w:nsid w:val="0A8F39B0"/>
    <w:multiLevelType w:val="hybridMultilevel"/>
    <w:tmpl w:val="C206E60C"/>
    <w:lvl w:ilvl="0" w:tplc="3878D7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AA63AF3"/>
    <w:multiLevelType w:val="hybridMultilevel"/>
    <w:tmpl w:val="6AF4A7EE"/>
    <w:lvl w:ilvl="0" w:tplc="62780A14">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AD3036C"/>
    <w:multiLevelType w:val="hybridMultilevel"/>
    <w:tmpl w:val="C8804AAA"/>
    <w:lvl w:ilvl="0" w:tplc="998868CA">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9" w15:restartNumberingAfterBreak="0">
    <w:nsid w:val="0B001EE6"/>
    <w:multiLevelType w:val="hybridMultilevel"/>
    <w:tmpl w:val="490CCE8C"/>
    <w:lvl w:ilvl="0" w:tplc="998868CA">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E685EAE"/>
    <w:multiLevelType w:val="hybridMultilevel"/>
    <w:tmpl w:val="F4286566"/>
    <w:lvl w:ilvl="0" w:tplc="62780A14">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0E9756F"/>
    <w:multiLevelType w:val="hybridMultilevel"/>
    <w:tmpl w:val="DC100EB0"/>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2" w15:restartNumberingAfterBreak="0">
    <w:nsid w:val="11981CD1"/>
    <w:multiLevelType w:val="hybridMultilevel"/>
    <w:tmpl w:val="54C47F2C"/>
    <w:lvl w:ilvl="0" w:tplc="62780A14">
      <w:start w:val="1"/>
      <w:numFmt w:val="lowerLetter"/>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15:restartNumberingAfterBreak="0">
    <w:nsid w:val="15E92EBE"/>
    <w:multiLevelType w:val="hybridMultilevel"/>
    <w:tmpl w:val="CA98CF86"/>
    <w:lvl w:ilvl="0" w:tplc="62780A14">
      <w:start w:val="1"/>
      <w:numFmt w:val="lowerLetter"/>
      <w:lvlText w:val="%1.)"/>
      <w:lvlJc w:val="left"/>
      <w:pPr>
        <w:ind w:left="121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60904AC"/>
    <w:multiLevelType w:val="hybridMultilevel"/>
    <w:tmpl w:val="E6665DE0"/>
    <w:lvl w:ilvl="0" w:tplc="62780A14">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8233B35"/>
    <w:multiLevelType w:val="hybridMultilevel"/>
    <w:tmpl w:val="60029544"/>
    <w:lvl w:ilvl="0" w:tplc="62780A14">
      <w:start w:val="1"/>
      <w:numFmt w:val="lowerLetter"/>
      <w:lvlText w:val="%1.)"/>
      <w:lvlJc w:val="left"/>
      <w:pPr>
        <w:ind w:left="1571" w:hanging="360"/>
      </w:pPr>
      <w:rPr>
        <w:rFonts w:hint="default"/>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16" w15:restartNumberingAfterBreak="0">
    <w:nsid w:val="19562519"/>
    <w:multiLevelType w:val="hybridMultilevel"/>
    <w:tmpl w:val="D006F738"/>
    <w:lvl w:ilvl="0" w:tplc="62780A14">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9B4333B"/>
    <w:multiLevelType w:val="hybridMultilevel"/>
    <w:tmpl w:val="44F001DE"/>
    <w:lvl w:ilvl="0" w:tplc="040E0001">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8" w15:restartNumberingAfterBreak="0">
    <w:nsid w:val="1B540D1F"/>
    <w:multiLevelType w:val="hybridMultilevel"/>
    <w:tmpl w:val="3F7E3712"/>
    <w:lvl w:ilvl="0" w:tplc="040E0001">
      <w:start w:val="1"/>
      <w:numFmt w:val="bullet"/>
      <w:lvlText w:val=""/>
      <w:lvlJc w:val="left"/>
      <w:pPr>
        <w:ind w:left="1713" w:hanging="360"/>
      </w:pPr>
      <w:rPr>
        <w:rFonts w:ascii="Symbol" w:hAnsi="Symbol" w:hint="default"/>
      </w:rPr>
    </w:lvl>
    <w:lvl w:ilvl="1" w:tplc="040E0003">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19" w15:restartNumberingAfterBreak="0">
    <w:nsid w:val="1BEC552D"/>
    <w:multiLevelType w:val="hybridMultilevel"/>
    <w:tmpl w:val="BA4EE89C"/>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0" w15:restartNumberingAfterBreak="0">
    <w:nsid w:val="1C9B2EFD"/>
    <w:multiLevelType w:val="hybridMultilevel"/>
    <w:tmpl w:val="AFBE823E"/>
    <w:lvl w:ilvl="0" w:tplc="62780A14">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DC3090F"/>
    <w:multiLevelType w:val="hybridMultilevel"/>
    <w:tmpl w:val="512C76AE"/>
    <w:lvl w:ilvl="0" w:tplc="4ECA1AF0">
      <w:start w:val="1"/>
      <w:numFmt w:val="lowerLetter"/>
      <w:lvlText w:val="%1.)"/>
      <w:lvlJc w:val="left"/>
      <w:pPr>
        <w:ind w:left="1571" w:hanging="360"/>
      </w:pPr>
      <w:rPr>
        <w:rFonts w:hint="default"/>
        <w:b w:val="0"/>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2" w15:restartNumberingAfterBreak="0">
    <w:nsid w:val="1FF249E9"/>
    <w:multiLevelType w:val="hybridMultilevel"/>
    <w:tmpl w:val="4C0859D2"/>
    <w:lvl w:ilvl="0" w:tplc="998868CA">
      <w:start w:val="1"/>
      <w:numFmt w:val="bullet"/>
      <w:lvlText w:val=""/>
      <w:lvlJc w:val="left"/>
      <w:pPr>
        <w:ind w:left="1440" w:hanging="360"/>
      </w:pPr>
      <w:rPr>
        <w:rFonts w:ascii="Symbol" w:hAnsi="Symbol" w:hint="default"/>
      </w:rPr>
    </w:lvl>
    <w:lvl w:ilvl="1" w:tplc="998868CA">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15:restartNumberingAfterBreak="0">
    <w:nsid w:val="20B04B08"/>
    <w:multiLevelType w:val="hybridMultilevel"/>
    <w:tmpl w:val="6688D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2717CB7"/>
    <w:multiLevelType w:val="hybridMultilevel"/>
    <w:tmpl w:val="2F0C5414"/>
    <w:lvl w:ilvl="0" w:tplc="18A6DA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60F364E"/>
    <w:multiLevelType w:val="hybridMultilevel"/>
    <w:tmpl w:val="FBCA327A"/>
    <w:lvl w:ilvl="0" w:tplc="3878D7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6361C4D"/>
    <w:multiLevelType w:val="hybridMultilevel"/>
    <w:tmpl w:val="F410D5A6"/>
    <w:lvl w:ilvl="0" w:tplc="998868CA">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15:restartNumberingAfterBreak="0">
    <w:nsid w:val="27935E28"/>
    <w:multiLevelType w:val="hybridMultilevel"/>
    <w:tmpl w:val="FAC4F552"/>
    <w:lvl w:ilvl="0" w:tplc="62780A14">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9264A42"/>
    <w:multiLevelType w:val="hybridMultilevel"/>
    <w:tmpl w:val="EDF45EBC"/>
    <w:lvl w:ilvl="0" w:tplc="E8583648">
      <w:start w:val="1"/>
      <w:numFmt w:val="lowerLetter"/>
      <w:lvlText w:val="%1.)"/>
      <w:lvlJc w:val="left"/>
      <w:pPr>
        <w:ind w:left="720" w:hanging="360"/>
      </w:pPr>
      <w:rPr>
        <w:rFonts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9C47E5C"/>
    <w:multiLevelType w:val="hybridMultilevel"/>
    <w:tmpl w:val="A3DA7732"/>
    <w:lvl w:ilvl="0" w:tplc="998868CA">
      <w:start w:val="1"/>
      <w:numFmt w:val="bullet"/>
      <w:lvlText w:val=""/>
      <w:lvlJc w:val="left"/>
      <w:pPr>
        <w:ind w:left="780" w:hanging="360"/>
      </w:pPr>
      <w:rPr>
        <w:rFonts w:ascii="Symbol" w:hAnsi="Symbol" w:hint="default"/>
      </w:rPr>
    </w:lvl>
    <w:lvl w:ilvl="1" w:tplc="998868CA">
      <w:start w:val="1"/>
      <w:numFmt w:val="bullet"/>
      <w:lvlText w:val=""/>
      <w:lvlJc w:val="left"/>
      <w:pPr>
        <w:ind w:left="1500" w:hanging="360"/>
      </w:pPr>
      <w:rPr>
        <w:rFonts w:ascii="Symbol" w:hAnsi="Symbol"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0" w15:restartNumberingAfterBreak="0">
    <w:nsid w:val="2A13542C"/>
    <w:multiLevelType w:val="hybridMultilevel"/>
    <w:tmpl w:val="E1D07B70"/>
    <w:lvl w:ilvl="0" w:tplc="998868CA">
      <w:start w:val="1"/>
      <w:numFmt w:val="bullet"/>
      <w:lvlText w:val=""/>
      <w:lvlJc w:val="left"/>
      <w:pPr>
        <w:ind w:left="780" w:hanging="360"/>
      </w:pPr>
      <w:rPr>
        <w:rFonts w:ascii="Symbol" w:hAnsi="Symbol" w:hint="default"/>
      </w:rPr>
    </w:lvl>
    <w:lvl w:ilvl="1" w:tplc="998868CA">
      <w:start w:val="1"/>
      <w:numFmt w:val="bullet"/>
      <w:lvlText w:val=""/>
      <w:lvlJc w:val="left"/>
      <w:pPr>
        <w:ind w:left="1500" w:hanging="360"/>
      </w:pPr>
      <w:rPr>
        <w:rFonts w:ascii="Symbol" w:hAnsi="Symbol"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1" w15:restartNumberingAfterBreak="0">
    <w:nsid w:val="2A703639"/>
    <w:multiLevelType w:val="hybridMultilevel"/>
    <w:tmpl w:val="DDD017C6"/>
    <w:lvl w:ilvl="0" w:tplc="998868CA">
      <w:start w:val="1"/>
      <w:numFmt w:val="bullet"/>
      <w:lvlText w:val=""/>
      <w:lvlJc w:val="left"/>
      <w:pPr>
        <w:ind w:left="1713" w:hanging="360"/>
      </w:pPr>
      <w:rPr>
        <w:rFonts w:ascii="Symbol" w:hAnsi="Symbol" w:hint="default"/>
      </w:rPr>
    </w:lvl>
    <w:lvl w:ilvl="1" w:tplc="040E0003">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2" w15:restartNumberingAfterBreak="0">
    <w:nsid w:val="2AB408D5"/>
    <w:multiLevelType w:val="hybridMultilevel"/>
    <w:tmpl w:val="22B498FE"/>
    <w:lvl w:ilvl="0" w:tplc="998868CA">
      <w:start w:val="1"/>
      <w:numFmt w:val="bullet"/>
      <w:lvlText w:val=""/>
      <w:lvlJc w:val="left"/>
      <w:pPr>
        <w:ind w:left="720" w:hanging="360"/>
      </w:pPr>
      <w:rPr>
        <w:rFonts w:ascii="Symbol" w:hAnsi="Symbol" w:hint="default"/>
      </w:rPr>
    </w:lvl>
    <w:lvl w:ilvl="1" w:tplc="998868CA">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D827DBD"/>
    <w:multiLevelType w:val="hybridMultilevel"/>
    <w:tmpl w:val="CB484186"/>
    <w:lvl w:ilvl="0" w:tplc="62780A1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2DB7760B"/>
    <w:multiLevelType w:val="hybridMultilevel"/>
    <w:tmpl w:val="BCB611BC"/>
    <w:lvl w:ilvl="0" w:tplc="998868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E3F6E4C"/>
    <w:multiLevelType w:val="hybridMultilevel"/>
    <w:tmpl w:val="3DB6D9E2"/>
    <w:lvl w:ilvl="0" w:tplc="998868CA">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FCF535B"/>
    <w:multiLevelType w:val="hybridMultilevel"/>
    <w:tmpl w:val="1A1AC5F4"/>
    <w:lvl w:ilvl="0" w:tplc="998868CA">
      <w:start w:val="1"/>
      <w:numFmt w:val="bullet"/>
      <w:lvlText w:val=""/>
      <w:lvlJc w:val="left"/>
      <w:pPr>
        <w:ind w:left="720" w:hanging="360"/>
      </w:pPr>
      <w:rPr>
        <w:rFonts w:ascii="Symbol" w:hAnsi="Symbol" w:hint="default"/>
      </w:rPr>
    </w:lvl>
    <w:lvl w:ilvl="1" w:tplc="998868CA">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0491E82"/>
    <w:multiLevelType w:val="hybridMultilevel"/>
    <w:tmpl w:val="21B8E374"/>
    <w:lvl w:ilvl="0" w:tplc="3878D7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318A2DA7"/>
    <w:multiLevelType w:val="hybridMultilevel"/>
    <w:tmpl w:val="2A5C6938"/>
    <w:lvl w:ilvl="0" w:tplc="62780A1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3A86465"/>
    <w:multiLevelType w:val="hybridMultilevel"/>
    <w:tmpl w:val="6A7EC8AA"/>
    <w:lvl w:ilvl="0" w:tplc="998868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471216E"/>
    <w:multiLevelType w:val="hybridMultilevel"/>
    <w:tmpl w:val="41049DCE"/>
    <w:lvl w:ilvl="0" w:tplc="62780A14">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365B6F5F"/>
    <w:multiLevelType w:val="hybridMultilevel"/>
    <w:tmpl w:val="9B64E32E"/>
    <w:lvl w:ilvl="0" w:tplc="62780A1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37020E07"/>
    <w:multiLevelType w:val="hybridMultilevel"/>
    <w:tmpl w:val="9424C54E"/>
    <w:lvl w:ilvl="0" w:tplc="998868CA">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3" w15:restartNumberingAfterBreak="0">
    <w:nsid w:val="37B25AA7"/>
    <w:multiLevelType w:val="hybridMultilevel"/>
    <w:tmpl w:val="EDF67956"/>
    <w:lvl w:ilvl="0" w:tplc="998868CA">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44" w15:restartNumberingAfterBreak="0">
    <w:nsid w:val="38681B51"/>
    <w:multiLevelType w:val="hybridMultilevel"/>
    <w:tmpl w:val="54080D26"/>
    <w:lvl w:ilvl="0" w:tplc="62780A14">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9780102"/>
    <w:multiLevelType w:val="hybridMultilevel"/>
    <w:tmpl w:val="C94E4B1E"/>
    <w:lvl w:ilvl="0" w:tplc="62780A14">
      <w:start w:val="1"/>
      <w:numFmt w:val="lowerLetter"/>
      <w:lvlText w:val="%1.)"/>
      <w:lvlJc w:val="left"/>
      <w:pPr>
        <w:ind w:left="1571" w:hanging="360"/>
      </w:pPr>
      <w:rPr>
        <w:rFonts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6" w15:restartNumberingAfterBreak="0">
    <w:nsid w:val="39FB1248"/>
    <w:multiLevelType w:val="multilevel"/>
    <w:tmpl w:val="3200AB5E"/>
    <w:lvl w:ilvl="0">
      <w:start w:val="1"/>
      <w:numFmt w:val="lowerLetter"/>
      <w:lvlText w:val="%1.)"/>
      <w:lvlJc w:val="left"/>
      <w:pPr>
        <w:tabs>
          <w:tab w:val="num" w:pos="720"/>
        </w:tabs>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AA461EB"/>
    <w:multiLevelType w:val="hybridMultilevel"/>
    <w:tmpl w:val="66C281C4"/>
    <w:lvl w:ilvl="0" w:tplc="62780A14">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B9B5691"/>
    <w:multiLevelType w:val="hybridMultilevel"/>
    <w:tmpl w:val="8A44D77E"/>
    <w:lvl w:ilvl="0" w:tplc="998868CA">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9" w15:restartNumberingAfterBreak="0">
    <w:nsid w:val="3BC8282F"/>
    <w:multiLevelType w:val="hybridMultilevel"/>
    <w:tmpl w:val="8642FA90"/>
    <w:lvl w:ilvl="0" w:tplc="10A63274">
      <w:start w:val="1"/>
      <w:numFmt w:val="lowerLetter"/>
      <w:lvlText w:val="%1.)"/>
      <w:lvlJc w:val="left"/>
      <w:pPr>
        <w:ind w:left="720" w:hanging="360"/>
      </w:pPr>
      <w:rPr>
        <w:rFonts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3BFD0AC0"/>
    <w:multiLevelType w:val="hybridMultilevel"/>
    <w:tmpl w:val="B6904A58"/>
    <w:lvl w:ilvl="0" w:tplc="5B4AC1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2FF7BF9"/>
    <w:multiLevelType w:val="hybridMultilevel"/>
    <w:tmpl w:val="D84A2D1A"/>
    <w:lvl w:ilvl="0" w:tplc="998868CA">
      <w:start w:val="1"/>
      <w:numFmt w:val="bullet"/>
      <w:lvlText w:val=""/>
      <w:lvlJc w:val="left"/>
      <w:pPr>
        <w:ind w:left="1571" w:hanging="360"/>
      </w:pPr>
      <w:rPr>
        <w:rFonts w:ascii="Symbol" w:hAnsi="Symbol" w:hint="default"/>
      </w:rPr>
    </w:lvl>
    <w:lvl w:ilvl="1" w:tplc="040E0001">
      <w:start w:val="1"/>
      <w:numFmt w:val="bullet"/>
      <w:lvlText w:val=""/>
      <w:lvlJc w:val="left"/>
      <w:pPr>
        <w:ind w:left="2291" w:hanging="360"/>
      </w:pPr>
      <w:rPr>
        <w:rFonts w:ascii="Symbol" w:hAnsi="Symbol"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2" w15:restartNumberingAfterBreak="0">
    <w:nsid w:val="430B4690"/>
    <w:multiLevelType w:val="hybridMultilevel"/>
    <w:tmpl w:val="A7FC17F0"/>
    <w:lvl w:ilvl="0" w:tplc="998868CA">
      <w:start w:val="1"/>
      <w:numFmt w:val="bullet"/>
      <w:lvlText w:val=""/>
      <w:lvlJc w:val="left"/>
      <w:pPr>
        <w:ind w:left="720" w:hanging="360"/>
      </w:pPr>
      <w:rPr>
        <w:rFonts w:ascii="Symbol" w:hAnsi="Symbol" w:hint="default"/>
      </w:rPr>
    </w:lvl>
    <w:lvl w:ilvl="1" w:tplc="998868CA">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43251202"/>
    <w:multiLevelType w:val="hybridMultilevel"/>
    <w:tmpl w:val="04E4FFEC"/>
    <w:lvl w:ilvl="0" w:tplc="998868CA">
      <w:start w:val="1"/>
      <w:numFmt w:val="bullet"/>
      <w:lvlText w:val=""/>
      <w:lvlJc w:val="left"/>
      <w:pPr>
        <w:ind w:left="1713" w:hanging="360"/>
      </w:pPr>
      <w:rPr>
        <w:rFonts w:ascii="Symbol" w:hAnsi="Symbol" w:hint="default"/>
      </w:rPr>
    </w:lvl>
    <w:lvl w:ilvl="1" w:tplc="998868CA">
      <w:start w:val="1"/>
      <w:numFmt w:val="bullet"/>
      <w:lvlText w:val=""/>
      <w:lvlJc w:val="left"/>
      <w:pPr>
        <w:ind w:left="2433" w:hanging="360"/>
      </w:pPr>
      <w:rPr>
        <w:rFonts w:ascii="Symbol" w:hAnsi="Symbol"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54" w15:restartNumberingAfterBreak="0">
    <w:nsid w:val="46574D01"/>
    <w:multiLevelType w:val="hybridMultilevel"/>
    <w:tmpl w:val="B0B80EBC"/>
    <w:lvl w:ilvl="0" w:tplc="998868CA">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55" w15:restartNumberingAfterBreak="0">
    <w:nsid w:val="482626EE"/>
    <w:multiLevelType w:val="hybridMultilevel"/>
    <w:tmpl w:val="4A2289C0"/>
    <w:lvl w:ilvl="0" w:tplc="998868CA">
      <w:start w:val="1"/>
      <w:numFmt w:val="bullet"/>
      <w:lvlText w:val=""/>
      <w:lvlJc w:val="left"/>
      <w:pPr>
        <w:ind w:left="720" w:hanging="360"/>
      </w:pPr>
      <w:rPr>
        <w:rFonts w:ascii="Symbol" w:hAnsi="Symbol" w:hint="default"/>
      </w:rPr>
    </w:lvl>
    <w:lvl w:ilvl="1" w:tplc="998868CA">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48B453A4"/>
    <w:multiLevelType w:val="hybridMultilevel"/>
    <w:tmpl w:val="297C038C"/>
    <w:lvl w:ilvl="0" w:tplc="62780A14">
      <w:start w:val="1"/>
      <w:numFmt w:val="lowerLetter"/>
      <w:lvlText w:val="%1.)"/>
      <w:lvlJc w:val="left"/>
      <w:pPr>
        <w:ind w:left="1571" w:hanging="360"/>
      </w:pPr>
      <w:rPr>
        <w:rFonts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7" w15:restartNumberingAfterBreak="0">
    <w:nsid w:val="4AD458B0"/>
    <w:multiLevelType w:val="hybridMultilevel"/>
    <w:tmpl w:val="2BF8461C"/>
    <w:lvl w:ilvl="0" w:tplc="040E0001">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58" w15:restartNumberingAfterBreak="0">
    <w:nsid w:val="4D840287"/>
    <w:multiLevelType w:val="hybridMultilevel"/>
    <w:tmpl w:val="297ABAB8"/>
    <w:lvl w:ilvl="0" w:tplc="998868CA">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9" w15:restartNumberingAfterBreak="0">
    <w:nsid w:val="50162FE1"/>
    <w:multiLevelType w:val="hybridMultilevel"/>
    <w:tmpl w:val="2B0246FA"/>
    <w:lvl w:ilvl="0" w:tplc="998868CA">
      <w:start w:val="1"/>
      <w:numFmt w:val="bullet"/>
      <w:lvlText w:val=""/>
      <w:lvlJc w:val="left"/>
      <w:pPr>
        <w:ind w:left="720" w:hanging="360"/>
      </w:pPr>
      <w:rPr>
        <w:rFonts w:ascii="Symbol" w:hAnsi="Symbol" w:hint="default"/>
      </w:rPr>
    </w:lvl>
    <w:lvl w:ilvl="1" w:tplc="998868CA">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50C85433"/>
    <w:multiLevelType w:val="hybridMultilevel"/>
    <w:tmpl w:val="BC5E046A"/>
    <w:lvl w:ilvl="0" w:tplc="998868CA">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1" w15:restartNumberingAfterBreak="0">
    <w:nsid w:val="52FF562A"/>
    <w:multiLevelType w:val="hybridMultilevel"/>
    <w:tmpl w:val="85A81154"/>
    <w:lvl w:ilvl="0" w:tplc="62780A14">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53565FBA"/>
    <w:multiLevelType w:val="hybridMultilevel"/>
    <w:tmpl w:val="6B1EDB82"/>
    <w:lvl w:ilvl="0" w:tplc="62780A14">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53837E4B"/>
    <w:multiLevelType w:val="hybridMultilevel"/>
    <w:tmpl w:val="97D6938E"/>
    <w:lvl w:ilvl="0" w:tplc="998868CA">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577D10A2"/>
    <w:multiLevelType w:val="hybridMultilevel"/>
    <w:tmpl w:val="7944908A"/>
    <w:lvl w:ilvl="0" w:tplc="62780A14">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584774FD"/>
    <w:multiLevelType w:val="hybridMultilevel"/>
    <w:tmpl w:val="CE066BFE"/>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66" w15:restartNumberingAfterBreak="0">
    <w:nsid w:val="59863080"/>
    <w:multiLevelType w:val="hybridMultilevel"/>
    <w:tmpl w:val="A386E27A"/>
    <w:lvl w:ilvl="0" w:tplc="4462C0B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5AA8253B"/>
    <w:multiLevelType w:val="hybridMultilevel"/>
    <w:tmpl w:val="EC262E8A"/>
    <w:lvl w:ilvl="0" w:tplc="998868CA">
      <w:start w:val="1"/>
      <w:numFmt w:val="bullet"/>
      <w:lvlText w:val=""/>
      <w:lvlJc w:val="left"/>
      <w:pPr>
        <w:ind w:left="720" w:hanging="360"/>
      </w:pPr>
      <w:rPr>
        <w:rFonts w:ascii="Symbol" w:hAnsi="Symbol" w:hint="default"/>
      </w:rPr>
    </w:lvl>
    <w:lvl w:ilvl="1" w:tplc="998868CA">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B7F547C"/>
    <w:multiLevelType w:val="hybridMultilevel"/>
    <w:tmpl w:val="AD86889C"/>
    <w:lvl w:ilvl="0" w:tplc="62780A14">
      <w:start w:val="1"/>
      <w:numFmt w:val="lowerLetter"/>
      <w:lvlText w:val="%1.)"/>
      <w:lvlJc w:val="left"/>
      <w:pPr>
        <w:ind w:left="1571" w:hanging="360"/>
      </w:pPr>
      <w:rPr>
        <w:rFonts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9" w15:restartNumberingAfterBreak="0">
    <w:nsid w:val="5BD95A97"/>
    <w:multiLevelType w:val="hybridMultilevel"/>
    <w:tmpl w:val="29F287F0"/>
    <w:lvl w:ilvl="0" w:tplc="998868CA">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70" w15:restartNumberingAfterBreak="0">
    <w:nsid w:val="5D595F42"/>
    <w:multiLevelType w:val="hybridMultilevel"/>
    <w:tmpl w:val="836EA72A"/>
    <w:lvl w:ilvl="0" w:tplc="998868CA">
      <w:start w:val="1"/>
      <w:numFmt w:val="bullet"/>
      <w:lvlText w:val=""/>
      <w:lvlJc w:val="left"/>
      <w:pPr>
        <w:ind w:left="1440" w:hanging="360"/>
      </w:pPr>
      <w:rPr>
        <w:rFonts w:ascii="Symbol" w:hAnsi="Symbol"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1" w15:restartNumberingAfterBreak="0">
    <w:nsid w:val="5F3F2F78"/>
    <w:multiLevelType w:val="hybridMultilevel"/>
    <w:tmpl w:val="A426C528"/>
    <w:lvl w:ilvl="0" w:tplc="62780A1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5F6026B2"/>
    <w:multiLevelType w:val="hybridMultilevel"/>
    <w:tmpl w:val="8A24237C"/>
    <w:lvl w:ilvl="0" w:tplc="998868CA">
      <w:start w:val="1"/>
      <w:numFmt w:val="bullet"/>
      <w:lvlText w:val=""/>
      <w:lvlJc w:val="left"/>
      <w:pPr>
        <w:ind w:left="720" w:hanging="360"/>
      </w:pPr>
      <w:rPr>
        <w:rFonts w:ascii="Symbol" w:hAnsi="Symbol" w:hint="default"/>
      </w:rPr>
    </w:lvl>
    <w:lvl w:ilvl="1" w:tplc="62780A14">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606F50C0"/>
    <w:multiLevelType w:val="hybridMultilevel"/>
    <w:tmpl w:val="3094EA8E"/>
    <w:lvl w:ilvl="0" w:tplc="998868CA">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60DE739F"/>
    <w:multiLevelType w:val="hybridMultilevel"/>
    <w:tmpl w:val="C25CFE62"/>
    <w:lvl w:ilvl="0" w:tplc="998868CA">
      <w:start w:val="1"/>
      <w:numFmt w:val="bullet"/>
      <w:lvlText w:val=""/>
      <w:lvlJc w:val="left"/>
      <w:pPr>
        <w:ind w:left="720" w:hanging="360"/>
      </w:pPr>
      <w:rPr>
        <w:rFonts w:ascii="Symbol" w:hAnsi="Symbol" w:hint="default"/>
      </w:rPr>
    </w:lvl>
    <w:lvl w:ilvl="1" w:tplc="998868CA">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63335839"/>
    <w:multiLevelType w:val="hybridMultilevel"/>
    <w:tmpl w:val="7070EC20"/>
    <w:lvl w:ilvl="0" w:tplc="998868CA">
      <w:start w:val="1"/>
      <w:numFmt w:val="bullet"/>
      <w:lvlText w:val=""/>
      <w:lvlJc w:val="left"/>
      <w:pPr>
        <w:ind w:left="780" w:hanging="360"/>
      </w:pPr>
      <w:rPr>
        <w:rFonts w:ascii="Symbol" w:hAnsi="Symbol" w:hint="default"/>
      </w:rPr>
    </w:lvl>
    <w:lvl w:ilvl="1" w:tplc="998868CA">
      <w:start w:val="1"/>
      <w:numFmt w:val="bullet"/>
      <w:lvlText w:val=""/>
      <w:lvlJc w:val="left"/>
      <w:pPr>
        <w:ind w:left="1500" w:hanging="360"/>
      </w:pPr>
      <w:rPr>
        <w:rFonts w:ascii="Symbol" w:hAnsi="Symbol"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76" w15:restartNumberingAfterBreak="0">
    <w:nsid w:val="64E563BB"/>
    <w:multiLevelType w:val="hybridMultilevel"/>
    <w:tmpl w:val="A372D6B8"/>
    <w:lvl w:ilvl="0" w:tplc="62780A14">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6729639E"/>
    <w:multiLevelType w:val="hybridMultilevel"/>
    <w:tmpl w:val="8EACE13A"/>
    <w:lvl w:ilvl="0" w:tplc="00D0A778">
      <w:start w:val="1"/>
      <w:numFmt w:val="lowerLetter"/>
      <w:lvlText w:val="%1.)"/>
      <w:lvlJc w:val="left"/>
      <w:pPr>
        <w:ind w:left="1571" w:hanging="360"/>
      </w:pPr>
      <w:rPr>
        <w:rFonts w:hint="default"/>
        <w:b w:val="0"/>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78" w15:restartNumberingAfterBreak="0">
    <w:nsid w:val="68611ACB"/>
    <w:multiLevelType w:val="hybridMultilevel"/>
    <w:tmpl w:val="077A1E3C"/>
    <w:lvl w:ilvl="0" w:tplc="62780A14">
      <w:start w:val="1"/>
      <w:numFmt w:val="lowerLetter"/>
      <w:lvlText w:val="%1.)"/>
      <w:lvlJc w:val="left"/>
      <w:pPr>
        <w:ind w:left="1571" w:hanging="360"/>
      </w:pPr>
      <w:rPr>
        <w:rFonts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9" w15:restartNumberingAfterBreak="0">
    <w:nsid w:val="69634EA5"/>
    <w:multiLevelType w:val="hybridMultilevel"/>
    <w:tmpl w:val="CB2AA7BE"/>
    <w:lvl w:ilvl="0" w:tplc="998868CA">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0" w15:restartNumberingAfterBreak="0">
    <w:nsid w:val="69E24292"/>
    <w:multiLevelType w:val="hybridMultilevel"/>
    <w:tmpl w:val="2416B4D8"/>
    <w:lvl w:ilvl="0" w:tplc="62780A1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6A115E07"/>
    <w:multiLevelType w:val="hybridMultilevel"/>
    <w:tmpl w:val="082A7D20"/>
    <w:lvl w:ilvl="0" w:tplc="62780A1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6A225F8A"/>
    <w:multiLevelType w:val="hybridMultilevel"/>
    <w:tmpl w:val="12F25418"/>
    <w:lvl w:ilvl="0" w:tplc="998868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6B322CE1"/>
    <w:multiLevelType w:val="hybridMultilevel"/>
    <w:tmpl w:val="00AC241A"/>
    <w:lvl w:ilvl="0" w:tplc="3878D7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6B5D0C04"/>
    <w:multiLevelType w:val="hybridMultilevel"/>
    <w:tmpl w:val="51C46696"/>
    <w:lvl w:ilvl="0" w:tplc="62780A1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6BD46BBF"/>
    <w:multiLevelType w:val="hybridMultilevel"/>
    <w:tmpl w:val="B08ED2AA"/>
    <w:lvl w:ilvl="0" w:tplc="62780A14">
      <w:start w:val="1"/>
      <w:numFmt w:val="lowerLetter"/>
      <w:lvlText w:val="%1.)"/>
      <w:lvlJc w:val="left"/>
      <w:pPr>
        <w:ind w:left="1571" w:hanging="360"/>
      </w:pPr>
      <w:rPr>
        <w:rFonts w:hint="default"/>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86" w15:restartNumberingAfterBreak="0">
    <w:nsid w:val="6E045B5F"/>
    <w:multiLevelType w:val="hybridMultilevel"/>
    <w:tmpl w:val="44F0FB80"/>
    <w:lvl w:ilvl="0" w:tplc="62780A1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6FE27188"/>
    <w:multiLevelType w:val="hybridMultilevel"/>
    <w:tmpl w:val="7BC813D6"/>
    <w:lvl w:ilvl="0" w:tplc="998868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73747A47"/>
    <w:multiLevelType w:val="hybridMultilevel"/>
    <w:tmpl w:val="A948ACBA"/>
    <w:lvl w:ilvl="0" w:tplc="998868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738218A4"/>
    <w:multiLevelType w:val="hybridMultilevel"/>
    <w:tmpl w:val="192AAFA2"/>
    <w:lvl w:ilvl="0" w:tplc="62780A14">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73DF0BB3"/>
    <w:multiLevelType w:val="hybridMultilevel"/>
    <w:tmpl w:val="27A89A6A"/>
    <w:lvl w:ilvl="0" w:tplc="62780A14">
      <w:start w:val="1"/>
      <w:numFmt w:val="lowerLetter"/>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1" w15:restartNumberingAfterBreak="0">
    <w:nsid w:val="749B310D"/>
    <w:multiLevelType w:val="hybridMultilevel"/>
    <w:tmpl w:val="DA384146"/>
    <w:lvl w:ilvl="0" w:tplc="998868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74BF1883"/>
    <w:multiLevelType w:val="hybridMultilevel"/>
    <w:tmpl w:val="FBA48F72"/>
    <w:lvl w:ilvl="0" w:tplc="74F8DAEC">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756B4F88"/>
    <w:multiLevelType w:val="hybridMultilevel"/>
    <w:tmpl w:val="CC62651C"/>
    <w:lvl w:ilvl="0" w:tplc="3878D7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76EF02AE"/>
    <w:multiLevelType w:val="hybridMultilevel"/>
    <w:tmpl w:val="0C9AC990"/>
    <w:lvl w:ilvl="0" w:tplc="3878D7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799A54C3"/>
    <w:multiLevelType w:val="hybridMultilevel"/>
    <w:tmpl w:val="86F6239A"/>
    <w:lvl w:ilvl="0" w:tplc="1CEE2064">
      <w:start w:val="1"/>
      <w:numFmt w:val="lowerLetter"/>
      <w:lvlText w:val="%1.)"/>
      <w:lvlJc w:val="left"/>
      <w:pPr>
        <w:ind w:left="1211" w:hanging="360"/>
      </w:pPr>
      <w:rPr>
        <w:rFonts w:hint="default"/>
        <w:b w:val="0"/>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96" w15:restartNumberingAfterBreak="0">
    <w:nsid w:val="7C383D0F"/>
    <w:multiLevelType w:val="hybridMultilevel"/>
    <w:tmpl w:val="AC8060FA"/>
    <w:lvl w:ilvl="0" w:tplc="3878D7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7D050F14"/>
    <w:multiLevelType w:val="hybridMultilevel"/>
    <w:tmpl w:val="4ECC5E1C"/>
    <w:lvl w:ilvl="0" w:tplc="EA705700">
      <w:start w:val="65535"/>
      <w:numFmt w:val="bullet"/>
      <w:pStyle w:val="Stlus1"/>
      <w:lvlText w:val="—"/>
      <w:lvlJc w:val="left"/>
      <w:pPr>
        <w:ind w:left="1440" w:hanging="360"/>
      </w:pPr>
      <w:rPr>
        <w:rFonts w:ascii="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8" w15:restartNumberingAfterBreak="0">
    <w:nsid w:val="7D707D01"/>
    <w:multiLevelType w:val="hybridMultilevel"/>
    <w:tmpl w:val="A07EA252"/>
    <w:lvl w:ilvl="0" w:tplc="998868CA">
      <w:start w:val="1"/>
      <w:numFmt w:val="bullet"/>
      <w:lvlText w:val=""/>
      <w:lvlJc w:val="left"/>
      <w:pPr>
        <w:ind w:left="720" w:hanging="360"/>
      </w:pPr>
      <w:rPr>
        <w:rFonts w:ascii="Symbol" w:hAnsi="Symbol" w:hint="default"/>
      </w:rPr>
    </w:lvl>
    <w:lvl w:ilvl="1" w:tplc="998868CA">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7FD25E3F"/>
    <w:multiLevelType w:val="hybridMultilevel"/>
    <w:tmpl w:val="C186BD28"/>
    <w:lvl w:ilvl="0" w:tplc="998868CA">
      <w:start w:val="1"/>
      <w:numFmt w:val="bullet"/>
      <w:lvlText w:val=""/>
      <w:lvlJc w:val="left"/>
      <w:pPr>
        <w:ind w:left="1440" w:hanging="360"/>
      </w:pPr>
      <w:rPr>
        <w:rFonts w:ascii="Symbol" w:hAnsi="Symbol" w:hint="default"/>
      </w:rPr>
    </w:lvl>
    <w:lvl w:ilvl="1" w:tplc="998868CA">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66"/>
  </w:num>
  <w:num w:numId="2">
    <w:abstractNumId w:val="73"/>
  </w:num>
  <w:num w:numId="3">
    <w:abstractNumId w:val="81"/>
  </w:num>
  <w:num w:numId="4">
    <w:abstractNumId w:val="80"/>
  </w:num>
  <w:num w:numId="5">
    <w:abstractNumId w:val="84"/>
  </w:num>
  <w:num w:numId="6">
    <w:abstractNumId w:val="13"/>
  </w:num>
  <w:num w:numId="7">
    <w:abstractNumId w:val="26"/>
  </w:num>
  <w:num w:numId="8">
    <w:abstractNumId w:val="64"/>
  </w:num>
  <w:num w:numId="9">
    <w:abstractNumId w:val="86"/>
  </w:num>
  <w:num w:numId="10">
    <w:abstractNumId w:val="61"/>
  </w:num>
  <w:num w:numId="11">
    <w:abstractNumId w:val="35"/>
  </w:num>
  <w:num w:numId="12">
    <w:abstractNumId w:val="76"/>
  </w:num>
  <w:num w:numId="13">
    <w:abstractNumId w:val="74"/>
  </w:num>
  <w:num w:numId="14">
    <w:abstractNumId w:val="55"/>
  </w:num>
  <w:num w:numId="15">
    <w:abstractNumId w:val="53"/>
  </w:num>
  <w:num w:numId="16">
    <w:abstractNumId w:val="82"/>
  </w:num>
  <w:num w:numId="17">
    <w:abstractNumId w:val="59"/>
  </w:num>
  <w:num w:numId="18">
    <w:abstractNumId w:val="22"/>
  </w:num>
  <w:num w:numId="19">
    <w:abstractNumId w:val="52"/>
  </w:num>
  <w:num w:numId="20">
    <w:abstractNumId w:val="99"/>
  </w:num>
  <w:num w:numId="21">
    <w:abstractNumId w:val="36"/>
  </w:num>
  <w:num w:numId="22">
    <w:abstractNumId w:val="1"/>
  </w:num>
  <w:num w:numId="23">
    <w:abstractNumId w:val="67"/>
  </w:num>
  <w:num w:numId="24">
    <w:abstractNumId w:val="32"/>
  </w:num>
  <w:num w:numId="25">
    <w:abstractNumId w:val="31"/>
  </w:num>
  <w:num w:numId="26">
    <w:abstractNumId w:val="65"/>
  </w:num>
  <w:num w:numId="27">
    <w:abstractNumId w:val="19"/>
  </w:num>
  <w:num w:numId="28">
    <w:abstractNumId w:val="6"/>
  </w:num>
  <w:num w:numId="29">
    <w:abstractNumId w:val="93"/>
  </w:num>
  <w:num w:numId="30">
    <w:abstractNumId w:val="96"/>
  </w:num>
  <w:num w:numId="31">
    <w:abstractNumId w:val="25"/>
  </w:num>
  <w:num w:numId="32">
    <w:abstractNumId w:val="18"/>
  </w:num>
  <w:num w:numId="33">
    <w:abstractNumId w:val="43"/>
  </w:num>
  <w:num w:numId="34">
    <w:abstractNumId w:val="54"/>
  </w:num>
  <w:num w:numId="35">
    <w:abstractNumId w:val="69"/>
  </w:num>
  <w:num w:numId="36">
    <w:abstractNumId w:val="94"/>
  </w:num>
  <w:num w:numId="37">
    <w:abstractNumId w:val="42"/>
  </w:num>
  <w:num w:numId="38">
    <w:abstractNumId w:val="75"/>
  </w:num>
  <w:num w:numId="39">
    <w:abstractNumId w:val="30"/>
  </w:num>
  <w:num w:numId="40">
    <w:abstractNumId w:val="29"/>
  </w:num>
  <w:num w:numId="41">
    <w:abstractNumId w:val="48"/>
  </w:num>
  <w:num w:numId="42">
    <w:abstractNumId w:val="98"/>
  </w:num>
  <w:num w:numId="43">
    <w:abstractNumId w:val="79"/>
  </w:num>
  <w:num w:numId="44">
    <w:abstractNumId w:val="88"/>
  </w:num>
  <w:num w:numId="45">
    <w:abstractNumId w:val="24"/>
  </w:num>
  <w:num w:numId="46">
    <w:abstractNumId w:val="50"/>
  </w:num>
  <w:num w:numId="47">
    <w:abstractNumId w:val="34"/>
  </w:num>
  <w:num w:numId="48">
    <w:abstractNumId w:val="39"/>
  </w:num>
  <w:num w:numId="49">
    <w:abstractNumId w:val="5"/>
  </w:num>
  <w:num w:numId="50">
    <w:abstractNumId w:val="70"/>
  </w:num>
  <w:num w:numId="51">
    <w:abstractNumId w:val="11"/>
  </w:num>
  <w:num w:numId="52">
    <w:abstractNumId w:val="63"/>
  </w:num>
  <w:num w:numId="53">
    <w:abstractNumId w:val="91"/>
  </w:num>
  <w:num w:numId="54">
    <w:abstractNumId w:val="23"/>
  </w:num>
  <w:num w:numId="55">
    <w:abstractNumId w:val="83"/>
  </w:num>
  <w:num w:numId="56">
    <w:abstractNumId w:val="20"/>
  </w:num>
  <w:num w:numId="57">
    <w:abstractNumId w:val="12"/>
  </w:num>
  <w:num w:numId="58">
    <w:abstractNumId w:val="90"/>
  </w:num>
  <w:num w:numId="59">
    <w:abstractNumId w:val="16"/>
  </w:num>
  <w:num w:numId="60">
    <w:abstractNumId w:val="10"/>
  </w:num>
  <w:num w:numId="61">
    <w:abstractNumId w:val="28"/>
  </w:num>
  <w:num w:numId="62">
    <w:abstractNumId w:val="49"/>
  </w:num>
  <w:num w:numId="63">
    <w:abstractNumId w:val="0"/>
  </w:num>
  <w:num w:numId="64">
    <w:abstractNumId w:val="27"/>
  </w:num>
  <w:num w:numId="65">
    <w:abstractNumId w:val="38"/>
  </w:num>
  <w:num w:numId="66">
    <w:abstractNumId w:val="62"/>
  </w:num>
  <w:num w:numId="67">
    <w:abstractNumId w:val="45"/>
  </w:num>
  <w:num w:numId="68">
    <w:abstractNumId w:val="89"/>
  </w:num>
  <w:num w:numId="69">
    <w:abstractNumId w:val="72"/>
  </w:num>
  <w:num w:numId="70">
    <w:abstractNumId w:val="40"/>
  </w:num>
  <w:num w:numId="71">
    <w:abstractNumId w:val="14"/>
  </w:num>
  <w:num w:numId="72">
    <w:abstractNumId w:val="4"/>
  </w:num>
  <w:num w:numId="73">
    <w:abstractNumId w:val="78"/>
  </w:num>
  <w:num w:numId="74">
    <w:abstractNumId w:val="56"/>
  </w:num>
  <w:num w:numId="75">
    <w:abstractNumId w:val="68"/>
  </w:num>
  <w:num w:numId="76">
    <w:abstractNumId w:val="85"/>
  </w:num>
  <w:num w:numId="77">
    <w:abstractNumId w:val="7"/>
  </w:num>
  <w:num w:numId="78">
    <w:abstractNumId w:val="87"/>
  </w:num>
  <w:num w:numId="79">
    <w:abstractNumId w:val="47"/>
  </w:num>
  <w:num w:numId="80">
    <w:abstractNumId w:val="41"/>
  </w:num>
  <w:num w:numId="81">
    <w:abstractNumId w:val="9"/>
  </w:num>
  <w:num w:numId="82">
    <w:abstractNumId w:val="44"/>
  </w:num>
  <w:num w:numId="83">
    <w:abstractNumId w:val="97"/>
  </w:num>
  <w:num w:numId="84">
    <w:abstractNumId w:val="95"/>
  </w:num>
  <w:num w:numId="85">
    <w:abstractNumId w:val="46"/>
  </w:num>
  <w:num w:numId="86">
    <w:abstractNumId w:val="21"/>
  </w:num>
  <w:num w:numId="87">
    <w:abstractNumId w:val="77"/>
  </w:num>
  <w:num w:numId="88">
    <w:abstractNumId w:val="3"/>
  </w:num>
  <w:num w:numId="89">
    <w:abstractNumId w:val="15"/>
  </w:num>
  <w:num w:numId="90">
    <w:abstractNumId w:val="92"/>
  </w:num>
  <w:num w:numId="91">
    <w:abstractNumId w:val="71"/>
  </w:num>
  <w:num w:numId="92">
    <w:abstractNumId w:val="58"/>
  </w:num>
  <w:num w:numId="93">
    <w:abstractNumId w:val="51"/>
  </w:num>
  <w:num w:numId="94">
    <w:abstractNumId w:val="17"/>
  </w:num>
  <w:num w:numId="95">
    <w:abstractNumId w:val="57"/>
  </w:num>
  <w:num w:numId="96">
    <w:abstractNumId w:val="8"/>
  </w:num>
  <w:num w:numId="97">
    <w:abstractNumId w:val="2"/>
  </w:num>
  <w:num w:numId="98">
    <w:abstractNumId w:val="37"/>
  </w:num>
  <w:num w:numId="99">
    <w:abstractNumId w:val="60"/>
  </w:num>
  <w:num w:numId="100">
    <w:abstractNumId w:val="3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7D"/>
    <w:rsid w:val="00001B24"/>
    <w:rsid w:val="00001C8F"/>
    <w:rsid w:val="000041AD"/>
    <w:rsid w:val="00005FF2"/>
    <w:rsid w:val="00007206"/>
    <w:rsid w:val="0001513A"/>
    <w:rsid w:val="00017F39"/>
    <w:rsid w:val="00020607"/>
    <w:rsid w:val="00020C32"/>
    <w:rsid w:val="00020CD1"/>
    <w:rsid w:val="000225A5"/>
    <w:rsid w:val="00024776"/>
    <w:rsid w:val="000248E4"/>
    <w:rsid w:val="000251AF"/>
    <w:rsid w:val="0002572D"/>
    <w:rsid w:val="00027F88"/>
    <w:rsid w:val="0003049E"/>
    <w:rsid w:val="00030BEF"/>
    <w:rsid w:val="00040563"/>
    <w:rsid w:val="00040AD1"/>
    <w:rsid w:val="00040E5F"/>
    <w:rsid w:val="00042777"/>
    <w:rsid w:val="00043E6D"/>
    <w:rsid w:val="00046852"/>
    <w:rsid w:val="000473DE"/>
    <w:rsid w:val="000510D1"/>
    <w:rsid w:val="00051BB1"/>
    <w:rsid w:val="00055187"/>
    <w:rsid w:val="0005620F"/>
    <w:rsid w:val="000575C6"/>
    <w:rsid w:val="000608B7"/>
    <w:rsid w:val="00063313"/>
    <w:rsid w:val="0006476E"/>
    <w:rsid w:val="000651C9"/>
    <w:rsid w:val="00065F28"/>
    <w:rsid w:val="0006602C"/>
    <w:rsid w:val="0006738D"/>
    <w:rsid w:val="0006766E"/>
    <w:rsid w:val="00067E87"/>
    <w:rsid w:val="0007631E"/>
    <w:rsid w:val="00090AB7"/>
    <w:rsid w:val="000922EB"/>
    <w:rsid w:val="0009324C"/>
    <w:rsid w:val="00093462"/>
    <w:rsid w:val="00095047"/>
    <w:rsid w:val="000A3B6D"/>
    <w:rsid w:val="000A455D"/>
    <w:rsid w:val="000A50E0"/>
    <w:rsid w:val="000A5B04"/>
    <w:rsid w:val="000A700A"/>
    <w:rsid w:val="000B2271"/>
    <w:rsid w:val="000B301B"/>
    <w:rsid w:val="000B3879"/>
    <w:rsid w:val="000B38F2"/>
    <w:rsid w:val="000B5732"/>
    <w:rsid w:val="000C1AFA"/>
    <w:rsid w:val="000C2C57"/>
    <w:rsid w:val="000C4C33"/>
    <w:rsid w:val="000C5869"/>
    <w:rsid w:val="000C5F7D"/>
    <w:rsid w:val="000C6979"/>
    <w:rsid w:val="000C77D6"/>
    <w:rsid w:val="000D0D7A"/>
    <w:rsid w:val="000D1B72"/>
    <w:rsid w:val="000D1CD9"/>
    <w:rsid w:val="000D1D1A"/>
    <w:rsid w:val="000D3BDF"/>
    <w:rsid w:val="000D4464"/>
    <w:rsid w:val="000D6258"/>
    <w:rsid w:val="000D6BA9"/>
    <w:rsid w:val="000D776E"/>
    <w:rsid w:val="000E280B"/>
    <w:rsid w:val="000E3D4E"/>
    <w:rsid w:val="000E422E"/>
    <w:rsid w:val="000E4EC1"/>
    <w:rsid w:val="000E7A6D"/>
    <w:rsid w:val="000F0D68"/>
    <w:rsid w:val="000F1410"/>
    <w:rsid w:val="000F45EC"/>
    <w:rsid w:val="000F5E27"/>
    <w:rsid w:val="00100171"/>
    <w:rsid w:val="00110BA2"/>
    <w:rsid w:val="00111549"/>
    <w:rsid w:val="00113F84"/>
    <w:rsid w:val="0011423F"/>
    <w:rsid w:val="0011449E"/>
    <w:rsid w:val="00117738"/>
    <w:rsid w:val="00117978"/>
    <w:rsid w:val="001216E1"/>
    <w:rsid w:val="0012174E"/>
    <w:rsid w:val="001234AE"/>
    <w:rsid w:val="00125EEC"/>
    <w:rsid w:val="00130846"/>
    <w:rsid w:val="00133546"/>
    <w:rsid w:val="00136315"/>
    <w:rsid w:val="00140027"/>
    <w:rsid w:val="00147098"/>
    <w:rsid w:val="00147947"/>
    <w:rsid w:val="00152ED5"/>
    <w:rsid w:val="0015336F"/>
    <w:rsid w:val="00156866"/>
    <w:rsid w:val="001607B9"/>
    <w:rsid w:val="00160926"/>
    <w:rsid w:val="001635BE"/>
    <w:rsid w:val="00163672"/>
    <w:rsid w:val="0016387D"/>
    <w:rsid w:val="001642C2"/>
    <w:rsid w:val="00164B19"/>
    <w:rsid w:val="00164C23"/>
    <w:rsid w:val="00164F8F"/>
    <w:rsid w:val="00165499"/>
    <w:rsid w:val="00171709"/>
    <w:rsid w:val="00173777"/>
    <w:rsid w:val="00173EED"/>
    <w:rsid w:val="00177008"/>
    <w:rsid w:val="001821FA"/>
    <w:rsid w:val="00182460"/>
    <w:rsid w:val="0018545D"/>
    <w:rsid w:val="00186268"/>
    <w:rsid w:val="0018652E"/>
    <w:rsid w:val="00187373"/>
    <w:rsid w:val="0019043D"/>
    <w:rsid w:val="00191474"/>
    <w:rsid w:val="00193144"/>
    <w:rsid w:val="001932FC"/>
    <w:rsid w:val="00193643"/>
    <w:rsid w:val="00193DAC"/>
    <w:rsid w:val="001969D1"/>
    <w:rsid w:val="001A002C"/>
    <w:rsid w:val="001A0404"/>
    <w:rsid w:val="001A0837"/>
    <w:rsid w:val="001A12C3"/>
    <w:rsid w:val="001A2085"/>
    <w:rsid w:val="001A2CAA"/>
    <w:rsid w:val="001A4171"/>
    <w:rsid w:val="001A618D"/>
    <w:rsid w:val="001A631A"/>
    <w:rsid w:val="001A7592"/>
    <w:rsid w:val="001B0160"/>
    <w:rsid w:val="001B4C47"/>
    <w:rsid w:val="001C27E8"/>
    <w:rsid w:val="001C7B4F"/>
    <w:rsid w:val="001D0238"/>
    <w:rsid w:val="001D2649"/>
    <w:rsid w:val="001D3488"/>
    <w:rsid w:val="001D356B"/>
    <w:rsid w:val="001E0A37"/>
    <w:rsid w:val="001E1384"/>
    <w:rsid w:val="001E3EB7"/>
    <w:rsid w:val="001E50D3"/>
    <w:rsid w:val="001E79F0"/>
    <w:rsid w:val="001F04FC"/>
    <w:rsid w:val="001F3DFB"/>
    <w:rsid w:val="001F45A6"/>
    <w:rsid w:val="00200AD0"/>
    <w:rsid w:val="00201412"/>
    <w:rsid w:val="002066DD"/>
    <w:rsid w:val="0021087D"/>
    <w:rsid w:val="00210AAA"/>
    <w:rsid w:val="00215E9F"/>
    <w:rsid w:val="002179A6"/>
    <w:rsid w:val="0022336C"/>
    <w:rsid w:val="002238E4"/>
    <w:rsid w:val="0022415E"/>
    <w:rsid w:val="002247E7"/>
    <w:rsid w:val="0022707A"/>
    <w:rsid w:val="00227650"/>
    <w:rsid w:val="00227837"/>
    <w:rsid w:val="00227852"/>
    <w:rsid w:val="002304AC"/>
    <w:rsid w:val="0023365C"/>
    <w:rsid w:val="00233F1D"/>
    <w:rsid w:val="00234963"/>
    <w:rsid w:val="00235179"/>
    <w:rsid w:val="00243EF0"/>
    <w:rsid w:val="00246239"/>
    <w:rsid w:val="00246536"/>
    <w:rsid w:val="00252EB5"/>
    <w:rsid w:val="0025409E"/>
    <w:rsid w:val="00254DF2"/>
    <w:rsid w:val="00255406"/>
    <w:rsid w:val="00255DF3"/>
    <w:rsid w:val="002561BB"/>
    <w:rsid w:val="00256A20"/>
    <w:rsid w:val="002570B8"/>
    <w:rsid w:val="0026402B"/>
    <w:rsid w:val="00264FDB"/>
    <w:rsid w:val="0026742A"/>
    <w:rsid w:val="00270B8D"/>
    <w:rsid w:val="0027162F"/>
    <w:rsid w:val="0027313E"/>
    <w:rsid w:val="00273AFB"/>
    <w:rsid w:val="0027568F"/>
    <w:rsid w:val="00280A9A"/>
    <w:rsid w:val="002813E8"/>
    <w:rsid w:val="002825DF"/>
    <w:rsid w:val="00285D55"/>
    <w:rsid w:val="002862F7"/>
    <w:rsid w:val="00287CC2"/>
    <w:rsid w:val="0029016D"/>
    <w:rsid w:val="0029019F"/>
    <w:rsid w:val="00290366"/>
    <w:rsid w:val="00291894"/>
    <w:rsid w:val="00291B2B"/>
    <w:rsid w:val="00291C81"/>
    <w:rsid w:val="0029295D"/>
    <w:rsid w:val="002946F4"/>
    <w:rsid w:val="002A0AAE"/>
    <w:rsid w:val="002A50C3"/>
    <w:rsid w:val="002A5469"/>
    <w:rsid w:val="002B00BC"/>
    <w:rsid w:val="002B0E1F"/>
    <w:rsid w:val="002B3967"/>
    <w:rsid w:val="002B475E"/>
    <w:rsid w:val="002B4DA0"/>
    <w:rsid w:val="002B5A78"/>
    <w:rsid w:val="002B5B8A"/>
    <w:rsid w:val="002B7611"/>
    <w:rsid w:val="002C02CD"/>
    <w:rsid w:val="002C2C44"/>
    <w:rsid w:val="002C2D4C"/>
    <w:rsid w:val="002C5D73"/>
    <w:rsid w:val="002C6308"/>
    <w:rsid w:val="002C74B0"/>
    <w:rsid w:val="002C7D09"/>
    <w:rsid w:val="002D1D11"/>
    <w:rsid w:val="002D314F"/>
    <w:rsid w:val="002D31B0"/>
    <w:rsid w:val="002D3471"/>
    <w:rsid w:val="002D59CD"/>
    <w:rsid w:val="002E7021"/>
    <w:rsid w:val="002E7799"/>
    <w:rsid w:val="002E7E8C"/>
    <w:rsid w:val="002F214C"/>
    <w:rsid w:val="002F3089"/>
    <w:rsid w:val="002F6366"/>
    <w:rsid w:val="002F6699"/>
    <w:rsid w:val="002F6AF2"/>
    <w:rsid w:val="003038D4"/>
    <w:rsid w:val="00304E0A"/>
    <w:rsid w:val="0030748A"/>
    <w:rsid w:val="00310C92"/>
    <w:rsid w:val="003116FD"/>
    <w:rsid w:val="00311D8C"/>
    <w:rsid w:val="0031201C"/>
    <w:rsid w:val="0031342D"/>
    <w:rsid w:val="00315705"/>
    <w:rsid w:val="003163B8"/>
    <w:rsid w:val="00316D7E"/>
    <w:rsid w:val="00321799"/>
    <w:rsid w:val="00322846"/>
    <w:rsid w:val="003229B4"/>
    <w:rsid w:val="00322CD1"/>
    <w:rsid w:val="003238FD"/>
    <w:rsid w:val="00323CE6"/>
    <w:rsid w:val="00332A2F"/>
    <w:rsid w:val="00332C71"/>
    <w:rsid w:val="003342C7"/>
    <w:rsid w:val="003404DB"/>
    <w:rsid w:val="00344828"/>
    <w:rsid w:val="00350DF2"/>
    <w:rsid w:val="00352555"/>
    <w:rsid w:val="003533AA"/>
    <w:rsid w:val="0035691B"/>
    <w:rsid w:val="00360E30"/>
    <w:rsid w:val="003663DC"/>
    <w:rsid w:val="00366427"/>
    <w:rsid w:val="0036660B"/>
    <w:rsid w:val="00366BD8"/>
    <w:rsid w:val="00370F96"/>
    <w:rsid w:val="00372F64"/>
    <w:rsid w:val="003732F2"/>
    <w:rsid w:val="00373B00"/>
    <w:rsid w:val="0037467B"/>
    <w:rsid w:val="00375F22"/>
    <w:rsid w:val="0037661C"/>
    <w:rsid w:val="00377FD4"/>
    <w:rsid w:val="003811BC"/>
    <w:rsid w:val="00381C06"/>
    <w:rsid w:val="00391151"/>
    <w:rsid w:val="00391C28"/>
    <w:rsid w:val="0039229A"/>
    <w:rsid w:val="00395CCA"/>
    <w:rsid w:val="00396654"/>
    <w:rsid w:val="00396C45"/>
    <w:rsid w:val="00397431"/>
    <w:rsid w:val="003975A7"/>
    <w:rsid w:val="00397936"/>
    <w:rsid w:val="003A21AB"/>
    <w:rsid w:val="003A269C"/>
    <w:rsid w:val="003A3E80"/>
    <w:rsid w:val="003A4686"/>
    <w:rsid w:val="003A4806"/>
    <w:rsid w:val="003A4E50"/>
    <w:rsid w:val="003A791B"/>
    <w:rsid w:val="003B0B37"/>
    <w:rsid w:val="003B133F"/>
    <w:rsid w:val="003B3F78"/>
    <w:rsid w:val="003B4CC8"/>
    <w:rsid w:val="003C0720"/>
    <w:rsid w:val="003C2A55"/>
    <w:rsid w:val="003C7AC7"/>
    <w:rsid w:val="003D3952"/>
    <w:rsid w:val="003D3A25"/>
    <w:rsid w:val="003D3DF8"/>
    <w:rsid w:val="003D5A44"/>
    <w:rsid w:val="003E0DA6"/>
    <w:rsid w:val="003E160D"/>
    <w:rsid w:val="003E249A"/>
    <w:rsid w:val="003E2596"/>
    <w:rsid w:val="003E4D1B"/>
    <w:rsid w:val="003E7A83"/>
    <w:rsid w:val="003E7B18"/>
    <w:rsid w:val="003F3AF2"/>
    <w:rsid w:val="00400923"/>
    <w:rsid w:val="00400DBF"/>
    <w:rsid w:val="00401A60"/>
    <w:rsid w:val="00401D18"/>
    <w:rsid w:val="004069DE"/>
    <w:rsid w:val="0041115F"/>
    <w:rsid w:val="00411320"/>
    <w:rsid w:val="004113E9"/>
    <w:rsid w:val="00420CD9"/>
    <w:rsid w:val="00423CA2"/>
    <w:rsid w:val="004246A1"/>
    <w:rsid w:val="00427FCD"/>
    <w:rsid w:val="0043009E"/>
    <w:rsid w:val="00430CBF"/>
    <w:rsid w:val="004312A4"/>
    <w:rsid w:val="004365C2"/>
    <w:rsid w:val="004370E4"/>
    <w:rsid w:val="0043770F"/>
    <w:rsid w:val="00440F49"/>
    <w:rsid w:val="004412EF"/>
    <w:rsid w:val="00446266"/>
    <w:rsid w:val="00447094"/>
    <w:rsid w:val="004477DF"/>
    <w:rsid w:val="00450F35"/>
    <w:rsid w:val="0045104A"/>
    <w:rsid w:val="004614C0"/>
    <w:rsid w:val="00464523"/>
    <w:rsid w:val="00466722"/>
    <w:rsid w:val="00466B77"/>
    <w:rsid w:val="004744C5"/>
    <w:rsid w:val="00474A09"/>
    <w:rsid w:val="00476BC5"/>
    <w:rsid w:val="004856D0"/>
    <w:rsid w:val="004857CB"/>
    <w:rsid w:val="00491AD7"/>
    <w:rsid w:val="00492051"/>
    <w:rsid w:val="00492AD7"/>
    <w:rsid w:val="004942E4"/>
    <w:rsid w:val="004949B2"/>
    <w:rsid w:val="004A239E"/>
    <w:rsid w:val="004A6D90"/>
    <w:rsid w:val="004A7F0C"/>
    <w:rsid w:val="004B3446"/>
    <w:rsid w:val="004B43B1"/>
    <w:rsid w:val="004C0F8F"/>
    <w:rsid w:val="004C185D"/>
    <w:rsid w:val="004C39A8"/>
    <w:rsid w:val="004C423F"/>
    <w:rsid w:val="004C7273"/>
    <w:rsid w:val="004C7338"/>
    <w:rsid w:val="004C75A0"/>
    <w:rsid w:val="004C7FDA"/>
    <w:rsid w:val="004D02B7"/>
    <w:rsid w:val="004D30B8"/>
    <w:rsid w:val="004D5D88"/>
    <w:rsid w:val="004D63CD"/>
    <w:rsid w:val="004D7CE9"/>
    <w:rsid w:val="004E1E44"/>
    <w:rsid w:val="004E5F5E"/>
    <w:rsid w:val="004E684B"/>
    <w:rsid w:val="004F0B59"/>
    <w:rsid w:val="004F10F0"/>
    <w:rsid w:val="004F3035"/>
    <w:rsid w:val="004F30EB"/>
    <w:rsid w:val="004F41D1"/>
    <w:rsid w:val="004F4DC8"/>
    <w:rsid w:val="004F4DE7"/>
    <w:rsid w:val="004F7544"/>
    <w:rsid w:val="004F7ACB"/>
    <w:rsid w:val="00501276"/>
    <w:rsid w:val="005036A9"/>
    <w:rsid w:val="00503A09"/>
    <w:rsid w:val="005048CF"/>
    <w:rsid w:val="0050689B"/>
    <w:rsid w:val="00510432"/>
    <w:rsid w:val="005108B2"/>
    <w:rsid w:val="00511C23"/>
    <w:rsid w:val="00512898"/>
    <w:rsid w:val="00514D0C"/>
    <w:rsid w:val="00517E7E"/>
    <w:rsid w:val="00520512"/>
    <w:rsid w:val="00520FC1"/>
    <w:rsid w:val="0052393E"/>
    <w:rsid w:val="0052428F"/>
    <w:rsid w:val="00525912"/>
    <w:rsid w:val="0054044A"/>
    <w:rsid w:val="005434E0"/>
    <w:rsid w:val="00543771"/>
    <w:rsid w:val="00551E24"/>
    <w:rsid w:val="0055713C"/>
    <w:rsid w:val="00557643"/>
    <w:rsid w:val="00560CF5"/>
    <w:rsid w:val="00562593"/>
    <w:rsid w:val="005713F7"/>
    <w:rsid w:val="00572222"/>
    <w:rsid w:val="00573427"/>
    <w:rsid w:val="0057696D"/>
    <w:rsid w:val="00576F62"/>
    <w:rsid w:val="00581007"/>
    <w:rsid w:val="00583147"/>
    <w:rsid w:val="00583A82"/>
    <w:rsid w:val="005871F3"/>
    <w:rsid w:val="00590E1B"/>
    <w:rsid w:val="00591E79"/>
    <w:rsid w:val="00591E7D"/>
    <w:rsid w:val="005920E3"/>
    <w:rsid w:val="005925EF"/>
    <w:rsid w:val="00594822"/>
    <w:rsid w:val="00595EB2"/>
    <w:rsid w:val="005A59B9"/>
    <w:rsid w:val="005A59E7"/>
    <w:rsid w:val="005A6C56"/>
    <w:rsid w:val="005B6F06"/>
    <w:rsid w:val="005C0308"/>
    <w:rsid w:val="005C0715"/>
    <w:rsid w:val="005C40D4"/>
    <w:rsid w:val="005C4141"/>
    <w:rsid w:val="005C4267"/>
    <w:rsid w:val="005C442E"/>
    <w:rsid w:val="005D4E91"/>
    <w:rsid w:val="005E36DE"/>
    <w:rsid w:val="005E7966"/>
    <w:rsid w:val="005E7B06"/>
    <w:rsid w:val="005F1654"/>
    <w:rsid w:val="005F66D4"/>
    <w:rsid w:val="006014D2"/>
    <w:rsid w:val="00603C37"/>
    <w:rsid w:val="006117FA"/>
    <w:rsid w:val="006151CA"/>
    <w:rsid w:val="006157FA"/>
    <w:rsid w:val="00615CB4"/>
    <w:rsid w:val="00616B38"/>
    <w:rsid w:val="006263AA"/>
    <w:rsid w:val="00626A55"/>
    <w:rsid w:val="00633503"/>
    <w:rsid w:val="00634BC5"/>
    <w:rsid w:val="00635108"/>
    <w:rsid w:val="006354D2"/>
    <w:rsid w:val="0063656D"/>
    <w:rsid w:val="006365A6"/>
    <w:rsid w:val="006371E5"/>
    <w:rsid w:val="00641FD5"/>
    <w:rsid w:val="00642A35"/>
    <w:rsid w:val="006440DB"/>
    <w:rsid w:val="006453F3"/>
    <w:rsid w:val="00646577"/>
    <w:rsid w:val="00655B63"/>
    <w:rsid w:val="00657BD8"/>
    <w:rsid w:val="00657C21"/>
    <w:rsid w:val="00662A37"/>
    <w:rsid w:val="00663BAD"/>
    <w:rsid w:val="006654C6"/>
    <w:rsid w:val="006662C4"/>
    <w:rsid w:val="006714C0"/>
    <w:rsid w:val="00671E28"/>
    <w:rsid w:val="00673BCA"/>
    <w:rsid w:val="0068082F"/>
    <w:rsid w:val="006815CF"/>
    <w:rsid w:val="00681A79"/>
    <w:rsid w:val="00683F26"/>
    <w:rsid w:val="00686C6E"/>
    <w:rsid w:val="0068721E"/>
    <w:rsid w:val="00695C3C"/>
    <w:rsid w:val="0069682A"/>
    <w:rsid w:val="006A0207"/>
    <w:rsid w:val="006A1E26"/>
    <w:rsid w:val="006B0F49"/>
    <w:rsid w:val="006B21B4"/>
    <w:rsid w:val="006B41B8"/>
    <w:rsid w:val="006B47DA"/>
    <w:rsid w:val="006B5CC3"/>
    <w:rsid w:val="006B60FA"/>
    <w:rsid w:val="006B77E4"/>
    <w:rsid w:val="006C55B6"/>
    <w:rsid w:val="006C7450"/>
    <w:rsid w:val="006D0524"/>
    <w:rsid w:val="006D172C"/>
    <w:rsid w:val="006D36EF"/>
    <w:rsid w:val="006D3BE8"/>
    <w:rsid w:val="006D54F2"/>
    <w:rsid w:val="006D5C7C"/>
    <w:rsid w:val="006D7398"/>
    <w:rsid w:val="006E0190"/>
    <w:rsid w:val="006E603F"/>
    <w:rsid w:val="006E7910"/>
    <w:rsid w:val="00700A54"/>
    <w:rsid w:val="007030D6"/>
    <w:rsid w:val="0070498B"/>
    <w:rsid w:val="00705ADB"/>
    <w:rsid w:val="0070775F"/>
    <w:rsid w:val="00710415"/>
    <w:rsid w:val="00710CD4"/>
    <w:rsid w:val="0071150C"/>
    <w:rsid w:val="0071217A"/>
    <w:rsid w:val="0071453F"/>
    <w:rsid w:val="007148A0"/>
    <w:rsid w:val="007157B7"/>
    <w:rsid w:val="007175B9"/>
    <w:rsid w:val="0072528E"/>
    <w:rsid w:val="007300F9"/>
    <w:rsid w:val="0073093D"/>
    <w:rsid w:val="00730A65"/>
    <w:rsid w:val="0073137A"/>
    <w:rsid w:val="00734C4A"/>
    <w:rsid w:val="007400E2"/>
    <w:rsid w:val="007429B8"/>
    <w:rsid w:val="00744214"/>
    <w:rsid w:val="007476F3"/>
    <w:rsid w:val="007517AF"/>
    <w:rsid w:val="0075321C"/>
    <w:rsid w:val="007534D5"/>
    <w:rsid w:val="00754C72"/>
    <w:rsid w:val="00754F83"/>
    <w:rsid w:val="0075600C"/>
    <w:rsid w:val="00756D0D"/>
    <w:rsid w:val="00762839"/>
    <w:rsid w:val="00762E4F"/>
    <w:rsid w:val="00763CE8"/>
    <w:rsid w:val="00764720"/>
    <w:rsid w:val="0076728E"/>
    <w:rsid w:val="00771B9D"/>
    <w:rsid w:val="007722CB"/>
    <w:rsid w:val="007747BB"/>
    <w:rsid w:val="007762B5"/>
    <w:rsid w:val="00776C33"/>
    <w:rsid w:val="00782C50"/>
    <w:rsid w:val="007831F8"/>
    <w:rsid w:val="007862C1"/>
    <w:rsid w:val="0079089F"/>
    <w:rsid w:val="007909F6"/>
    <w:rsid w:val="00792500"/>
    <w:rsid w:val="00793D55"/>
    <w:rsid w:val="007A4748"/>
    <w:rsid w:val="007A6610"/>
    <w:rsid w:val="007A68AB"/>
    <w:rsid w:val="007A710B"/>
    <w:rsid w:val="007B09D3"/>
    <w:rsid w:val="007B174A"/>
    <w:rsid w:val="007B3A91"/>
    <w:rsid w:val="007B3FE4"/>
    <w:rsid w:val="007C2EE9"/>
    <w:rsid w:val="007C7903"/>
    <w:rsid w:val="007D143C"/>
    <w:rsid w:val="007D2419"/>
    <w:rsid w:val="007D3635"/>
    <w:rsid w:val="007D36F1"/>
    <w:rsid w:val="007D47E6"/>
    <w:rsid w:val="007D4DAC"/>
    <w:rsid w:val="007D56ED"/>
    <w:rsid w:val="007D5882"/>
    <w:rsid w:val="007D6997"/>
    <w:rsid w:val="007E2E8E"/>
    <w:rsid w:val="007E3AFF"/>
    <w:rsid w:val="007E49D5"/>
    <w:rsid w:val="007F12FD"/>
    <w:rsid w:val="007F1306"/>
    <w:rsid w:val="007F1559"/>
    <w:rsid w:val="007F1A25"/>
    <w:rsid w:val="007F284C"/>
    <w:rsid w:val="007F365E"/>
    <w:rsid w:val="007F4A2F"/>
    <w:rsid w:val="007F789C"/>
    <w:rsid w:val="00800E07"/>
    <w:rsid w:val="00803BC7"/>
    <w:rsid w:val="00804713"/>
    <w:rsid w:val="00805FE6"/>
    <w:rsid w:val="00806486"/>
    <w:rsid w:val="00812E2D"/>
    <w:rsid w:val="00814F53"/>
    <w:rsid w:val="008225C2"/>
    <w:rsid w:val="008229A3"/>
    <w:rsid w:val="0082738B"/>
    <w:rsid w:val="00830A13"/>
    <w:rsid w:val="00845717"/>
    <w:rsid w:val="00851724"/>
    <w:rsid w:val="00853F9C"/>
    <w:rsid w:val="00854173"/>
    <w:rsid w:val="00856E43"/>
    <w:rsid w:val="00861116"/>
    <w:rsid w:val="00863935"/>
    <w:rsid w:val="0086420A"/>
    <w:rsid w:val="008666F8"/>
    <w:rsid w:val="008678B5"/>
    <w:rsid w:val="00873378"/>
    <w:rsid w:val="00873CE5"/>
    <w:rsid w:val="008757C6"/>
    <w:rsid w:val="00877246"/>
    <w:rsid w:val="0088225B"/>
    <w:rsid w:val="008824BE"/>
    <w:rsid w:val="008839B1"/>
    <w:rsid w:val="0089196C"/>
    <w:rsid w:val="00892C5F"/>
    <w:rsid w:val="008954C6"/>
    <w:rsid w:val="00896386"/>
    <w:rsid w:val="00897F54"/>
    <w:rsid w:val="008A4069"/>
    <w:rsid w:val="008A4955"/>
    <w:rsid w:val="008A4C32"/>
    <w:rsid w:val="008B05BE"/>
    <w:rsid w:val="008B32B5"/>
    <w:rsid w:val="008B5769"/>
    <w:rsid w:val="008C2A55"/>
    <w:rsid w:val="008C3EF8"/>
    <w:rsid w:val="008D4E9A"/>
    <w:rsid w:val="008E0226"/>
    <w:rsid w:val="008E7A54"/>
    <w:rsid w:val="008F18BD"/>
    <w:rsid w:val="008F2850"/>
    <w:rsid w:val="008F3E5B"/>
    <w:rsid w:val="008F40D3"/>
    <w:rsid w:val="008F5806"/>
    <w:rsid w:val="008F6039"/>
    <w:rsid w:val="008F70B7"/>
    <w:rsid w:val="00901851"/>
    <w:rsid w:val="00903909"/>
    <w:rsid w:val="00905AA1"/>
    <w:rsid w:val="009065BC"/>
    <w:rsid w:val="00906CD2"/>
    <w:rsid w:val="00907EAD"/>
    <w:rsid w:val="00907F55"/>
    <w:rsid w:val="00911DB0"/>
    <w:rsid w:val="00912216"/>
    <w:rsid w:val="00913113"/>
    <w:rsid w:val="00921FCD"/>
    <w:rsid w:val="00923195"/>
    <w:rsid w:val="0092386C"/>
    <w:rsid w:val="009257E3"/>
    <w:rsid w:val="00925840"/>
    <w:rsid w:val="00925F46"/>
    <w:rsid w:val="00926C2A"/>
    <w:rsid w:val="009310B7"/>
    <w:rsid w:val="0093220C"/>
    <w:rsid w:val="00932DC2"/>
    <w:rsid w:val="00933338"/>
    <w:rsid w:val="00935C46"/>
    <w:rsid w:val="00944072"/>
    <w:rsid w:val="009466CB"/>
    <w:rsid w:val="0095109A"/>
    <w:rsid w:val="009517F7"/>
    <w:rsid w:val="00952C7B"/>
    <w:rsid w:val="00954295"/>
    <w:rsid w:val="00954960"/>
    <w:rsid w:val="009554ED"/>
    <w:rsid w:val="009560F5"/>
    <w:rsid w:val="009605B9"/>
    <w:rsid w:val="00962670"/>
    <w:rsid w:val="00962D42"/>
    <w:rsid w:val="0096630C"/>
    <w:rsid w:val="0096749C"/>
    <w:rsid w:val="0097050E"/>
    <w:rsid w:val="00970E21"/>
    <w:rsid w:val="009725D5"/>
    <w:rsid w:val="00973936"/>
    <w:rsid w:val="00973BAD"/>
    <w:rsid w:val="009741C7"/>
    <w:rsid w:val="00974D09"/>
    <w:rsid w:val="00977847"/>
    <w:rsid w:val="00980482"/>
    <w:rsid w:val="0098312A"/>
    <w:rsid w:val="009854C7"/>
    <w:rsid w:val="009863F5"/>
    <w:rsid w:val="00990AF7"/>
    <w:rsid w:val="00992A19"/>
    <w:rsid w:val="00993F6D"/>
    <w:rsid w:val="009942D0"/>
    <w:rsid w:val="009955A1"/>
    <w:rsid w:val="009962FB"/>
    <w:rsid w:val="00996596"/>
    <w:rsid w:val="00996A6E"/>
    <w:rsid w:val="009A425C"/>
    <w:rsid w:val="009A49DD"/>
    <w:rsid w:val="009A782C"/>
    <w:rsid w:val="009B0FF9"/>
    <w:rsid w:val="009B1887"/>
    <w:rsid w:val="009B6D62"/>
    <w:rsid w:val="009B73F9"/>
    <w:rsid w:val="009C0862"/>
    <w:rsid w:val="009C1472"/>
    <w:rsid w:val="009C4A68"/>
    <w:rsid w:val="009D522D"/>
    <w:rsid w:val="009D5BEE"/>
    <w:rsid w:val="009D7510"/>
    <w:rsid w:val="009E05F5"/>
    <w:rsid w:val="009E4A31"/>
    <w:rsid w:val="009E7476"/>
    <w:rsid w:val="009F0EB8"/>
    <w:rsid w:val="009F3549"/>
    <w:rsid w:val="009F463F"/>
    <w:rsid w:val="009F75B3"/>
    <w:rsid w:val="00A002AC"/>
    <w:rsid w:val="00A019B2"/>
    <w:rsid w:val="00A022B3"/>
    <w:rsid w:val="00A04A05"/>
    <w:rsid w:val="00A04A49"/>
    <w:rsid w:val="00A04DE9"/>
    <w:rsid w:val="00A07963"/>
    <w:rsid w:val="00A1168B"/>
    <w:rsid w:val="00A1196F"/>
    <w:rsid w:val="00A146B7"/>
    <w:rsid w:val="00A20441"/>
    <w:rsid w:val="00A2137E"/>
    <w:rsid w:val="00A21725"/>
    <w:rsid w:val="00A22CA9"/>
    <w:rsid w:val="00A25A4D"/>
    <w:rsid w:val="00A30870"/>
    <w:rsid w:val="00A32752"/>
    <w:rsid w:val="00A32B1B"/>
    <w:rsid w:val="00A35F70"/>
    <w:rsid w:val="00A41F73"/>
    <w:rsid w:val="00A438D5"/>
    <w:rsid w:val="00A46DA0"/>
    <w:rsid w:val="00A472B0"/>
    <w:rsid w:val="00A5064B"/>
    <w:rsid w:val="00A518A6"/>
    <w:rsid w:val="00A55C55"/>
    <w:rsid w:val="00A56B9E"/>
    <w:rsid w:val="00A56EE1"/>
    <w:rsid w:val="00A60944"/>
    <w:rsid w:val="00A70781"/>
    <w:rsid w:val="00A73C46"/>
    <w:rsid w:val="00A748A4"/>
    <w:rsid w:val="00A74984"/>
    <w:rsid w:val="00A7773D"/>
    <w:rsid w:val="00A81D76"/>
    <w:rsid w:val="00A82D50"/>
    <w:rsid w:val="00A82EA9"/>
    <w:rsid w:val="00A837AF"/>
    <w:rsid w:val="00A85151"/>
    <w:rsid w:val="00A85986"/>
    <w:rsid w:val="00A86B3F"/>
    <w:rsid w:val="00A87FF8"/>
    <w:rsid w:val="00A95A80"/>
    <w:rsid w:val="00A95CDC"/>
    <w:rsid w:val="00A969CF"/>
    <w:rsid w:val="00AA098B"/>
    <w:rsid w:val="00AA0FB2"/>
    <w:rsid w:val="00AA740E"/>
    <w:rsid w:val="00AB0152"/>
    <w:rsid w:val="00AC0604"/>
    <w:rsid w:val="00AC1694"/>
    <w:rsid w:val="00AC19E4"/>
    <w:rsid w:val="00AC4C41"/>
    <w:rsid w:val="00AC791F"/>
    <w:rsid w:val="00AC7B24"/>
    <w:rsid w:val="00AC7D84"/>
    <w:rsid w:val="00AD6354"/>
    <w:rsid w:val="00AD690A"/>
    <w:rsid w:val="00AD6B76"/>
    <w:rsid w:val="00AD7F17"/>
    <w:rsid w:val="00AE06A4"/>
    <w:rsid w:val="00AE2643"/>
    <w:rsid w:val="00AE65D0"/>
    <w:rsid w:val="00AF1039"/>
    <w:rsid w:val="00AF37E8"/>
    <w:rsid w:val="00AF4EEB"/>
    <w:rsid w:val="00AF739E"/>
    <w:rsid w:val="00AF7A33"/>
    <w:rsid w:val="00B00692"/>
    <w:rsid w:val="00B0139B"/>
    <w:rsid w:val="00B015DE"/>
    <w:rsid w:val="00B04528"/>
    <w:rsid w:val="00B05ADF"/>
    <w:rsid w:val="00B05F76"/>
    <w:rsid w:val="00B20791"/>
    <w:rsid w:val="00B23D66"/>
    <w:rsid w:val="00B260E2"/>
    <w:rsid w:val="00B27269"/>
    <w:rsid w:val="00B30D7D"/>
    <w:rsid w:val="00B32A30"/>
    <w:rsid w:val="00B33330"/>
    <w:rsid w:val="00B33A67"/>
    <w:rsid w:val="00B3718C"/>
    <w:rsid w:val="00B4013E"/>
    <w:rsid w:val="00B419D5"/>
    <w:rsid w:val="00B41AB1"/>
    <w:rsid w:val="00B46FD8"/>
    <w:rsid w:val="00B50A84"/>
    <w:rsid w:val="00B51001"/>
    <w:rsid w:val="00B54290"/>
    <w:rsid w:val="00B615B8"/>
    <w:rsid w:val="00B64BE7"/>
    <w:rsid w:val="00B715F1"/>
    <w:rsid w:val="00B71653"/>
    <w:rsid w:val="00B74A7D"/>
    <w:rsid w:val="00B80ED6"/>
    <w:rsid w:val="00B8400B"/>
    <w:rsid w:val="00B85A78"/>
    <w:rsid w:val="00B87634"/>
    <w:rsid w:val="00B87853"/>
    <w:rsid w:val="00B91BCD"/>
    <w:rsid w:val="00B94BA1"/>
    <w:rsid w:val="00B953E7"/>
    <w:rsid w:val="00BA1FC6"/>
    <w:rsid w:val="00BA2364"/>
    <w:rsid w:val="00BA308E"/>
    <w:rsid w:val="00BA5FB4"/>
    <w:rsid w:val="00BB37C2"/>
    <w:rsid w:val="00BB456E"/>
    <w:rsid w:val="00BB7793"/>
    <w:rsid w:val="00BC0A2B"/>
    <w:rsid w:val="00BC0CD7"/>
    <w:rsid w:val="00BC46AA"/>
    <w:rsid w:val="00BC6C7A"/>
    <w:rsid w:val="00BC7501"/>
    <w:rsid w:val="00BD1A6C"/>
    <w:rsid w:val="00BD1A82"/>
    <w:rsid w:val="00BD562C"/>
    <w:rsid w:val="00BD6F44"/>
    <w:rsid w:val="00BE1879"/>
    <w:rsid w:val="00BE1E51"/>
    <w:rsid w:val="00BE59F0"/>
    <w:rsid w:val="00BE5BB6"/>
    <w:rsid w:val="00BF19B6"/>
    <w:rsid w:val="00BF1D3C"/>
    <w:rsid w:val="00BF28FD"/>
    <w:rsid w:val="00BF6EB7"/>
    <w:rsid w:val="00BF792A"/>
    <w:rsid w:val="00C01E89"/>
    <w:rsid w:val="00C077F2"/>
    <w:rsid w:val="00C07F72"/>
    <w:rsid w:val="00C15334"/>
    <w:rsid w:val="00C1539D"/>
    <w:rsid w:val="00C157D0"/>
    <w:rsid w:val="00C20135"/>
    <w:rsid w:val="00C209D2"/>
    <w:rsid w:val="00C20DB9"/>
    <w:rsid w:val="00C233FA"/>
    <w:rsid w:val="00C24157"/>
    <w:rsid w:val="00C25872"/>
    <w:rsid w:val="00C2704D"/>
    <w:rsid w:val="00C27AEC"/>
    <w:rsid w:val="00C33B6E"/>
    <w:rsid w:val="00C3532A"/>
    <w:rsid w:val="00C35420"/>
    <w:rsid w:val="00C36899"/>
    <w:rsid w:val="00C41A1D"/>
    <w:rsid w:val="00C4346F"/>
    <w:rsid w:val="00C45C18"/>
    <w:rsid w:val="00C464A4"/>
    <w:rsid w:val="00C46933"/>
    <w:rsid w:val="00C46962"/>
    <w:rsid w:val="00C47467"/>
    <w:rsid w:val="00C51B89"/>
    <w:rsid w:val="00C533E7"/>
    <w:rsid w:val="00C61C6C"/>
    <w:rsid w:val="00C63184"/>
    <w:rsid w:val="00C67A20"/>
    <w:rsid w:val="00C70037"/>
    <w:rsid w:val="00C70324"/>
    <w:rsid w:val="00C76714"/>
    <w:rsid w:val="00C77B84"/>
    <w:rsid w:val="00C77FB3"/>
    <w:rsid w:val="00C81CE2"/>
    <w:rsid w:val="00C86DFA"/>
    <w:rsid w:val="00C8775E"/>
    <w:rsid w:val="00C90AAD"/>
    <w:rsid w:val="00C916D3"/>
    <w:rsid w:val="00C93704"/>
    <w:rsid w:val="00C94E67"/>
    <w:rsid w:val="00C9664D"/>
    <w:rsid w:val="00CA08C8"/>
    <w:rsid w:val="00CA1351"/>
    <w:rsid w:val="00CA3CCE"/>
    <w:rsid w:val="00CA3DFD"/>
    <w:rsid w:val="00CA5633"/>
    <w:rsid w:val="00CA78D3"/>
    <w:rsid w:val="00CB00BC"/>
    <w:rsid w:val="00CB18E7"/>
    <w:rsid w:val="00CB5BCE"/>
    <w:rsid w:val="00CB5CED"/>
    <w:rsid w:val="00CB5DE7"/>
    <w:rsid w:val="00CB5F32"/>
    <w:rsid w:val="00CB76D2"/>
    <w:rsid w:val="00CB7B75"/>
    <w:rsid w:val="00CC5F21"/>
    <w:rsid w:val="00CD234F"/>
    <w:rsid w:val="00CD5101"/>
    <w:rsid w:val="00CD62E8"/>
    <w:rsid w:val="00CD6994"/>
    <w:rsid w:val="00CE1007"/>
    <w:rsid w:val="00CE1105"/>
    <w:rsid w:val="00CE41BE"/>
    <w:rsid w:val="00CE4E36"/>
    <w:rsid w:val="00CE6E21"/>
    <w:rsid w:val="00CE7AD5"/>
    <w:rsid w:val="00CF1CFB"/>
    <w:rsid w:val="00CF29E4"/>
    <w:rsid w:val="00D02125"/>
    <w:rsid w:val="00D03459"/>
    <w:rsid w:val="00D044BA"/>
    <w:rsid w:val="00D1111B"/>
    <w:rsid w:val="00D13F9A"/>
    <w:rsid w:val="00D15CE5"/>
    <w:rsid w:val="00D23207"/>
    <w:rsid w:val="00D23B49"/>
    <w:rsid w:val="00D27C78"/>
    <w:rsid w:val="00D32412"/>
    <w:rsid w:val="00D326A3"/>
    <w:rsid w:val="00D34E79"/>
    <w:rsid w:val="00D35CA7"/>
    <w:rsid w:val="00D36574"/>
    <w:rsid w:val="00D369B7"/>
    <w:rsid w:val="00D37650"/>
    <w:rsid w:val="00D41829"/>
    <w:rsid w:val="00D4403F"/>
    <w:rsid w:val="00D45BE6"/>
    <w:rsid w:val="00D45E4A"/>
    <w:rsid w:val="00D475AC"/>
    <w:rsid w:val="00D479B9"/>
    <w:rsid w:val="00D47D22"/>
    <w:rsid w:val="00D51B3B"/>
    <w:rsid w:val="00D60240"/>
    <w:rsid w:val="00D61497"/>
    <w:rsid w:val="00D62094"/>
    <w:rsid w:val="00D62EF8"/>
    <w:rsid w:val="00D6518D"/>
    <w:rsid w:val="00D732B4"/>
    <w:rsid w:val="00D73385"/>
    <w:rsid w:val="00D733C1"/>
    <w:rsid w:val="00D76768"/>
    <w:rsid w:val="00D7706A"/>
    <w:rsid w:val="00D802A3"/>
    <w:rsid w:val="00D81066"/>
    <w:rsid w:val="00D82E2B"/>
    <w:rsid w:val="00D84D80"/>
    <w:rsid w:val="00D9023C"/>
    <w:rsid w:val="00D944DB"/>
    <w:rsid w:val="00D94D08"/>
    <w:rsid w:val="00D94E35"/>
    <w:rsid w:val="00DA06CC"/>
    <w:rsid w:val="00DA0856"/>
    <w:rsid w:val="00DA4E50"/>
    <w:rsid w:val="00DB0F38"/>
    <w:rsid w:val="00DB2F5D"/>
    <w:rsid w:val="00DB4384"/>
    <w:rsid w:val="00DB6992"/>
    <w:rsid w:val="00DB6BF4"/>
    <w:rsid w:val="00DC0133"/>
    <w:rsid w:val="00DC0E48"/>
    <w:rsid w:val="00DC21AF"/>
    <w:rsid w:val="00DC4627"/>
    <w:rsid w:val="00DC4CB0"/>
    <w:rsid w:val="00DC4CBD"/>
    <w:rsid w:val="00DC7602"/>
    <w:rsid w:val="00DC7883"/>
    <w:rsid w:val="00DC7D23"/>
    <w:rsid w:val="00DD0817"/>
    <w:rsid w:val="00DD1C1A"/>
    <w:rsid w:val="00DD39A4"/>
    <w:rsid w:val="00DD74B1"/>
    <w:rsid w:val="00DD75BC"/>
    <w:rsid w:val="00DE0B17"/>
    <w:rsid w:val="00DE6072"/>
    <w:rsid w:val="00DF00E3"/>
    <w:rsid w:val="00DF19B6"/>
    <w:rsid w:val="00DF1B46"/>
    <w:rsid w:val="00E015EF"/>
    <w:rsid w:val="00E05847"/>
    <w:rsid w:val="00E06916"/>
    <w:rsid w:val="00E115DB"/>
    <w:rsid w:val="00E1313A"/>
    <w:rsid w:val="00E20ACA"/>
    <w:rsid w:val="00E2314E"/>
    <w:rsid w:val="00E24E50"/>
    <w:rsid w:val="00E345EB"/>
    <w:rsid w:val="00E35BFB"/>
    <w:rsid w:val="00E36771"/>
    <w:rsid w:val="00E43916"/>
    <w:rsid w:val="00E45369"/>
    <w:rsid w:val="00E45933"/>
    <w:rsid w:val="00E45C54"/>
    <w:rsid w:val="00E47D02"/>
    <w:rsid w:val="00E51DC4"/>
    <w:rsid w:val="00E54DCE"/>
    <w:rsid w:val="00E622FD"/>
    <w:rsid w:val="00E625B8"/>
    <w:rsid w:val="00E633AD"/>
    <w:rsid w:val="00E666D8"/>
    <w:rsid w:val="00E668E5"/>
    <w:rsid w:val="00E67652"/>
    <w:rsid w:val="00E71AE3"/>
    <w:rsid w:val="00E729A6"/>
    <w:rsid w:val="00E75611"/>
    <w:rsid w:val="00E76C75"/>
    <w:rsid w:val="00E80434"/>
    <w:rsid w:val="00E80EF6"/>
    <w:rsid w:val="00E810A9"/>
    <w:rsid w:val="00E811FD"/>
    <w:rsid w:val="00E82D50"/>
    <w:rsid w:val="00E8371A"/>
    <w:rsid w:val="00E83731"/>
    <w:rsid w:val="00E85A9A"/>
    <w:rsid w:val="00E86E78"/>
    <w:rsid w:val="00E91652"/>
    <w:rsid w:val="00E93A9A"/>
    <w:rsid w:val="00E93C40"/>
    <w:rsid w:val="00E94900"/>
    <w:rsid w:val="00E95D26"/>
    <w:rsid w:val="00EA0066"/>
    <w:rsid w:val="00EA1368"/>
    <w:rsid w:val="00EA35E1"/>
    <w:rsid w:val="00EA49C8"/>
    <w:rsid w:val="00EA723D"/>
    <w:rsid w:val="00EB11A6"/>
    <w:rsid w:val="00EB4C4B"/>
    <w:rsid w:val="00EB5BCD"/>
    <w:rsid w:val="00EB6A97"/>
    <w:rsid w:val="00EB6F0C"/>
    <w:rsid w:val="00EC00FD"/>
    <w:rsid w:val="00EC241B"/>
    <w:rsid w:val="00EC6C99"/>
    <w:rsid w:val="00ED18D1"/>
    <w:rsid w:val="00ED1E00"/>
    <w:rsid w:val="00ED56E1"/>
    <w:rsid w:val="00EE1980"/>
    <w:rsid w:val="00EE2D9E"/>
    <w:rsid w:val="00EE3A39"/>
    <w:rsid w:val="00EF2920"/>
    <w:rsid w:val="00EF3F60"/>
    <w:rsid w:val="00EF6887"/>
    <w:rsid w:val="00EF78FD"/>
    <w:rsid w:val="00F00C77"/>
    <w:rsid w:val="00F02CE2"/>
    <w:rsid w:val="00F0557B"/>
    <w:rsid w:val="00F068EC"/>
    <w:rsid w:val="00F07007"/>
    <w:rsid w:val="00F106F5"/>
    <w:rsid w:val="00F1227E"/>
    <w:rsid w:val="00F13D62"/>
    <w:rsid w:val="00F15983"/>
    <w:rsid w:val="00F16882"/>
    <w:rsid w:val="00F21495"/>
    <w:rsid w:val="00F22AB9"/>
    <w:rsid w:val="00F261F5"/>
    <w:rsid w:val="00F2703A"/>
    <w:rsid w:val="00F27152"/>
    <w:rsid w:val="00F31473"/>
    <w:rsid w:val="00F34715"/>
    <w:rsid w:val="00F370BC"/>
    <w:rsid w:val="00F3761E"/>
    <w:rsid w:val="00F411F4"/>
    <w:rsid w:val="00F4342D"/>
    <w:rsid w:val="00F47C2D"/>
    <w:rsid w:val="00F50729"/>
    <w:rsid w:val="00F50C8E"/>
    <w:rsid w:val="00F55D42"/>
    <w:rsid w:val="00F560D0"/>
    <w:rsid w:val="00F61626"/>
    <w:rsid w:val="00F704DA"/>
    <w:rsid w:val="00F77DC4"/>
    <w:rsid w:val="00F8022B"/>
    <w:rsid w:val="00F85682"/>
    <w:rsid w:val="00F85F8F"/>
    <w:rsid w:val="00F91233"/>
    <w:rsid w:val="00F91F21"/>
    <w:rsid w:val="00F94DF5"/>
    <w:rsid w:val="00F96F24"/>
    <w:rsid w:val="00FA0C71"/>
    <w:rsid w:val="00FA1163"/>
    <w:rsid w:val="00FA5970"/>
    <w:rsid w:val="00FA7A14"/>
    <w:rsid w:val="00FB017F"/>
    <w:rsid w:val="00FB1666"/>
    <w:rsid w:val="00FB2C64"/>
    <w:rsid w:val="00FB2F62"/>
    <w:rsid w:val="00FB2F96"/>
    <w:rsid w:val="00FB346A"/>
    <w:rsid w:val="00FB45F5"/>
    <w:rsid w:val="00FB5031"/>
    <w:rsid w:val="00FB5212"/>
    <w:rsid w:val="00FB64D3"/>
    <w:rsid w:val="00FB7D92"/>
    <w:rsid w:val="00FC03CF"/>
    <w:rsid w:val="00FC092C"/>
    <w:rsid w:val="00FC1274"/>
    <w:rsid w:val="00FC5552"/>
    <w:rsid w:val="00FD32F8"/>
    <w:rsid w:val="00FD33C6"/>
    <w:rsid w:val="00FD3F5A"/>
    <w:rsid w:val="00FD5457"/>
    <w:rsid w:val="00FD6173"/>
    <w:rsid w:val="00FD68EA"/>
    <w:rsid w:val="00FD7506"/>
    <w:rsid w:val="00FE006A"/>
    <w:rsid w:val="00FE0223"/>
    <w:rsid w:val="00FE0C0A"/>
    <w:rsid w:val="00FE0D0A"/>
    <w:rsid w:val="00FE21C3"/>
    <w:rsid w:val="00FE40A4"/>
    <w:rsid w:val="00FE6460"/>
    <w:rsid w:val="00FE6861"/>
    <w:rsid w:val="00FE7C11"/>
    <w:rsid w:val="00FF0616"/>
    <w:rsid w:val="00FF144A"/>
    <w:rsid w:val="00FF466F"/>
    <w:rsid w:val="00FF55C2"/>
    <w:rsid w:val="00FF5E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1D20DE-F760-4E25-9F10-D93B4A71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91E7D"/>
  </w:style>
  <w:style w:type="paragraph" w:styleId="Cmsor1">
    <w:name w:val="heading 1"/>
    <w:basedOn w:val="Norml"/>
    <w:next w:val="Norml"/>
    <w:link w:val="Cmsor1Char"/>
    <w:qFormat/>
    <w:rsid w:val="00B00692"/>
    <w:pPr>
      <w:keepNext/>
      <w:spacing w:before="240" w:after="60"/>
      <w:outlineLvl w:val="0"/>
    </w:pPr>
    <w:rPr>
      <w:rFonts w:ascii="Cambria" w:hAnsi="Cambria"/>
      <w:b/>
      <w:bCs/>
      <w:kern w:val="32"/>
      <w:sz w:val="32"/>
      <w:szCs w:val="32"/>
    </w:rPr>
  </w:style>
  <w:style w:type="paragraph" w:styleId="Cmsor2">
    <w:name w:val="heading 2"/>
    <w:basedOn w:val="Norml"/>
    <w:next w:val="Norml"/>
    <w:qFormat/>
    <w:rsid w:val="00591E7D"/>
    <w:pPr>
      <w:keepNext/>
      <w:jc w:val="both"/>
      <w:outlineLvl w:val="1"/>
    </w:pPr>
    <w:rPr>
      <w:sz w:val="24"/>
    </w:rPr>
  </w:style>
  <w:style w:type="paragraph" w:styleId="Cmsor3">
    <w:name w:val="heading 3"/>
    <w:basedOn w:val="Norml"/>
    <w:next w:val="Norml"/>
    <w:link w:val="Cmsor3Char"/>
    <w:semiHidden/>
    <w:unhideWhenUsed/>
    <w:qFormat/>
    <w:rsid w:val="00E625B8"/>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591E7D"/>
    <w:rPr>
      <w:color w:val="0000FF"/>
      <w:u w:val="single"/>
    </w:rPr>
  </w:style>
  <w:style w:type="paragraph" w:styleId="Szvegtrzs">
    <w:name w:val="Body Text"/>
    <w:basedOn w:val="Norml"/>
    <w:rsid w:val="00591E7D"/>
    <w:pPr>
      <w:ind w:right="708"/>
      <w:jc w:val="both"/>
    </w:pPr>
    <w:rPr>
      <w:sz w:val="22"/>
    </w:rPr>
  </w:style>
  <w:style w:type="paragraph" w:customStyle="1" w:styleId="Default">
    <w:name w:val="Default"/>
    <w:rsid w:val="00591E7D"/>
    <w:pPr>
      <w:autoSpaceDE w:val="0"/>
      <w:autoSpaceDN w:val="0"/>
      <w:adjustRightInd w:val="0"/>
    </w:pPr>
    <w:rPr>
      <w:rFonts w:ascii="Arial" w:hAnsi="Arial" w:cs="Arial"/>
      <w:color w:val="000000"/>
      <w:sz w:val="24"/>
      <w:szCs w:val="24"/>
    </w:rPr>
  </w:style>
  <w:style w:type="table" w:styleId="Moderntblzat">
    <w:name w:val="Table Contemporary"/>
    <w:basedOn w:val="Normltblzat"/>
    <w:rsid w:val="00591E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fej">
    <w:name w:val="header"/>
    <w:basedOn w:val="Norml"/>
    <w:rsid w:val="003F3AF2"/>
    <w:pPr>
      <w:tabs>
        <w:tab w:val="center" w:pos="4536"/>
        <w:tab w:val="right" w:pos="9072"/>
      </w:tabs>
    </w:pPr>
  </w:style>
  <w:style w:type="paragraph" w:styleId="llb">
    <w:name w:val="footer"/>
    <w:basedOn w:val="Norml"/>
    <w:link w:val="llbChar"/>
    <w:uiPriority w:val="99"/>
    <w:rsid w:val="003F3AF2"/>
    <w:pPr>
      <w:tabs>
        <w:tab w:val="center" w:pos="4536"/>
        <w:tab w:val="right" w:pos="9072"/>
      </w:tabs>
    </w:pPr>
  </w:style>
  <w:style w:type="character" w:styleId="Oldalszm">
    <w:name w:val="page number"/>
    <w:basedOn w:val="Bekezdsalapbettpusa"/>
    <w:rsid w:val="003F3AF2"/>
  </w:style>
  <w:style w:type="paragraph" w:customStyle="1" w:styleId="Bekezds2">
    <w:name w:val="Bekezdés2"/>
    <w:rsid w:val="00E76C75"/>
    <w:pPr>
      <w:autoSpaceDE w:val="0"/>
      <w:autoSpaceDN w:val="0"/>
      <w:adjustRightInd w:val="0"/>
      <w:ind w:left="204" w:firstLine="204"/>
    </w:pPr>
    <w:rPr>
      <w:sz w:val="24"/>
      <w:szCs w:val="24"/>
    </w:rPr>
  </w:style>
  <w:style w:type="paragraph" w:styleId="NormlWeb">
    <w:name w:val="Normal (Web)"/>
    <w:basedOn w:val="Norml"/>
    <w:uiPriority w:val="99"/>
    <w:rsid w:val="00FB5212"/>
    <w:pPr>
      <w:spacing w:before="100" w:beforeAutospacing="1" w:after="100" w:afterAutospacing="1"/>
    </w:pPr>
    <w:rPr>
      <w:sz w:val="24"/>
      <w:szCs w:val="24"/>
    </w:rPr>
  </w:style>
  <w:style w:type="paragraph" w:customStyle="1" w:styleId="uj">
    <w:name w:val="uj"/>
    <w:basedOn w:val="Norml"/>
    <w:rsid w:val="00FB5212"/>
    <w:pPr>
      <w:spacing w:before="100" w:beforeAutospacing="1" w:after="100" w:afterAutospacing="1"/>
    </w:pPr>
    <w:rPr>
      <w:sz w:val="24"/>
      <w:szCs w:val="24"/>
    </w:rPr>
  </w:style>
  <w:style w:type="character" w:customStyle="1" w:styleId="apple-converted-space">
    <w:name w:val="apple-converted-space"/>
    <w:basedOn w:val="Bekezdsalapbettpusa"/>
    <w:rsid w:val="00FB5212"/>
  </w:style>
  <w:style w:type="paragraph" w:customStyle="1" w:styleId="1">
    <w:name w:val="1"/>
    <w:basedOn w:val="Norml"/>
    <w:rsid w:val="00980482"/>
    <w:pPr>
      <w:spacing w:after="160" w:line="240" w:lineRule="exact"/>
    </w:pPr>
    <w:rPr>
      <w:rFonts w:ascii="Tahoma" w:hAnsi="Tahoma"/>
      <w:lang w:val="en-US" w:eastAsia="en-US"/>
    </w:rPr>
  </w:style>
  <w:style w:type="paragraph" w:customStyle="1" w:styleId="doc-ti">
    <w:name w:val="doc-ti"/>
    <w:basedOn w:val="Norml"/>
    <w:rsid w:val="00B4013E"/>
    <w:pPr>
      <w:spacing w:before="100" w:beforeAutospacing="1" w:after="100" w:afterAutospacing="1"/>
    </w:pPr>
    <w:rPr>
      <w:sz w:val="24"/>
      <w:szCs w:val="24"/>
    </w:rPr>
  </w:style>
  <w:style w:type="paragraph" w:customStyle="1" w:styleId="Norml1">
    <w:name w:val="Normál1"/>
    <w:basedOn w:val="Norml"/>
    <w:rsid w:val="00C077F2"/>
    <w:pPr>
      <w:spacing w:before="100" w:beforeAutospacing="1" w:after="100" w:afterAutospacing="1"/>
    </w:pPr>
    <w:rPr>
      <w:sz w:val="24"/>
      <w:szCs w:val="24"/>
    </w:rPr>
  </w:style>
  <w:style w:type="character" w:customStyle="1" w:styleId="bold">
    <w:name w:val="bold"/>
    <w:basedOn w:val="Bekezdsalapbettpusa"/>
    <w:rsid w:val="00C077F2"/>
  </w:style>
  <w:style w:type="paragraph" w:customStyle="1" w:styleId="cf0agj">
    <w:name w:val="cf0 agj"/>
    <w:basedOn w:val="Norml"/>
    <w:rsid w:val="001B4C47"/>
    <w:pPr>
      <w:spacing w:before="100" w:beforeAutospacing="1" w:after="100" w:afterAutospacing="1"/>
    </w:pPr>
    <w:rPr>
      <w:sz w:val="24"/>
      <w:szCs w:val="24"/>
    </w:rPr>
  </w:style>
  <w:style w:type="character" w:styleId="Kiemels2">
    <w:name w:val="Strong"/>
    <w:uiPriority w:val="22"/>
    <w:qFormat/>
    <w:rsid w:val="00CA5633"/>
    <w:rPr>
      <w:b/>
      <w:bCs/>
    </w:rPr>
  </w:style>
  <w:style w:type="paragraph" w:customStyle="1" w:styleId="sti-art">
    <w:name w:val="sti-art"/>
    <w:basedOn w:val="Norml"/>
    <w:rsid w:val="001E3EB7"/>
    <w:pPr>
      <w:spacing w:before="100" w:beforeAutospacing="1" w:after="100" w:afterAutospacing="1"/>
    </w:pPr>
    <w:rPr>
      <w:sz w:val="24"/>
      <w:szCs w:val="24"/>
    </w:rPr>
  </w:style>
  <w:style w:type="paragraph" w:styleId="Lbjegyzetszveg">
    <w:name w:val="footnote text"/>
    <w:basedOn w:val="Norml"/>
    <w:semiHidden/>
    <w:rsid w:val="00E47D02"/>
  </w:style>
  <w:style w:type="character" w:styleId="Lbjegyzet-hivatkozs">
    <w:name w:val="footnote reference"/>
    <w:semiHidden/>
    <w:rsid w:val="00E47D02"/>
    <w:rPr>
      <w:vertAlign w:val="superscript"/>
    </w:rPr>
  </w:style>
  <w:style w:type="paragraph" w:customStyle="1" w:styleId="ti-art">
    <w:name w:val="ti-art"/>
    <w:basedOn w:val="Norml"/>
    <w:rsid w:val="0031201C"/>
    <w:pPr>
      <w:spacing w:before="100" w:beforeAutospacing="1" w:after="100" w:afterAutospacing="1"/>
    </w:pPr>
    <w:rPr>
      <w:sz w:val="24"/>
      <w:szCs w:val="24"/>
    </w:rPr>
  </w:style>
  <w:style w:type="table" w:styleId="Rcsostblzat">
    <w:name w:val="Table Grid"/>
    <w:basedOn w:val="Normltblzat"/>
    <w:rsid w:val="005C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link w:val="llb"/>
    <w:uiPriority w:val="99"/>
    <w:rsid w:val="00DD0817"/>
  </w:style>
  <w:style w:type="paragraph" w:styleId="Buborkszveg">
    <w:name w:val="Balloon Text"/>
    <w:basedOn w:val="Norml"/>
    <w:link w:val="BuborkszvegChar"/>
    <w:rsid w:val="0029295D"/>
    <w:rPr>
      <w:rFonts w:ascii="Tahoma" w:hAnsi="Tahoma" w:cs="Tahoma"/>
      <w:sz w:val="16"/>
      <w:szCs w:val="16"/>
    </w:rPr>
  </w:style>
  <w:style w:type="character" w:customStyle="1" w:styleId="BuborkszvegChar">
    <w:name w:val="Buborékszöveg Char"/>
    <w:link w:val="Buborkszveg"/>
    <w:rsid w:val="0029295D"/>
    <w:rPr>
      <w:rFonts w:ascii="Tahoma" w:hAnsi="Tahoma" w:cs="Tahoma"/>
      <w:sz w:val="16"/>
      <w:szCs w:val="16"/>
    </w:rPr>
  </w:style>
  <w:style w:type="paragraph" w:styleId="Listaszerbekezds">
    <w:name w:val="List Paragraph"/>
    <w:basedOn w:val="Norml"/>
    <w:uiPriority w:val="34"/>
    <w:qFormat/>
    <w:rsid w:val="000C6979"/>
    <w:pPr>
      <w:spacing w:after="200" w:line="276" w:lineRule="auto"/>
      <w:ind w:left="720"/>
      <w:contextualSpacing/>
    </w:pPr>
    <w:rPr>
      <w:rFonts w:ascii="Calibri" w:eastAsia="Calibri" w:hAnsi="Calibri"/>
      <w:sz w:val="22"/>
      <w:szCs w:val="22"/>
      <w:lang w:eastAsia="en-US"/>
    </w:rPr>
  </w:style>
  <w:style w:type="character" w:customStyle="1" w:styleId="Cmsor1Char">
    <w:name w:val="Címsor 1 Char"/>
    <w:link w:val="Cmsor1"/>
    <w:rsid w:val="00B00692"/>
    <w:rPr>
      <w:rFonts w:ascii="Cambria" w:eastAsia="Times New Roman" w:hAnsi="Cambria" w:cs="Times New Roman"/>
      <w:b/>
      <w:bCs/>
      <w:kern w:val="32"/>
      <w:sz w:val="32"/>
      <w:szCs w:val="32"/>
    </w:rPr>
  </w:style>
  <w:style w:type="character" w:customStyle="1" w:styleId="Szvegtrzs2">
    <w:name w:val="Szövegtörzs (2)_"/>
    <w:link w:val="Szvegtrzs20"/>
    <w:rsid w:val="00BB456E"/>
    <w:rPr>
      <w:rFonts w:ascii="Sylfaen" w:eastAsia="Sylfaen" w:hAnsi="Sylfaen" w:cs="Sylfaen"/>
      <w:sz w:val="17"/>
      <w:szCs w:val="17"/>
      <w:shd w:val="clear" w:color="auto" w:fill="FFFFFF"/>
    </w:rPr>
  </w:style>
  <w:style w:type="paragraph" w:customStyle="1" w:styleId="Szvegtrzs20">
    <w:name w:val="Szövegtörzs (2)"/>
    <w:basedOn w:val="Norml"/>
    <w:link w:val="Szvegtrzs2"/>
    <w:rsid w:val="00BB456E"/>
    <w:pPr>
      <w:widowControl w:val="0"/>
      <w:shd w:val="clear" w:color="auto" w:fill="FFFFFF"/>
      <w:spacing w:before="360" w:line="576" w:lineRule="exact"/>
      <w:ind w:hanging="560"/>
    </w:pPr>
    <w:rPr>
      <w:rFonts w:ascii="Sylfaen" w:eastAsia="Sylfaen" w:hAnsi="Sylfaen" w:cs="Sylfaen"/>
      <w:sz w:val="17"/>
      <w:szCs w:val="17"/>
    </w:rPr>
  </w:style>
  <w:style w:type="paragraph" w:styleId="Jegyzetszveg">
    <w:name w:val="annotation text"/>
    <w:basedOn w:val="Norml"/>
    <w:link w:val="JegyzetszvegChar"/>
    <w:rsid w:val="004069DE"/>
  </w:style>
  <w:style w:type="character" w:customStyle="1" w:styleId="JegyzetszvegChar">
    <w:name w:val="Jegyzetszöveg Char"/>
    <w:basedOn w:val="Bekezdsalapbettpusa"/>
    <w:link w:val="Jegyzetszveg"/>
    <w:rsid w:val="004069DE"/>
  </w:style>
  <w:style w:type="paragraph" w:customStyle="1" w:styleId="Stlus1">
    <w:name w:val="Stílus1"/>
    <w:basedOn w:val="Szvegtrzsbehzssal2"/>
    <w:link w:val="Stlus1Char"/>
    <w:qFormat/>
    <w:rsid w:val="005920E3"/>
    <w:pPr>
      <w:numPr>
        <w:numId w:val="83"/>
      </w:numPr>
      <w:spacing w:after="60" w:line="240" w:lineRule="auto"/>
      <w:ind w:left="709" w:hanging="425"/>
      <w:jc w:val="both"/>
    </w:pPr>
    <w:rPr>
      <w:sz w:val="24"/>
      <w:szCs w:val="24"/>
      <w:lang w:eastAsia="en-US"/>
    </w:rPr>
  </w:style>
  <w:style w:type="character" w:customStyle="1" w:styleId="Stlus1Char">
    <w:name w:val="Stílus1 Char"/>
    <w:link w:val="Stlus1"/>
    <w:rsid w:val="005920E3"/>
    <w:rPr>
      <w:sz w:val="24"/>
      <w:szCs w:val="24"/>
      <w:lang w:eastAsia="en-US"/>
    </w:rPr>
  </w:style>
  <w:style w:type="paragraph" w:styleId="Szvegtrzsbehzssal2">
    <w:name w:val="Body Text Indent 2"/>
    <w:basedOn w:val="Norml"/>
    <w:link w:val="Szvegtrzsbehzssal2Char"/>
    <w:rsid w:val="005920E3"/>
    <w:pPr>
      <w:spacing w:after="120" w:line="480" w:lineRule="auto"/>
      <w:ind w:left="283"/>
    </w:pPr>
  </w:style>
  <w:style w:type="character" w:customStyle="1" w:styleId="Szvegtrzsbehzssal2Char">
    <w:name w:val="Szövegtörzs behúzással 2 Char"/>
    <w:basedOn w:val="Bekezdsalapbettpusa"/>
    <w:link w:val="Szvegtrzsbehzssal2"/>
    <w:rsid w:val="005920E3"/>
  </w:style>
  <w:style w:type="paragraph" w:customStyle="1" w:styleId="aaa">
    <w:name w:val="aaa"/>
    <w:basedOn w:val="Stlus1"/>
    <w:link w:val="aaaChar"/>
    <w:qFormat/>
    <w:rsid w:val="00D27C78"/>
    <w:pPr>
      <w:numPr>
        <w:numId w:val="0"/>
      </w:numPr>
      <w:spacing w:before="120" w:after="120"/>
      <w:ind w:left="284"/>
    </w:pPr>
    <w:rPr>
      <w:b/>
    </w:rPr>
  </w:style>
  <w:style w:type="character" w:customStyle="1" w:styleId="aaaChar">
    <w:name w:val="aaa Char"/>
    <w:link w:val="aaa"/>
    <w:rsid w:val="00D27C78"/>
    <w:rPr>
      <w:b/>
      <w:sz w:val="24"/>
      <w:szCs w:val="24"/>
      <w:lang w:eastAsia="en-US"/>
    </w:rPr>
  </w:style>
  <w:style w:type="character" w:customStyle="1" w:styleId="notranslate">
    <w:name w:val="notranslate"/>
    <w:rsid w:val="00D27C78"/>
  </w:style>
  <w:style w:type="character" w:customStyle="1" w:styleId="Cmsor3Char">
    <w:name w:val="Címsor 3 Char"/>
    <w:link w:val="Cmsor3"/>
    <w:semiHidden/>
    <w:rsid w:val="00E625B8"/>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253">
      <w:bodyDiv w:val="1"/>
      <w:marLeft w:val="0"/>
      <w:marRight w:val="0"/>
      <w:marTop w:val="0"/>
      <w:marBottom w:val="0"/>
      <w:divBdr>
        <w:top w:val="none" w:sz="0" w:space="0" w:color="auto"/>
        <w:left w:val="none" w:sz="0" w:space="0" w:color="auto"/>
        <w:bottom w:val="none" w:sz="0" w:space="0" w:color="auto"/>
        <w:right w:val="none" w:sz="0" w:space="0" w:color="auto"/>
      </w:divBdr>
    </w:div>
    <w:div w:id="55785964">
      <w:bodyDiv w:val="1"/>
      <w:marLeft w:val="0"/>
      <w:marRight w:val="0"/>
      <w:marTop w:val="0"/>
      <w:marBottom w:val="0"/>
      <w:divBdr>
        <w:top w:val="none" w:sz="0" w:space="0" w:color="auto"/>
        <w:left w:val="none" w:sz="0" w:space="0" w:color="auto"/>
        <w:bottom w:val="none" w:sz="0" w:space="0" w:color="auto"/>
        <w:right w:val="none" w:sz="0" w:space="0" w:color="auto"/>
      </w:divBdr>
    </w:div>
    <w:div w:id="109055020">
      <w:bodyDiv w:val="1"/>
      <w:marLeft w:val="0"/>
      <w:marRight w:val="0"/>
      <w:marTop w:val="0"/>
      <w:marBottom w:val="0"/>
      <w:divBdr>
        <w:top w:val="none" w:sz="0" w:space="0" w:color="auto"/>
        <w:left w:val="none" w:sz="0" w:space="0" w:color="auto"/>
        <w:bottom w:val="none" w:sz="0" w:space="0" w:color="auto"/>
        <w:right w:val="none" w:sz="0" w:space="0" w:color="auto"/>
      </w:divBdr>
    </w:div>
    <w:div w:id="132137015">
      <w:bodyDiv w:val="1"/>
      <w:marLeft w:val="0"/>
      <w:marRight w:val="0"/>
      <w:marTop w:val="0"/>
      <w:marBottom w:val="0"/>
      <w:divBdr>
        <w:top w:val="none" w:sz="0" w:space="0" w:color="auto"/>
        <w:left w:val="none" w:sz="0" w:space="0" w:color="auto"/>
        <w:bottom w:val="none" w:sz="0" w:space="0" w:color="auto"/>
        <w:right w:val="none" w:sz="0" w:space="0" w:color="auto"/>
      </w:divBdr>
    </w:div>
    <w:div w:id="168833178">
      <w:bodyDiv w:val="1"/>
      <w:marLeft w:val="0"/>
      <w:marRight w:val="0"/>
      <w:marTop w:val="0"/>
      <w:marBottom w:val="0"/>
      <w:divBdr>
        <w:top w:val="none" w:sz="0" w:space="0" w:color="auto"/>
        <w:left w:val="none" w:sz="0" w:space="0" w:color="auto"/>
        <w:bottom w:val="none" w:sz="0" w:space="0" w:color="auto"/>
        <w:right w:val="none" w:sz="0" w:space="0" w:color="auto"/>
      </w:divBdr>
    </w:div>
    <w:div w:id="267545824">
      <w:bodyDiv w:val="1"/>
      <w:marLeft w:val="0"/>
      <w:marRight w:val="0"/>
      <w:marTop w:val="0"/>
      <w:marBottom w:val="0"/>
      <w:divBdr>
        <w:top w:val="none" w:sz="0" w:space="0" w:color="auto"/>
        <w:left w:val="none" w:sz="0" w:space="0" w:color="auto"/>
        <w:bottom w:val="none" w:sz="0" w:space="0" w:color="auto"/>
        <w:right w:val="none" w:sz="0" w:space="0" w:color="auto"/>
      </w:divBdr>
    </w:div>
    <w:div w:id="317853986">
      <w:bodyDiv w:val="1"/>
      <w:marLeft w:val="0"/>
      <w:marRight w:val="0"/>
      <w:marTop w:val="0"/>
      <w:marBottom w:val="0"/>
      <w:divBdr>
        <w:top w:val="none" w:sz="0" w:space="0" w:color="auto"/>
        <w:left w:val="none" w:sz="0" w:space="0" w:color="auto"/>
        <w:bottom w:val="none" w:sz="0" w:space="0" w:color="auto"/>
        <w:right w:val="none" w:sz="0" w:space="0" w:color="auto"/>
      </w:divBdr>
    </w:div>
    <w:div w:id="392897326">
      <w:bodyDiv w:val="1"/>
      <w:marLeft w:val="0"/>
      <w:marRight w:val="0"/>
      <w:marTop w:val="0"/>
      <w:marBottom w:val="0"/>
      <w:divBdr>
        <w:top w:val="none" w:sz="0" w:space="0" w:color="auto"/>
        <w:left w:val="none" w:sz="0" w:space="0" w:color="auto"/>
        <w:bottom w:val="none" w:sz="0" w:space="0" w:color="auto"/>
        <w:right w:val="none" w:sz="0" w:space="0" w:color="auto"/>
      </w:divBdr>
    </w:div>
    <w:div w:id="415399398">
      <w:bodyDiv w:val="1"/>
      <w:marLeft w:val="0"/>
      <w:marRight w:val="0"/>
      <w:marTop w:val="0"/>
      <w:marBottom w:val="0"/>
      <w:divBdr>
        <w:top w:val="none" w:sz="0" w:space="0" w:color="auto"/>
        <w:left w:val="none" w:sz="0" w:space="0" w:color="auto"/>
        <w:bottom w:val="none" w:sz="0" w:space="0" w:color="auto"/>
        <w:right w:val="none" w:sz="0" w:space="0" w:color="auto"/>
      </w:divBdr>
      <w:divsChild>
        <w:div w:id="1076249810">
          <w:marLeft w:val="75"/>
          <w:marRight w:val="75"/>
          <w:marTop w:val="45"/>
          <w:marBottom w:val="45"/>
          <w:divBdr>
            <w:top w:val="none" w:sz="0" w:space="0" w:color="auto"/>
            <w:left w:val="none" w:sz="0" w:space="0" w:color="auto"/>
            <w:bottom w:val="none" w:sz="0" w:space="0" w:color="auto"/>
            <w:right w:val="none" w:sz="0" w:space="0" w:color="auto"/>
          </w:divBdr>
        </w:div>
        <w:div w:id="1160385565">
          <w:marLeft w:val="75"/>
          <w:marRight w:val="75"/>
          <w:marTop w:val="45"/>
          <w:marBottom w:val="45"/>
          <w:divBdr>
            <w:top w:val="none" w:sz="0" w:space="0" w:color="auto"/>
            <w:left w:val="none" w:sz="0" w:space="0" w:color="auto"/>
            <w:bottom w:val="none" w:sz="0" w:space="0" w:color="auto"/>
            <w:right w:val="none" w:sz="0" w:space="0" w:color="auto"/>
          </w:divBdr>
        </w:div>
        <w:div w:id="1507400048">
          <w:marLeft w:val="75"/>
          <w:marRight w:val="75"/>
          <w:marTop w:val="45"/>
          <w:marBottom w:val="45"/>
          <w:divBdr>
            <w:top w:val="none" w:sz="0" w:space="0" w:color="auto"/>
            <w:left w:val="none" w:sz="0" w:space="0" w:color="auto"/>
            <w:bottom w:val="none" w:sz="0" w:space="0" w:color="auto"/>
            <w:right w:val="none" w:sz="0" w:space="0" w:color="auto"/>
          </w:divBdr>
        </w:div>
        <w:div w:id="1736468862">
          <w:marLeft w:val="75"/>
          <w:marRight w:val="75"/>
          <w:marTop w:val="45"/>
          <w:marBottom w:val="45"/>
          <w:divBdr>
            <w:top w:val="none" w:sz="0" w:space="0" w:color="auto"/>
            <w:left w:val="none" w:sz="0" w:space="0" w:color="auto"/>
            <w:bottom w:val="none" w:sz="0" w:space="0" w:color="auto"/>
            <w:right w:val="none" w:sz="0" w:space="0" w:color="auto"/>
          </w:divBdr>
        </w:div>
        <w:div w:id="2105952757">
          <w:marLeft w:val="75"/>
          <w:marRight w:val="75"/>
          <w:marTop w:val="45"/>
          <w:marBottom w:val="45"/>
          <w:divBdr>
            <w:top w:val="none" w:sz="0" w:space="0" w:color="auto"/>
            <w:left w:val="none" w:sz="0" w:space="0" w:color="auto"/>
            <w:bottom w:val="none" w:sz="0" w:space="0" w:color="auto"/>
            <w:right w:val="none" w:sz="0" w:space="0" w:color="auto"/>
          </w:divBdr>
        </w:div>
      </w:divsChild>
    </w:div>
    <w:div w:id="492792902">
      <w:bodyDiv w:val="1"/>
      <w:marLeft w:val="0"/>
      <w:marRight w:val="0"/>
      <w:marTop w:val="0"/>
      <w:marBottom w:val="0"/>
      <w:divBdr>
        <w:top w:val="none" w:sz="0" w:space="0" w:color="auto"/>
        <w:left w:val="none" w:sz="0" w:space="0" w:color="auto"/>
        <w:bottom w:val="none" w:sz="0" w:space="0" w:color="auto"/>
        <w:right w:val="none" w:sz="0" w:space="0" w:color="auto"/>
      </w:divBdr>
    </w:div>
    <w:div w:id="511529720">
      <w:bodyDiv w:val="1"/>
      <w:marLeft w:val="0"/>
      <w:marRight w:val="0"/>
      <w:marTop w:val="0"/>
      <w:marBottom w:val="0"/>
      <w:divBdr>
        <w:top w:val="none" w:sz="0" w:space="0" w:color="auto"/>
        <w:left w:val="none" w:sz="0" w:space="0" w:color="auto"/>
        <w:bottom w:val="none" w:sz="0" w:space="0" w:color="auto"/>
        <w:right w:val="none" w:sz="0" w:space="0" w:color="auto"/>
      </w:divBdr>
    </w:div>
    <w:div w:id="555163367">
      <w:bodyDiv w:val="1"/>
      <w:marLeft w:val="0"/>
      <w:marRight w:val="0"/>
      <w:marTop w:val="0"/>
      <w:marBottom w:val="0"/>
      <w:divBdr>
        <w:top w:val="none" w:sz="0" w:space="0" w:color="auto"/>
        <w:left w:val="none" w:sz="0" w:space="0" w:color="auto"/>
        <w:bottom w:val="none" w:sz="0" w:space="0" w:color="auto"/>
        <w:right w:val="none" w:sz="0" w:space="0" w:color="auto"/>
      </w:divBdr>
    </w:div>
    <w:div w:id="617033076">
      <w:bodyDiv w:val="1"/>
      <w:marLeft w:val="0"/>
      <w:marRight w:val="0"/>
      <w:marTop w:val="0"/>
      <w:marBottom w:val="0"/>
      <w:divBdr>
        <w:top w:val="none" w:sz="0" w:space="0" w:color="auto"/>
        <w:left w:val="none" w:sz="0" w:space="0" w:color="auto"/>
        <w:bottom w:val="none" w:sz="0" w:space="0" w:color="auto"/>
        <w:right w:val="none" w:sz="0" w:space="0" w:color="auto"/>
      </w:divBdr>
      <w:divsChild>
        <w:div w:id="1150560083">
          <w:marLeft w:val="75"/>
          <w:marRight w:val="75"/>
          <w:marTop w:val="45"/>
          <w:marBottom w:val="45"/>
          <w:divBdr>
            <w:top w:val="none" w:sz="0" w:space="0" w:color="auto"/>
            <w:left w:val="none" w:sz="0" w:space="0" w:color="auto"/>
            <w:bottom w:val="none" w:sz="0" w:space="0" w:color="auto"/>
            <w:right w:val="none" w:sz="0" w:space="0" w:color="auto"/>
          </w:divBdr>
        </w:div>
        <w:div w:id="585459176">
          <w:marLeft w:val="75"/>
          <w:marRight w:val="75"/>
          <w:marTop w:val="45"/>
          <w:marBottom w:val="45"/>
          <w:divBdr>
            <w:top w:val="none" w:sz="0" w:space="0" w:color="auto"/>
            <w:left w:val="none" w:sz="0" w:space="0" w:color="auto"/>
            <w:bottom w:val="none" w:sz="0" w:space="0" w:color="auto"/>
            <w:right w:val="none" w:sz="0" w:space="0" w:color="auto"/>
          </w:divBdr>
        </w:div>
      </w:divsChild>
    </w:div>
    <w:div w:id="646133489">
      <w:bodyDiv w:val="1"/>
      <w:marLeft w:val="0"/>
      <w:marRight w:val="0"/>
      <w:marTop w:val="0"/>
      <w:marBottom w:val="0"/>
      <w:divBdr>
        <w:top w:val="none" w:sz="0" w:space="0" w:color="auto"/>
        <w:left w:val="none" w:sz="0" w:space="0" w:color="auto"/>
        <w:bottom w:val="none" w:sz="0" w:space="0" w:color="auto"/>
        <w:right w:val="none" w:sz="0" w:space="0" w:color="auto"/>
      </w:divBdr>
    </w:div>
    <w:div w:id="702899526">
      <w:bodyDiv w:val="1"/>
      <w:marLeft w:val="0"/>
      <w:marRight w:val="0"/>
      <w:marTop w:val="0"/>
      <w:marBottom w:val="0"/>
      <w:divBdr>
        <w:top w:val="none" w:sz="0" w:space="0" w:color="auto"/>
        <w:left w:val="none" w:sz="0" w:space="0" w:color="auto"/>
        <w:bottom w:val="none" w:sz="0" w:space="0" w:color="auto"/>
        <w:right w:val="none" w:sz="0" w:space="0" w:color="auto"/>
      </w:divBdr>
      <w:divsChild>
        <w:div w:id="1490706891">
          <w:marLeft w:val="75"/>
          <w:marRight w:val="75"/>
          <w:marTop w:val="45"/>
          <w:marBottom w:val="45"/>
          <w:divBdr>
            <w:top w:val="none" w:sz="0" w:space="0" w:color="auto"/>
            <w:left w:val="none" w:sz="0" w:space="0" w:color="auto"/>
            <w:bottom w:val="none" w:sz="0" w:space="0" w:color="auto"/>
            <w:right w:val="none" w:sz="0" w:space="0" w:color="auto"/>
          </w:divBdr>
        </w:div>
        <w:div w:id="1317027624">
          <w:marLeft w:val="75"/>
          <w:marRight w:val="75"/>
          <w:marTop w:val="45"/>
          <w:marBottom w:val="45"/>
          <w:divBdr>
            <w:top w:val="none" w:sz="0" w:space="0" w:color="auto"/>
            <w:left w:val="none" w:sz="0" w:space="0" w:color="auto"/>
            <w:bottom w:val="none" w:sz="0" w:space="0" w:color="auto"/>
            <w:right w:val="none" w:sz="0" w:space="0" w:color="auto"/>
          </w:divBdr>
        </w:div>
        <w:div w:id="1986280666">
          <w:marLeft w:val="75"/>
          <w:marRight w:val="75"/>
          <w:marTop w:val="45"/>
          <w:marBottom w:val="45"/>
          <w:divBdr>
            <w:top w:val="none" w:sz="0" w:space="0" w:color="auto"/>
            <w:left w:val="none" w:sz="0" w:space="0" w:color="auto"/>
            <w:bottom w:val="none" w:sz="0" w:space="0" w:color="auto"/>
            <w:right w:val="none" w:sz="0" w:space="0" w:color="auto"/>
          </w:divBdr>
        </w:div>
        <w:div w:id="129054701">
          <w:marLeft w:val="75"/>
          <w:marRight w:val="75"/>
          <w:marTop w:val="45"/>
          <w:marBottom w:val="45"/>
          <w:divBdr>
            <w:top w:val="none" w:sz="0" w:space="0" w:color="auto"/>
            <w:left w:val="none" w:sz="0" w:space="0" w:color="auto"/>
            <w:bottom w:val="none" w:sz="0" w:space="0" w:color="auto"/>
            <w:right w:val="none" w:sz="0" w:space="0" w:color="auto"/>
          </w:divBdr>
        </w:div>
        <w:div w:id="426772459">
          <w:marLeft w:val="75"/>
          <w:marRight w:val="75"/>
          <w:marTop w:val="45"/>
          <w:marBottom w:val="45"/>
          <w:divBdr>
            <w:top w:val="none" w:sz="0" w:space="0" w:color="auto"/>
            <w:left w:val="none" w:sz="0" w:space="0" w:color="auto"/>
            <w:bottom w:val="none" w:sz="0" w:space="0" w:color="auto"/>
            <w:right w:val="none" w:sz="0" w:space="0" w:color="auto"/>
          </w:divBdr>
        </w:div>
        <w:div w:id="1606646266">
          <w:marLeft w:val="75"/>
          <w:marRight w:val="75"/>
          <w:marTop w:val="45"/>
          <w:marBottom w:val="45"/>
          <w:divBdr>
            <w:top w:val="none" w:sz="0" w:space="0" w:color="auto"/>
            <w:left w:val="none" w:sz="0" w:space="0" w:color="auto"/>
            <w:bottom w:val="none" w:sz="0" w:space="0" w:color="auto"/>
            <w:right w:val="none" w:sz="0" w:space="0" w:color="auto"/>
          </w:divBdr>
        </w:div>
      </w:divsChild>
    </w:div>
    <w:div w:id="729891304">
      <w:bodyDiv w:val="1"/>
      <w:marLeft w:val="0"/>
      <w:marRight w:val="0"/>
      <w:marTop w:val="0"/>
      <w:marBottom w:val="0"/>
      <w:divBdr>
        <w:top w:val="none" w:sz="0" w:space="0" w:color="auto"/>
        <w:left w:val="none" w:sz="0" w:space="0" w:color="auto"/>
        <w:bottom w:val="none" w:sz="0" w:space="0" w:color="auto"/>
        <w:right w:val="none" w:sz="0" w:space="0" w:color="auto"/>
      </w:divBdr>
      <w:divsChild>
        <w:div w:id="619842889">
          <w:marLeft w:val="75"/>
          <w:marRight w:val="75"/>
          <w:marTop w:val="45"/>
          <w:marBottom w:val="45"/>
          <w:divBdr>
            <w:top w:val="none" w:sz="0" w:space="0" w:color="auto"/>
            <w:left w:val="none" w:sz="0" w:space="0" w:color="auto"/>
            <w:bottom w:val="none" w:sz="0" w:space="0" w:color="auto"/>
            <w:right w:val="none" w:sz="0" w:space="0" w:color="auto"/>
          </w:divBdr>
        </w:div>
        <w:div w:id="1021082099">
          <w:marLeft w:val="75"/>
          <w:marRight w:val="75"/>
          <w:marTop w:val="45"/>
          <w:marBottom w:val="45"/>
          <w:divBdr>
            <w:top w:val="none" w:sz="0" w:space="0" w:color="auto"/>
            <w:left w:val="none" w:sz="0" w:space="0" w:color="auto"/>
            <w:bottom w:val="none" w:sz="0" w:space="0" w:color="auto"/>
            <w:right w:val="none" w:sz="0" w:space="0" w:color="auto"/>
          </w:divBdr>
        </w:div>
        <w:div w:id="315963443">
          <w:marLeft w:val="75"/>
          <w:marRight w:val="75"/>
          <w:marTop w:val="45"/>
          <w:marBottom w:val="45"/>
          <w:divBdr>
            <w:top w:val="none" w:sz="0" w:space="0" w:color="auto"/>
            <w:left w:val="none" w:sz="0" w:space="0" w:color="auto"/>
            <w:bottom w:val="none" w:sz="0" w:space="0" w:color="auto"/>
            <w:right w:val="none" w:sz="0" w:space="0" w:color="auto"/>
          </w:divBdr>
        </w:div>
        <w:div w:id="93130699">
          <w:marLeft w:val="75"/>
          <w:marRight w:val="75"/>
          <w:marTop w:val="45"/>
          <w:marBottom w:val="45"/>
          <w:divBdr>
            <w:top w:val="none" w:sz="0" w:space="0" w:color="auto"/>
            <w:left w:val="none" w:sz="0" w:space="0" w:color="auto"/>
            <w:bottom w:val="none" w:sz="0" w:space="0" w:color="auto"/>
            <w:right w:val="none" w:sz="0" w:space="0" w:color="auto"/>
          </w:divBdr>
        </w:div>
        <w:div w:id="1781342308">
          <w:marLeft w:val="75"/>
          <w:marRight w:val="75"/>
          <w:marTop w:val="45"/>
          <w:marBottom w:val="45"/>
          <w:divBdr>
            <w:top w:val="none" w:sz="0" w:space="0" w:color="auto"/>
            <w:left w:val="none" w:sz="0" w:space="0" w:color="auto"/>
            <w:bottom w:val="none" w:sz="0" w:space="0" w:color="auto"/>
            <w:right w:val="none" w:sz="0" w:space="0" w:color="auto"/>
          </w:divBdr>
        </w:div>
        <w:div w:id="1018585269">
          <w:marLeft w:val="75"/>
          <w:marRight w:val="75"/>
          <w:marTop w:val="45"/>
          <w:marBottom w:val="45"/>
          <w:divBdr>
            <w:top w:val="none" w:sz="0" w:space="0" w:color="auto"/>
            <w:left w:val="none" w:sz="0" w:space="0" w:color="auto"/>
            <w:bottom w:val="none" w:sz="0" w:space="0" w:color="auto"/>
            <w:right w:val="none" w:sz="0" w:space="0" w:color="auto"/>
          </w:divBdr>
        </w:div>
      </w:divsChild>
    </w:div>
    <w:div w:id="756362180">
      <w:bodyDiv w:val="1"/>
      <w:marLeft w:val="0"/>
      <w:marRight w:val="0"/>
      <w:marTop w:val="0"/>
      <w:marBottom w:val="0"/>
      <w:divBdr>
        <w:top w:val="none" w:sz="0" w:space="0" w:color="auto"/>
        <w:left w:val="none" w:sz="0" w:space="0" w:color="auto"/>
        <w:bottom w:val="none" w:sz="0" w:space="0" w:color="auto"/>
        <w:right w:val="none" w:sz="0" w:space="0" w:color="auto"/>
      </w:divBdr>
    </w:div>
    <w:div w:id="775443132">
      <w:bodyDiv w:val="1"/>
      <w:marLeft w:val="0"/>
      <w:marRight w:val="0"/>
      <w:marTop w:val="0"/>
      <w:marBottom w:val="0"/>
      <w:divBdr>
        <w:top w:val="none" w:sz="0" w:space="0" w:color="auto"/>
        <w:left w:val="none" w:sz="0" w:space="0" w:color="auto"/>
        <w:bottom w:val="none" w:sz="0" w:space="0" w:color="auto"/>
        <w:right w:val="none" w:sz="0" w:space="0" w:color="auto"/>
      </w:divBdr>
    </w:div>
    <w:div w:id="785539029">
      <w:bodyDiv w:val="1"/>
      <w:marLeft w:val="0"/>
      <w:marRight w:val="0"/>
      <w:marTop w:val="0"/>
      <w:marBottom w:val="0"/>
      <w:divBdr>
        <w:top w:val="none" w:sz="0" w:space="0" w:color="auto"/>
        <w:left w:val="none" w:sz="0" w:space="0" w:color="auto"/>
        <w:bottom w:val="none" w:sz="0" w:space="0" w:color="auto"/>
        <w:right w:val="none" w:sz="0" w:space="0" w:color="auto"/>
      </w:divBdr>
      <w:divsChild>
        <w:div w:id="1281692963">
          <w:marLeft w:val="75"/>
          <w:marRight w:val="75"/>
          <w:marTop w:val="45"/>
          <w:marBottom w:val="45"/>
          <w:divBdr>
            <w:top w:val="none" w:sz="0" w:space="0" w:color="auto"/>
            <w:left w:val="none" w:sz="0" w:space="0" w:color="auto"/>
            <w:bottom w:val="none" w:sz="0" w:space="0" w:color="auto"/>
            <w:right w:val="none" w:sz="0" w:space="0" w:color="auto"/>
          </w:divBdr>
        </w:div>
        <w:div w:id="1549610212">
          <w:marLeft w:val="75"/>
          <w:marRight w:val="75"/>
          <w:marTop w:val="45"/>
          <w:marBottom w:val="45"/>
          <w:divBdr>
            <w:top w:val="none" w:sz="0" w:space="0" w:color="auto"/>
            <w:left w:val="none" w:sz="0" w:space="0" w:color="auto"/>
            <w:bottom w:val="none" w:sz="0" w:space="0" w:color="auto"/>
            <w:right w:val="none" w:sz="0" w:space="0" w:color="auto"/>
          </w:divBdr>
        </w:div>
        <w:div w:id="1251617235">
          <w:marLeft w:val="75"/>
          <w:marRight w:val="75"/>
          <w:marTop w:val="45"/>
          <w:marBottom w:val="45"/>
          <w:divBdr>
            <w:top w:val="none" w:sz="0" w:space="0" w:color="auto"/>
            <w:left w:val="none" w:sz="0" w:space="0" w:color="auto"/>
            <w:bottom w:val="none" w:sz="0" w:space="0" w:color="auto"/>
            <w:right w:val="none" w:sz="0" w:space="0" w:color="auto"/>
          </w:divBdr>
        </w:div>
        <w:div w:id="337074100">
          <w:marLeft w:val="75"/>
          <w:marRight w:val="75"/>
          <w:marTop w:val="45"/>
          <w:marBottom w:val="45"/>
          <w:divBdr>
            <w:top w:val="none" w:sz="0" w:space="0" w:color="auto"/>
            <w:left w:val="none" w:sz="0" w:space="0" w:color="auto"/>
            <w:bottom w:val="none" w:sz="0" w:space="0" w:color="auto"/>
            <w:right w:val="none" w:sz="0" w:space="0" w:color="auto"/>
          </w:divBdr>
        </w:div>
      </w:divsChild>
    </w:div>
    <w:div w:id="794104566">
      <w:bodyDiv w:val="1"/>
      <w:marLeft w:val="0"/>
      <w:marRight w:val="0"/>
      <w:marTop w:val="0"/>
      <w:marBottom w:val="0"/>
      <w:divBdr>
        <w:top w:val="none" w:sz="0" w:space="0" w:color="auto"/>
        <w:left w:val="none" w:sz="0" w:space="0" w:color="auto"/>
        <w:bottom w:val="none" w:sz="0" w:space="0" w:color="auto"/>
        <w:right w:val="none" w:sz="0" w:space="0" w:color="auto"/>
      </w:divBdr>
    </w:div>
    <w:div w:id="861743072">
      <w:bodyDiv w:val="1"/>
      <w:marLeft w:val="0"/>
      <w:marRight w:val="0"/>
      <w:marTop w:val="0"/>
      <w:marBottom w:val="0"/>
      <w:divBdr>
        <w:top w:val="none" w:sz="0" w:space="0" w:color="auto"/>
        <w:left w:val="none" w:sz="0" w:space="0" w:color="auto"/>
        <w:bottom w:val="none" w:sz="0" w:space="0" w:color="auto"/>
        <w:right w:val="none" w:sz="0" w:space="0" w:color="auto"/>
      </w:divBdr>
    </w:div>
    <w:div w:id="898638847">
      <w:bodyDiv w:val="1"/>
      <w:marLeft w:val="0"/>
      <w:marRight w:val="0"/>
      <w:marTop w:val="0"/>
      <w:marBottom w:val="0"/>
      <w:divBdr>
        <w:top w:val="none" w:sz="0" w:space="0" w:color="auto"/>
        <w:left w:val="none" w:sz="0" w:space="0" w:color="auto"/>
        <w:bottom w:val="none" w:sz="0" w:space="0" w:color="auto"/>
        <w:right w:val="none" w:sz="0" w:space="0" w:color="auto"/>
      </w:divBdr>
    </w:div>
    <w:div w:id="924999452">
      <w:bodyDiv w:val="1"/>
      <w:marLeft w:val="0"/>
      <w:marRight w:val="0"/>
      <w:marTop w:val="0"/>
      <w:marBottom w:val="0"/>
      <w:divBdr>
        <w:top w:val="none" w:sz="0" w:space="0" w:color="auto"/>
        <w:left w:val="none" w:sz="0" w:space="0" w:color="auto"/>
        <w:bottom w:val="none" w:sz="0" w:space="0" w:color="auto"/>
        <w:right w:val="none" w:sz="0" w:space="0" w:color="auto"/>
      </w:divBdr>
      <w:divsChild>
        <w:div w:id="1172377404">
          <w:marLeft w:val="75"/>
          <w:marRight w:val="75"/>
          <w:marTop w:val="45"/>
          <w:marBottom w:val="45"/>
          <w:divBdr>
            <w:top w:val="none" w:sz="0" w:space="0" w:color="auto"/>
            <w:left w:val="none" w:sz="0" w:space="0" w:color="auto"/>
            <w:bottom w:val="none" w:sz="0" w:space="0" w:color="auto"/>
            <w:right w:val="none" w:sz="0" w:space="0" w:color="auto"/>
          </w:divBdr>
        </w:div>
        <w:div w:id="28604449">
          <w:marLeft w:val="75"/>
          <w:marRight w:val="75"/>
          <w:marTop w:val="45"/>
          <w:marBottom w:val="45"/>
          <w:divBdr>
            <w:top w:val="none" w:sz="0" w:space="0" w:color="auto"/>
            <w:left w:val="none" w:sz="0" w:space="0" w:color="auto"/>
            <w:bottom w:val="none" w:sz="0" w:space="0" w:color="auto"/>
            <w:right w:val="none" w:sz="0" w:space="0" w:color="auto"/>
          </w:divBdr>
        </w:div>
      </w:divsChild>
    </w:div>
    <w:div w:id="931544717">
      <w:bodyDiv w:val="1"/>
      <w:marLeft w:val="0"/>
      <w:marRight w:val="0"/>
      <w:marTop w:val="0"/>
      <w:marBottom w:val="0"/>
      <w:divBdr>
        <w:top w:val="none" w:sz="0" w:space="0" w:color="auto"/>
        <w:left w:val="none" w:sz="0" w:space="0" w:color="auto"/>
        <w:bottom w:val="none" w:sz="0" w:space="0" w:color="auto"/>
        <w:right w:val="none" w:sz="0" w:space="0" w:color="auto"/>
      </w:divBdr>
    </w:div>
    <w:div w:id="942956625">
      <w:bodyDiv w:val="1"/>
      <w:marLeft w:val="0"/>
      <w:marRight w:val="0"/>
      <w:marTop w:val="0"/>
      <w:marBottom w:val="0"/>
      <w:divBdr>
        <w:top w:val="none" w:sz="0" w:space="0" w:color="auto"/>
        <w:left w:val="none" w:sz="0" w:space="0" w:color="auto"/>
        <w:bottom w:val="none" w:sz="0" w:space="0" w:color="auto"/>
        <w:right w:val="none" w:sz="0" w:space="0" w:color="auto"/>
      </w:divBdr>
    </w:div>
    <w:div w:id="974873758">
      <w:bodyDiv w:val="1"/>
      <w:marLeft w:val="0"/>
      <w:marRight w:val="0"/>
      <w:marTop w:val="0"/>
      <w:marBottom w:val="0"/>
      <w:divBdr>
        <w:top w:val="none" w:sz="0" w:space="0" w:color="auto"/>
        <w:left w:val="none" w:sz="0" w:space="0" w:color="auto"/>
        <w:bottom w:val="none" w:sz="0" w:space="0" w:color="auto"/>
        <w:right w:val="none" w:sz="0" w:space="0" w:color="auto"/>
      </w:divBdr>
      <w:divsChild>
        <w:div w:id="1555502712">
          <w:marLeft w:val="75"/>
          <w:marRight w:val="75"/>
          <w:marTop w:val="45"/>
          <w:marBottom w:val="45"/>
          <w:divBdr>
            <w:top w:val="none" w:sz="0" w:space="0" w:color="auto"/>
            <w:left w:val="none" w:sz="0" w:space="0" w:color="auto"/>
            <w:bottom w:val="none" w:sz="0" w:space="0" w:color="auto"/>
            <w:right w:val="none" w:sz="0" w:space="0" w:color="auto"/>
          </w:divBdr>
        </w:div>
        <w:div w:id="256712392">
          <w:marLeft w:val="75"/>
          <w:marRight w:val="75"/>
          <w:marTop w:val="45"/>
          <w:marBottom w:val="45"/>
          <w:divBdr>
            <w:top w:val="none" w:sz="0" w:space="0" w:color="auto"/>
            <w:left w:val="none" w:sz="0" w:space="0" w:color="auto"/>
            <w:bottom w:val="none" w:sz="0" w:space="0" w:color="auto"/>
            <w:right w:val="none" w:sz="0" w:space="0" w:color="auto"/>
          </w:divBdr>
        </w:div>
        <w:div w:id="36246100">
          <w:marLeft w:val="75"/>
          <w:marRight w:val="75"/>
          <w:marTop w:val="45"/>
          <w:marBottom w:val="45"/>
          <w:divBdr>
            <w:top w:val="none" w:sz="0" w:space="0" w:color="auto"/>
            <w:left w:val="none" w:sz="0" w:space="0" w:color="auto"/>
            <w:bottom w:val="none" w:sz="0" w:space="0" w:color="auto"/>
            <w:right w:val="none" w:sz="0" w:space="0" w:color="auto"/>
          </w:divBdr>
        </w:div>
      </w:divsChild>
    </w:div>
    <w:div w:id="1052461740">
      <w:bodyDiv w:val="1"/>
      <w:marLeft w:val="0"/>
      <w:marRight w:val="0"/>
      <w:marTop w:val="0"/>
      <w:marBottom w:val="0"/>
      <w:divBdr>
        <w:top w:val="none" w:sz="0" w:space="0" w:color="auto"/>
        <w:left w:val="none" w:sz="0" w:space="0" w:color="auto"/>
        <w:bottom w:val="none" w:sz="0" w:space="0" w:color="auto"/>
        <w:right w:val="none" w:sz="0" w:space="0" w:color="auto"/>
      </w:divBdr>
    </w:div>
    <w:div w:id="1082605429">
      <w:bodyDiv w:val="1"/>
      <w:marLeft w:val="0"/>
      <w:marRight w:val="0"/>
      <w:marTop w:val="0"/>
      <w:marBottom w:val="0"/>
      <w:divBdr>
        <w:top w:val="none" w:sz="0" w:space="0" w:color="auto"/>
        <w:left w:val="none" w:sz="0" w:space="0" w:color="auto"/>
        <w:bottom w:val="none" w:sz="0" w:space="0" w:color="auto"/>
        <w:right w:val="none" w:sz="0" w:space="0" w:color="auto"/>
      </w:divBdr>
      <w:divsChild>
        <w:div w:id="1820730569">
          <w:marLeft w:val="75"/>
          <w:marRight w:val="75"/>
          <w:marTop w:val="45"/>
          <w:marBottom w:val="45"/>
          <w:divBdr>
            <w:top w:val="none" w:sz="0" w:space="0" w:color="auto"/>
            <w:left w:val="none" w:sz="0" w:space="0" w:color="auto"/>
            <w:bottom w:val="none" w:sz="0" w:space="0" w:color="auto"/>
            <w:right w:val="none" w:sz="0" w:space="0" w:color="auto"/>
          </w:divBdr>
        </w:div>
        <w:div w:id="1234584299">
          <w:marLeft w:val="75"/>
          <w:marRight w:val="75"/>
          <w:marTop w:val="45"/>
          <w:marBottom w:val="45"/>
          <w:divBdr>
            <w:top w:val="none" w:sz="0" w:space="0" w:color="auto"/>
            <w:left w:val="none" w:sz="0" w:space="0" w:color="auto"/>
            <w:bottom w:val="none" w:sz="0" w:space="0" w:color="auto"/>
            <w:right w:val="none" w:sz="0" w:space="0" w:color="auto"/>
          </w:divBdr>
        </w:div>
        <w:div w:id="1435900550">
          <w:marLeft w:val="75"/>
          <w:marRight w:val="75"/>
          <w:marTop w:val="45"/>
          <w:marBottom w:val="45"/>
          <w:divBdr>
            <w:top w:val="none" w:sz="0" w:space="0" w:color="auto"/>
            <w:left w:val="none" w:sz="0" w:space="0" w:color="auto"/>
            <w:bottom w:val="none" w:sz="0" w:space="0" w:color="auto"/>
            <w:right w:val="none" w:sz="0" w:space="0" w:color="auto"/>
          </w:divBdr>
        </w:div>
        <w:div w:id="282154040">
          <w:marLeft w:val="75"/>
          <w:marRight w:val="75"/>
          <w:marTop w:val="45"/>
          <w:marBottom w:val="45"/>
          <w:divBdr>
            <w:top w:val="none" w:sz="0" w:space="0" w:color="auto"/>
            <w:left w:val="none" w:sz="0" w:space="0" w:color="auto"/>
            <w:bottom w:val="none" w:sz="0" w:space="0" w:color="auto"/>
            <w:right w:val="none" w:sz="0" w:space="0" w:color="auto"/>
          </w:divBdr>
        </w:div>
        <w:div w:id="460347515">
          <w:marLeft w:val="75"/>
          <w:marRight w:val="75"/>
          <w:marTop w:val="45"/>
          <w:marBottom w:val="45"/>
          <w:divBdr>
            <w:top w:val="none" w:sz="0" w:space="0" w:color="auto"/>
            <w:left w:val="none" w:sz="0" w:space="0" w:color="auto"/>
            <w:bottom w:val="none" w:sz="0" w:space="0" w:color="auto"/>
            <w:right w:val="none" w:sz="0" w:space="0" w:color="auto"/>
          </w:divBdr>
        </w:div>
        <w:div w:id="456145217">
          <w:marLeft w:val="75"/>
          <w:marRight w:val="75"/>
          <w:marTop w:val="45"/>
          <w:marBottom w:val="45"/>
          <w:divBdr>
            <w:top w:val="none" w:sz="0" w:space="0" w:color="auto"/>
            <w:left w:val="none" w:sz="0" w:space="0" w:color="auto"/>
            <w:bottom w:val="none" w:sz="0" w:space="0" w:color="auto"/>
            <w:right w:val="none" w:sz="0" w:space="0" w:color="auto"/>
          </w:divBdr>
        </w:div>
        <w:div w:id="28576762">
          <w:marLeft w:val="75"/>
          <w:marRight w:val="75"/>
          <w:marTop w:val="45"/>
          <w:marBottom w:val="45"/>
          <w:divBdr>
            <w:top w:val="none" w:sz="0" w:space="0" w:color="auto"/>
            <w:left w:val="none" w:sz="0" w:space="0" w:color="auto"/>
            <w:bottom w:val="none" w:sz="0" w:space="0" w:color="auto"/>
            <w:right w:val="none" w:sz="0" w:space="0" w:color="auto"/>
          </w:divBdr>
        </w:div>
        <w:div w:id="1894198198">
          <w:marLeft w:val="75"/>
          <w:marRight w:val="75"/>
          <w:marTop w:val="45"/>
          <w:marBottom w:val="45"/>
          <w:divBdr>
            <w:top w:val="none" w:sz="0" w:space="0" w:color="auto"/>
            <w:left w:val="none" w:sz="0" w:space="0" w:color="auto"/>
            <w:bottom w:val="none" w:sz="0" w:space="0" w:color="auto"/>
            <w:right w:val="none" w:sz="0" w:space="0" w:color="auto"/>
          </w:divBdr>
        </w:div>
        <w:div w:id="1986541702">
          <w:marLeft w:val="75"/>
          <w:marRight w:val="75"/>
          <w:marTop w:val="45"/>
          <w:marBottom w:val="45"/>
          <w:divBdr>
            <w:top w:val="none" w:sz="0" w:space="0" w:color="auto"/>
            <w:left w:val="none" w:sz="0" w:space="0" w:color="auto"/>
            <w:bottom w:val="none" w:sz="0" w:space="0" w:color="auto"/>
            <w:right w:val="none" w:sz="0" w:space="0" w:color="auto"/>
          </w:divBdr>
        </w:div>
        <w:div w:id="2115830122">
          <w:marLeft w:val="75"/>
          <w:marRight w:val="75"/>
          <w:marTop w:val="45"/>
          <w:marBottom w:val="45"/>
          <w:divBdr>
            <w:top w:val="none" w:sz="0" w:space="0" w:color="auto"/>
            <w:left w:val="none" w:sz="0" w:space="0" w:color="auto"/>
            <w:bottom w:val="none" w:sz="0" w:space="0" w:color="auto"/>
            <w:right w:val="none" w:sz="0" w:space="0" w:color="auto"/>
          </w:divBdr>
        </w:div>
        <w:div w:id="1057052980">
          <w:marLeft w:val="75"/>
          <w:marRight w:val="75"/>
          <w:marTop w:val="45"/>
          <w:marBottom w:val="45"/>
          <w:divBdr>
            <w:top w:val="none" w:sz="0" w:space="0" w:color="auto"/>
            <w:left w:val="none" w:sz="0" w:space="0" w:color="auto"/>
            <w:bottom w:val="none" w:sz="0" w:space="0" w:color="auto"/>
            <w:right w:val="none" w:sz="0" w:space="0" w:color="auto"/>
          </w:divBdr>
        </w:div>
        <w:div w:id="1251894039">
          <w:marLeft w:val="75"/>
          <w:marRight w:val="75"/>
          <w:marTop w:val="45"/>
          <w:marBottom w:val="45"/>
          <w:divBdr>
            <w:top w:val="none" w:sz="0" w:space="0" w:color="auto"/>
            <w:left w:val="none" w:sz="0" w:space="0" w:color="auto"/>
            <w:bottom w:val="none" w:sz="0" w:space="0" w:color="auto"/>
            <w:right w:val="none" w:sz="0" w:space="0" w:color="auto"/>
          </w:divBdr>
        </w:div>
        <w:div w:id="247857657">
          <w:marLeft w:val="75"/>
          <w:marRight w:val="75"/>
          <w:marTop w:val="45"/>
          <w:marBottom w:val="45"/>
          <w:divBdr>
            <w:top w:val="none" w:sz="0" w:space="0" w:color="auto"/>
            <w:left w:val="none" w:sz="0" w:space="0" w:color="auto"/>
            <w:bottom w:val="none" w:sz="0" w:space="0" w:color="auto"/>
            <w:right w:val="none" w:sz="0" w:space="0" w:color="auto"/>
          </w:divBdr>
        </w:div>
      </w:divsChild>
    </w:div>
    <w:div w:id="1102412350">
      <w:bodyDiv w:val="1"/>
      <w:marLeft w:val="0"/>
      <w:marRight w:val="0"/>
      <w:marTop w:val="0"/>
      <w:marBottom w:val="0"/>
      <w:divBdr>
        <w:top w:val="none" w:sz="0" w:space="0" w:color="auto"/>
        <w:left w:val="none" w:sz="0" w:space="0" w:color="auto"/>
        <w:bottom w:val="none" w:sz="0" w:space="0" w:color="auto"/>
        <w:right w:val="none" w:sz="0" w:space="0" w:color="auto"/>
      </w:divBdr>
    </w:div>
    <w:div w:id="1126700079">
      <w:bodyDiv w:val="1"/>
      <w:marLeft w:val="0"/>
      <w:marRight w:val="0"/>
      <w:marTop w:val="0"/>
      <w:marBottom w:val="0"/>
      <w:divBdr>
        <w:top w:val="none" w:sz="0" w:space="0" w:color="auto"/>
        <w:left w:val="none" w:sz="0" w:space="0" w:color="auto"/>
        <w:bottom w:val="none" w:sz="0" w:space="0" w:color="auto"/>
        <w:right w:val="none" w:sz="0" w:space="0" w:color="auto"/>
      </w:divBdr>
    </w:div>
    <w:div w:id="1202129593">
      <w:bodyDiv w:val="1"/>
      <w:marLeft w:val="0"/>
      <w:marRight w:val="0"/>
      <w:marTop w:val="0"/>
      <w:marBottom w:val="0"/>
      <w:divBdr>
        <w:top w:val="none" w:sz="0" w:space="0" w:color="auto"/>
        <w:left w:val="none" w:sz="0" w:space="0" w:color="auto"/>
        <w:bottom w:val="none" w:sz="0" w:space="0" w:color="auto"/>
        <w:right w:val="none" w:sz="0" w:space="0" w:color="auto"/>
      </w:divBdr>
    </w:div>
    <w:div w:id="1247575893">
      <w:bodyDiv w:val="1"/>
      <w:marLeft w:val="0"/>
      <w:marRight w:val="0"/>
      <w:marTop w:val="0"/>
      <w:marBottom w:val="0"/>
      <w:divBdr>
        <w:top w:val="none" w:sz="0" w:space="0" w:color="auto"/>
        <w:left w:val="none" w:sz="0" w:space="0" w:color="auto"/>
        <w:bottom w:val="none" w:sz="0" w:space="0" w:color="auto"/>
        <w:right w:val="none" w:sz="0" w:space="0" w:color="auto"/>
      </w:divBdr>
    </w:div>
    <w:div w:id="1265073573">
      <w:bodyDiv w:val="1"/>
      <w:marLeft w:val="0"/>
      <w:marRight w:val="0"/>
      <w:marTop w:val="0"/>
      <w:marBottom w:val="0"/>
      <w:divBdr>
        <w:top w:val="none" w:sz="0" w:space="0" w:color="auto"/>
        <w:left w:val="none" w:sz="0" w:space="0" w:color="auto"/>
        <w:bottom w:val="none" w:sz="0" w:space="0" w:color="auto"/>
        <w:right w:val="none" w:sz="0" w:space="0" w:color="auto"/>
      </w:divBdr>
    </w:div>
    <w:div w:id="1268848957">
      <w:bodyDiv w:val="1"/>
      <w:marLeft w:val="0"/>
      <w:marRight w:val="0"/>
      <w:marTop w:val="0"/>
      <w:marBottom w:val="0"/>
      <w:divBdr>
        <w:top w:val="none" w:sz="0" w:space="0" w:color="auto"/>
        <w:left w:val="none" w:sz="0" w:space="0" w:color="auto"/>
        <w:bottom w:val="none" w:sz="0" w:space="0" w:color="auto"/>
        <w:right w:val="none" w:sz="0" w:space="0" w:color="auto"/>
      </w:divBdr>
    </w:div>
    <w:div w:id="1271470961">
      <w:bodyDiv w:val="1"/>
      <w:marLeft w:val="0"/>
      <w:marRight w:val="0"/>
      <w:marTop w:val="0"/>
      <w:marBottom w:val="0"/>
      <w:divBdr>
        <w:top w:val="none" w:sz="0" w:space="0" w:color="auto"/>
        <w:left w:val="none" w:sz="0" w:space="0" w:color="auto"/>
        <w:bottom w:val="none" w:sz="0" w:space="0" w:color="auto"/>
        <w:right w:val="none" w:sz="0" w:space="0" w:color="auto"/>
      </w:divBdr>
    </w:div>
    <w:div w:id="1361206670">
      <w:bodyDiv w:val="1"/>
      <w:marLeft w:val="0"/>
      <w:marRight w:val="0"/>
      <w:marTop w:val="0"/>
      <w:marBottom w:val="0"/>
      <w:divBdr>
        <w:top w:val="none" w:sz="0" w:space="0" w:color="auto"/>
        <w:left w:val="none" w:sz="0" w:space="0" w:color="auto"/>
        <w:bottom w:val="none" w:sz="0" w:space="0" w:color="auto"/>
        <w:right w:val="none" w:sz="0" w:space="0" w:color="auto"/>
      </w:divBdr>
    </w:div>
    <w:div w:id="1368409678">
      <w:bodyDiv w:val="1"/>
      <w:marLeft w:val="0"/>
      <w:marRight w:val="0"/>
      <w:marTop w:val="0"/>
      <w:marBottom w:val="0"/>
      <w:divBdr>
        <w:top w:val="none" w:sz="0" w:space="0" w:color="auto"/>
        <w:left w:val="none" w:sz="0" w:space="0" w:color="auto"/>
        <w:bottom w:val="none" w:sz="0" w:space="0" w:color="auto"/>
        <w:right w:val="none" w:sz="0" w:space="0" w:color="auto"/>
      </w:divBdr>
    </w:div>
    <w:div w:id="1436905553">
      <w:bodyDiv w:val="1"/>
      <w:marLeft w:val="0"/>
      <w:marRight w:val="0"/>
      <w:marTop w:val="0"/>
      <w:marBottom w:val="0"/>
      <w:divBdr>
        <w:top w:val="none" w:sz="0" w:space="0" w:color="auto"/>
        <w:left w:val="none" w:sz="0" w:space="0" w:color="auto"/>
        <w:bottom w:val="none" w:sz="0" w:space="0" w:color="auto"/>
        <w:right w:val="none" w:sz="0" w:space="0" w:color="auto"/>
      </w:divBdr>
    </w:div>
    <w:div w:id="1456407432">
      <w:bodyDiv w:val="1"/>
      <w:marLeft w:val="0"/>
      <w:marRight w:val="0"/>
      <w:marTop w:val="0"/>
      <w:marBottom w:val="0"/>
      <w:divBdr>
        <w:top w:val="none" w:sz="0" w:space="0" w:color="auto"/>
        <w:left w:val="none" w:sz="0" w:space="0" w:color="auto"/>
        <w:bottom w:val="none" w:sz="0" w:space="0" w:color="auto"/>
        <w:right w:val="none" w:sz="0" w:space="0" w:color="auto"/>
      </w:divBdr>
      <w:divsChild>
        <w:div w:id="1368523661">
          <w:marLeft w:val="75"/>
          <w:marRight w:val="75"/>
          <w:marTop w:val="45"/>
          <w:marBottom w:val="45"/>
          <w:divBdr>
            <w:top w:val="none" w:sz="0" w:space="0" w:color="auto"/>
            <w:left w:val="none" w:sz="0" w:space="0" w:color="auto"/>
            <w:bottom w:val="none" w:sz="0" w:space="0" w:color="auto"/>
            <w:right w:val="none" w:sz="0" w:space="0" w:color="auto"/>
          </w:divBdr>
        </w:div>
        <w:div w:id="902301306">
          <w:marLeft w:val="75"/>
          <w:marRight w:val="75"/>
          <w:marTop w:val="45"/>
          <w:marBottom w:val="45"/>
          <w:divBdr>
            <w:top w:val="none" w:sz="0" w:space="0" w:color="auto"/>
            <w:left w:val="none" w:sz="0" w:space="0" w:color="auto"/>
            <w:bottom w:val="none" w:sz="0" w:space="0" w:color="auto"/>
            <w:right w:val="none" w:sz="0" w:space="0" w:color="auto"/>
          </w:divBdr>
        </w:div>
        <w:div w:id="2125688678">
          <w:marLeft w:val="75"/>
          <w:marRight w:val="75"/>
          <w:marTop w:val="45"/>
          <w:marBottom w:val="45"/>
          <w:divBdr>
            <w:top w:val="none" w:sz="0" w:space="0" w:color="auto"/>
            <w:left w:val="none" w:sz="0" w:space="0" w:color="auto"/>
            <w:bottom w:val="none" w:sz="0" w:space="0" w:color="auto"/>
            <w:right w:val="none" w:sz="0" w:space="0" w:color="auto"/>
          </w:divBdr>
        </w:div>
      </w:divsChild>
    </w:div>
    <w:div w:id="1523013495">
      <w:bodyDiv w:val="1"/>
      <w:marLeft w:val="0"/>
      <w:marRight w:val="0"/>
      <w:marTop w:val="0"/>
      <w:marBottom w:val="0"/>
      <w:divBdr>
        <w:top w:val="none" w:sz="0" w:space="0" w:color="auto"/>
        <w:left w:val="none" w:sz="0" w:space="0" w:color="auto"/>
        <w:bottom w:val="none" w:sz="0" w:space="0" w:color="auto"/>
        <w:right w:val="none" w:sz="0" w:space="0" w:color="auto"/>
      </w:divBdr>
    </w:div>
    <w:div w:id="1591428316">
      <w:bodyDiv w:val="1"/>
      <w:marLeft w:val="0"/>
      <w:marRight w:val="0"/>
      <w:marTop w:val="0"/>
      <w:marBottom w:val="0"/>
      <w:divBdr>
        <w:top w:val="none" w:sz="0" w:space="0" w:color="auto"/>
        <w:left w:val="none" w:sz="0" w:space="0" w:color="auto"/>
        <w:bottom w:val="none" w:sz="0" w:space="0" w:color="auto"/>
        <w:right w:val="none" w:sz="0" w:space="0" w:color="auto"/>
      </w:divBdr>
      <w:divsChild>
        <w:div w:id="1741828007">
          <w:marLeft w:val="75"/>
          <w:marRight w:val="75"/>
          <w:marTop w:val="45"/>
          <w:marBottom w:val="45"/>
          <w:divBdr>
            <w:top w:val="none" w:sz="0" w:space="0" w:color="auto"/>
            <w:left w:val="none" w:sz="0" w:space="0" w:color="auto"/>
            <w:bottom w:val="none" w:sz="0" w:space="0" w:color="auto"/>
            <w:right w:val="none" w:sz="0" w:space="0" w:color="auto"/>
          </w:divBdr>
        </w:div>
        <w:div w:id="600914032">
          <w:marLeft w:val="75"/>
          <w:marRight w:val="75"/>
          <w:marTop w:val="45"/>
          <w:marBottom w:val="45"/>
          <w:divBdr>
            <w:top w:val="none" w:sz="0" w:space="0" w:color="auto"/>
            <w:left w:val="none" w:sz="0" w:space="0" w:color="auto"/>
            <w:bottom w:val="none" w:sz="0" w:space="0" w:color="auto"/>
            <w:right w:val="none" w:sz="0" w:space="0" w:color="auto"/>
          </w:divBdr>
        </w:div>
        <w:div w:id="1210727170">
          <w:marLeft w:val="75"/>
          <w:marRight w:val="75"/>
          <w:marTop w:val="45"/>
          <w:marBottom w:val="45"/>
          <w:divBdr>
            <w:top w:val="none" w:sz="0" w:space="0" w:color="auto"/>
            <w:left w:val="none" w:sz="0" w:space="0" w:color="auto"/>
            <w:bottom w:val="none" w:sz="0" w:space="0" w:color="auto"/>
            <w:right w:val="none" w:sz="0" w:space="0" w:color="auto"/>
          </w:divBdr>
        </w:div>
      </w:divsChild>
    </w:div>
    <w:div w:id="1600872606">
      <w:bodyDiv w:val="1"/>
      <w:marLeft w:val="0"/>
      <w:marRight w:val="0"/>
      <w:marTop w:val="0"/>
      <w:marBottom w:val="0"/>
      <w:divBdr>
        <w:top w:val="none" w:sz="0" w:space="0" w:color="auto"/>
        <w:left w:val="none" w:sz="0" w:space="0" w:color="auto"/>
        <w:bottom w:val="none" w:sz="0" w:space="0" w:color="auto"/>
        <w:right w:val="none" w:sz="0" w:space="0" w:color="auto"/>
      </w:divBdr>
    </w:div>
    <w:div w:id="1667856821">
      <w:bodyDiv w:val="1"/>
      <w:marLeft w:val="0"/>
      <w:marRight w:val="0"/>
      <w:marTop w:val="0"/>
      <w:marBottom w:val="0"/>
      <w:divBdr>
        <w:top w:val="none" w:sz="0" w:space="0" w:color="auto"/>
        <w:left w:val="none" w:sz="0" w:space="0" w:color="auto"/>
        <w:bottom w:val="none" w:sz="0" w:space="0" w:color="auto"/>
        <w:right w:val="none" w:sz="0" w:space="0" w:color="auto"/>
      </w:divBdr>
      <w:divsChild>
        <w:div w:id="1904100246">
          <w:marLeft w:val="75"/>
          <w:marRight w:val="75"/>
          <w:marTop w:val="45"/>
          <w:marBottom w:val="45"/>
          <w:divBdr>
            <w:top w:val="none" w:sz="0" w:space="0" w:color="auto"/>
            <w:left w:val="none" w:sz="0" w:space="0" w:color="auto"/>
            <w:bottom w:val="none" w:sz="0" w:space="0" w:color="auto"/>
            <w:right w:val="none" w:sz="0" w:space="0" w:color="auto"/>
          </w:divBdr>
        </w:div>
        <w:div w:id="2017658619">
          <w:marLeft w:val="75"/>
          <w:marRight w:val="75"/>
          <w:marTop w:val="45"/>
          <w:marBottom w:val="45"/>
          <w:divBdr>
            <w:top w:val="none" w:sz="0" w:space="0" w:color="auto"/>
            <w:left w:val="none" w:sz="0" w:space="0" w:color="auto"/>
            <w:bottom w:val="none" w:sz="0" w:space="0" w:color="auto"/>
            <w:right w:val="none" w:sz="0" w:space="0" w:color="auto"/>
          </w:divBdr>
        </w:div>
        <w:div w:id="1275020832">
          <w:marLeft w:val="75"/>
          <w:marRight w:val="75"/>
          <w:marTop w:val="45"/>
          <w:marBottom w:val="45"/>
          <w:divBdr>
            <w:top w:val="none" w:sz="0" w:space="0" w:color="auto"/>
            <w:left w:val="none" w:sz="0" w:space="0" w:color="auto"/>
            <w:bottom w:val="none" w:sz="0" w:space="0" w:color="auto"/>
            <w:right w:val="none" w:sz="0" w:space="0" w:color="auto"/>
          </w:divBdr>
        </w:div>
        <w:div w:id="1561667125">
          <w:marLeft w:val="75"/>
          <w:marRight w:val="75"/>
          <w:marTop w:val="45"/>
          <w:marBottom w:val="45"/>
          <w:divBdr>
            <w:top w:val="none" w:sz="0" w:space="0" w:color="auto"/>
            <w:left w:val="none" w:sz="0" w:space="0" w:color="auto"/>
            <w:bottom w:val="none" w:sz="0" w:space="0" w:color="auto"/>
            <w:right w:val="none" w:sz="0" w:space="0" w:color="auto"/>
          </w:divBdr>
        </w:div>
      </w:divsChild>
    </w:div>
    <w:div w:id="1709259842">
      <w:bodyDiv w:val="1"/>
      <w:marLeft w:val="0"/>
      <w:marRight w:val="0"/>
      <w:marTop w:val="0"/>
      <w:marBottom w:val="0"/>
      <w:divBdr>
        <w:top w:val="none" w:sz="0" w:space="0" w:color="auto"/>
        <w:left w:val="none" w:sz="0" w:space="0" w:color="auto"/>
        <w:bottom w:val="none" w:sz="0" w:space="0" w:color="auto"/>
        <w:right w:val="none" w:sz="0" w:space="0" w:color="auto"/>
      </w:divBdr>
    </w:div>
    <w:div w:id="1747410328">
      <w:bodyDiv w:val="1"/>
      <w:marLeft w:val="0"/>
      <w:marRight w:val="0"/>
      <w:marTop w:val="0"/>
      <w:marBottom w:val="0"/>
      <w:divBdr>
        <w:top w:val="none" w:sz="0" w:space="0" w:color="auto"/>
        <w:left w:val="none" w:sz="0" w:space="0" w:color="auto"/>
        <w:bottom w:val="none" w:sz="0" w:space="0" w:color="auto"/>
        <w:right w:val="none" w:sz="0" w:space="0" w:color="auto"/>
      </w:divBdr>
    </w:div>
    <w:div w:id="1853688574">
      <w:bodyDiv w:val="1"/>
      <w:marLeft w:val="0"/>
      <w:marRight w:val="0"/>
      <w:marTop w:val="0"/>
      <w:marBottom w:val="0"/>
      <w:divBdr>
        <w:top w:val="none" w:sz="0" w:space="0" w:color="auto"/>
        <w:left w:val="none" w:sz="0" w:space="0" w:color="auto"/>
        <w:bottom w:val="none" w:sz="0" w:space="0" w:color="auto"/>
        <w:right w:val="none" w:sz="0" w:space="0" w:color="auto"/>
      </w:divBdr>
    </w:div>
    <w:div w:id="1866483731">
      <w:bodyDiv w:val="1"/>
      <w:marLeft w:val="0"/>
      <w:marRight w:val="0"/>
      <w:marTop w:val="0"/>
      <w:marBottom w:val="0"/>
      <w:divBdr>
        <w:top w:val="none" w:sz="0" w:space="0" w:color="auto"/>
        <w:left w:val="none" w:sz="0" w:space="0" w:color="auto"/>
        <w:bottom w:val="none" w:sz="0" w:space="0" w:color="auto"/>
        <w:right w:val="none" w:sz="0" w:space="0" w:color="auto"/>
      </w:divBdr>
      <w:divsChild>
        <w:div w:id="9572409">
          <w:marLeft w:val="75"/>
          <w:marRight w:val="75"/>
          <w:marTop w:val="45"/>
          <w:marBottom w:val="45"/>
          <w:divBdr>
            <w:top w:val="none" w:sz="0" w:space="0" w:color="auto"/>
            <w:left w:val="none" w:sz="0" w:space="0" w:color="auto"/>
            <w:bottom w:val="none" w:sz="0" w:space="0" w:color="auto"/>
            <w:right w:val="none" w:sz="0" w:space="0" w:color="auto"/>
          </w:divBdr>
        </w:div>
        <w:div w:id="157431697">
          <w:marLeft w:val="75"/>
          <w:marRight w:val="75"/>
          <w:marTop w:val="45"/>
          <w:marBottom w:val="45"/>
          <w:divBdr>
            <w:top w:val="none" w:sz="0" w:space="0" w:color="auto"/>
            <w:left w:val="none" w:sz="0" w:space="0" w:color="auto"/>
            <w:bottom w:val="none" w:sz="0" w:space="0" w:color="auto"/>
            <w:right w:val="none" w:sz="0" w:space="0" w:color="auto"/>
          </w:divBdr>
        </w:div>
        <w:div w:id="653919212">
          <w:marLeft w:val="75"/>
          <w:marRight w:val="75"/>
          <w:marTop w:val="45"/>
          <w:marBottom w:val="45"/>
          <w:divBdr>
            <w:top w:val="none" w:sz="0" w:space="0" w:color="auto"/>
            <w:left w:val="none" w:sz="0" w:space="0" w:color="auto"/>
            <w:bottom w:val="none" w:sz="0" w:space="0" w:color="auto"/>
            <w:right w:val="none" w:sz="0" w:space="0" w:color="auto"/>
          </w:divBdr>
        </w:div>
        <w:div w:id="692076875">
          <w:marLeft w:val="75"/>
          <w:marRight w:val="75"/>
          <w:marTop w:val="45"/>
          <w:marBottom w:val="45"/>
          <w:divBdr>
            <w:top w:val="none" w:sz="0" w:space="0" w:color="auto"/>
            <w:left w:val="none" w:sz="0" w:space="0" w:color="auto"/>
            <w:bottom w:val="none" w:sz="0" w:space="0" w:color="auto"/>
            <w:right w:val="none" w:sz="0" w:space="0" w:color="auto"/>
          </w:divBdr>
        </w:div>
        <w:div w:id="993023315">
          <w:marLeft w:val="75"/>
          <w:marRight w:val="75"/>
          <w:marTop w:val="45"/>
          <w:marBottom w:val="45"/>
          <w:divBdr>
            <w:top w:val="none" w:sz="0" w:space="0" w:color="auto"/>
            <w:left w:val="none" w:sz="0" w:space="0" w:color="auto"/>
            <w:bottom w:val="none" w:sz="0" w:space="0" w:color="auto"/>
            <w:right w:val="none" w:sz="0" w:space="0" w:color="auto"/>
          </w:divBdr>
        </w:div>
        <w:div w:id="1014042047">
          <w:marLeft w:val="75"/>
          <w:marRight w:val="75"/>
          <w:marTop w:val="45"/>
          <w:marBottom w:val="45"/>
          <w:divBdr>
            <w:top w:val="none" w:sz="0" w:space="0" w:color="auto"/>
            <w:left w:val="none" w:sz="0" w:space="0" w:color="auto"/>
            <w:bottom w:val="none" w:sz="0" w:space="0" w:color="auto"/>
            <w:right w:val="none" w:sz="0" w:space="0" w:color="auto"/>
          </w:divBdr>
        </w:div>
        <w:div w:id="1310478023">
          <w:marLeft w:val="75"/>
          <w:marRight w:val="75"/>
          <w:marTop w:val="45"/>
          <w:marBottom w:val="45"/>
          <w:divBdr>
            <w:top w:val="none" w:sz="0" w:space="0" w:color="auto"/>
            <w:left w:val="none" w:sz="0" w:space="0" w:color="auto"/>
            <w:bottom w:val="none" w:sz="0" w:space="0" w:color="auto"/>
            <w:right w:val="none" w:sz="0" w:space="0" w:color="auto"/>
          </w:divBdr>
        </w:div>
        <w:div w:id="1337004558">
          <w:marLeft w:val="75"/>
          <w:marRight w:val="75"/>
          <w:marTop w:val="45"/>
          <w:marBottom w:val="45"/>
          <w:divBdr>
            <w:top w:val="none" w:sz="0" w:space="0" w:color="auto"/>
            <w:left w:val="none" w:sz="0" w:space="0" w:color="auto"/>
            <w:bottom w:val="none" w:sz="0" w:space="0" w:color="auto"/>
            <w:right w:val="none" w:sz="0" w:space="0" w:color="auto"/>
          </w:divBdr>
        </w:div>
        <w:div w:id="1348364985">
          <w:marLeft w:val="75"/>
          <w:marRight w:val="75"/>
          <w:marTop w:val="45"/>
          <w:marBottom w:val="45"/>
          <w:divBdr>
            <w:top w:val="none" w:sz="0" w:space="0" w:color="auto"/>
            <w:left w:val="none" w:sz="0" w:space="0" w:color="auto"/>
            <w:bottom w:val="none" w:sz="0" w:space="0" w:color="auto"/>
            <w:right w:val="none" w:sz="0" w:space="0" w:color="auto"/>
          </w:divBdr>
        </w:div>
        <w:div w:id="1428036879">
          <w:marLeft w:val="75"/>
          <w:marRight w:val="75"/>
          <w:marTop w:val="45"/>
          <w:marBottom w:val="45"/>
          <w:divBdr>
            <w:top w:val="none" w:sz="0" w:space="0" w:color="auto"/>
            <w:left w:val="none" w:sz="0" w:space="0" w:color="auto"/>
            <w:bottom w:val="none" w:sz="0" w:space="0" w:color="auto"/>
            <w:right w:val="none" w:sz="0" w:space="0" w:color="auto"/>
          </w:divBdr>
        </w:div>
        <w:div w:id="1474979246">
          <w:marLeft w:val="75"/>
          <w:marRight w:val="75"/>
          <w:marTop w:val="45"/>
          <w:marBottom w:val="45"/>
          <w:divBdr>
            <w:top w:val="none" w:sz="0" w:space="0" w:color="auto"/>
            <w:left w:val="none" w:sz="0" w:space="0" w:color="auto"/>
            <w:bottom w:val="none" w:sz="0" w:space="0" w:color="auto"/>
            <w:right w:val="none" w:sz="0" w:space="0" w:color="auto"/>
          </w:divBdr>
        </w:div>
        <w:div w:id="1527139779">
          <w:marLeft w:val="75"/>
          <w:marRight w:val="75"/>
          <w:marTop w:val="45"/>
          <w:marBottom w:val="45"/>
          <w:divBdr>
            <w:top w:val="none" w:sz="0" w:space="0" w:color="auto"/>
            <w:left w:val="none" w:sz="0" w:space="0" w:color="auto"/>
            <w:bottom w:val="none" w:sz="0" w:space="0" w:color="auto"/>
            <w:right w:val="none" w:sz="0" w:space="0" w:color="auto"/>
          </w:divBdr>
        </w:div>
        <w:div w:id="1541474377">
          <w:marLeft w:val="75"/>
          <w:marRight w:val="75"/>
          <w:marTop w:val="45"/>
          <w:marBottom w:val="45"/>
          <w:divBdr>
            <w:top w:val="none" w:sz="0" w:space="0" w:color="auto"/>
            <w:left w:val="none" w:sz="0" w:space="0" w:color="auto"/>
            <w:bottom w:val="none" w:sz="0" w:space="0" w:color="auto"/>
            <w:right w:val="none" w:sz="0" w:space="0" w:color="auto"/>
          </w:divBdr>
        </w:div>
        <w:div w:id="1553691061">
          <w:marLeft w:val="75"/>
          <w:marRight w:val="75"/>
          <w:marTop w:val="45"/>
          <w:marBottom w:val="45"/>
          <w:divBdr>
            <w:top w:val="none" w:sz="0" w:space="0" w:color="auto"/>
            <w:left w:val="none" w:sz="0" w:space="0" w:color="auto"/>
            <w:bottom w:val="none" w:sz="0" w:space="0" w:color="auto"/>
            <w:right w:val="none" w:sz="0" w:space="0" w:color="auto"/>
          </w:divBdr>
        </w:div>
        <w:div w:id="1578318928">
          <w:marLeft w:val="75"/>
          <w:marRight w:val="75"/>
          <w:marTop w:val="45"/>
          <w:marBottom w:val="45"/>
          <w:divBdr>
            <w:top w:val="none" w:sz="0" w:space="0" w:color="auto"/>
            <w:left w:val="none" w:sz="0" w:space="0" w:color="auto"/>
            <w:bottom w:val="none" w:sz="0" w:space="0" w:color="auto"/>
            <w:right w:val="none" w:sz="0" w:space="0" w:color="auto"/>
          </w:divBdr>
        </w:div>
        <w:div w:id="1618827077">
          <w:marLeft w:val="75"/>
          <w:marRight w:val="75"/>
          <w:marTop w:val="45"/>
          <w:marBottom w:val="45"/>
          <w:divBdr>
            <w:top w:val="none" w:sz="0" w:space="0" w:color="auto"/>
            <w:left w:val="none" w:sz="0" w:space="0" w:color="auto"/>
            <w:bottom w:val="none" w:sz="0" w:space="0" w:color="auto"/>
            <w:right w:val="none" w:sz="0" w:space="0" w:color="auto"/>
          </w:divBdr>
        </w:div>
        <w:div w:id="1636761720">
          <w:marLeft w:val="75"/>
          <w:marRight w:val="75"/>
          <w:marTop w:val="45"/>
          <w:marBottom w:val="45"/>
          <w:divBdr>
            <w:top w:val="none" w:sz="0" w:space="0" w:color="auto"/>
            <w:left w:val="none" w:sz="0" w:space="0" w:color="auto"/>
            <w:bottom w:val="none" w:sz="0" w:space="0" w:color="auto"/>
            <w:right w:val="none" w:sz="0" w:space="0" w:color="auto"/>
          </w:divBdr>
        </w:div>
        <w:div w:id="1727484050">
          <w:marLeft w:val="75"/>
          <w:marRight w:val="75"/>
          <w:marTop w:val="45"/>
          <w:marBottom w:val="45"/>
          <w:divBdr>
            <w:top w:val="none" w:sz="0" w:space="0" w:color="auto"/>
            <w:left w:val="none" w:sz="0" w:space="0" w:color="auto"/>
            <w:bottom w:val="none" w:sz="0" w:space="0" w:color="auto"/>
            <w:right w:val="none" w:sz="0" w:space="0" w:color="auto"/>
          </w:divBdr>
        </w:div>
        <w:div w:id="1745644497">
          <w:marLeft w:val="75"/>
          <w:marRight w:val="75"/>
          <w:marTop w:val="45"/>
          <w:marBottom w:val="45"/>
          <w:divBdr>
            <w:top w:val="none" w:sz="0" w:space="0" w:color="auto"/>
            <w:left w:val="none" w:sz="0" w:space="0" w:color="auto"/>
            <w:bottom w:val="none" w:sz="0" w:space="0" w:color="auto"/>
            <w:right w:val="none" w:sz="0" w:space="0" w:color="auto"/>
          </w:divBdr>
        </w:div>
        <w:div w:id="1784379449">
          <w:marLeft w:val="75"/>
          <w:marRight w:val="75"/>
          <w:marTop w:val="45"/>
          <w:marBottom w:val="45"/>
          <w:divBdr>
            <w:top w:val="none" w:sz="0" w:space="0" w:color="auto"/>
            <w:left w:val="none" w:sz="0" w:space="0" w:color="auto"/>
            <w:bottom w:val="none" w:sz="0" w:space="0" w:color="auto"/>
            <w:right w:val="none" w:sz="0" w:space="0" w:color="auto"/>
          </w:divBdr>
        </w:div>
        <w:div w:id="1917856352">
          <w:marLeft w:val="75"/>
          <w:marRight w:val="75"/>
          <w:marTop w:val="45"/>
          <w:marBottom w:val="45"/>
          <w:divBdr>
            <w:top w:val="none" w:sz="0" w:space="0" w:color="auto"/>
            <w:left w:val="none" w:sz="0" w:space="0" w:color="auto"/>
            <w:bottom w:val="none" w:sz="0" w:space="0" w:color="auto"/>
            <w:right w:val="none" w:sz="0" w:space="0" w:color="auto"/>
          </w:divBdr>
        </w:div>
        <w:div w:id="1979067131">
          <w:marLeft w:val="75"/>
          <w:marRight w:val="75"/>
          <w:marTop w:val="45"/>
          <w:marBottom w:val="45"/>
          <w:divBdr>
            <w:top w:val="none" w:sz="0" w:space="0" w:color="auto"/>
            <w:left w:val="none" w:sz="0" w:space="0" w:color="auto"/>
            <w:bottom w:val="none" w:sz="0" w:space="0" w:color="auto"/>
            <w:right w:val="none" w:sz="0" w:space="0" w:color="auto"/>
          </w:divBdr>
        </w:div>
      </w:divsChild>
    </w:div>
    <w:div w:id="1985500450">
      <w:bodyDiv w:val="1"/>
      <w:marLeft w:val="0"/>
      <w:marRight w:val="0"/>
      <w:marTop w:val="0"/>
      <w:marBottom w:val="0"/>
      <w:divBdr>
        <w:top w:val="none" w:sz="0" w:space="0" w:color="auto"/>
        <w:left w:val="none" w:sz="0" w:space="0" w:color="auto"/>
        <w:bottom w:val="none" w:sz="0" w:space="0" w:color="auto"/>
        <w:right w:val="none" w:sz="0" w:space="0" w:color="auto"/>
      </w:divBdr>
    </w:div>
    <w:div w:id="2083527544">
      <w:bodyDiv w:val="1"/>
      <w:marLeft w:val="0"/>
      <w:marRight w:val="0"/>
      <w:marTop w:val="0"/>
      <w:marBottom w:val="0"/>
      <w:divBdr>
        <w:top w:val="none" w:sz="0" w:space="0" w:color="auto"/>
        <w:left w:val="none" w:sz="0" w:space="0" w:color="auto"/>
        <w:bottom w:val="none" w:sz="0" w:space="0" w:color="auto"/>
        <w:right w:val="none" w:sz="0" w:space="0" w:color="auto"/>
      </w:divBdr>
      <w:divsChild>
        <w:div w:id="1207721006">
          <w:marLeft w:val="75"/>
          <w:marRight w:val="75"/>
          <w:marTop w:val="45"/>
          <w:marBottom w:val="45"/>
          <w:divBdr>
            <w:top w:val="none" w:sz="0" w:space="0" w:color="auto"/>
            <w:left w:val="none" w:sz="0" w:space="0" w:color="auto"/>
            <w:bottom w:val="none" w:sz="0" w:space="0" w:color="auto"/>
            <w:right w:val="none" w:sz="0" w:space="0" w:color="auto"/>
          </w:divBdr>
        </w:div>
        <w:div w:id="1825319056">
          <w:marLeft w:val="75"/>
          <w:marRight w:val="75"/>
          <w:marTop w:val="45"/>
          <w:marBottom w:val="45"/>
          <w:divBdr>
            <w:top w:val="none" w:sz="0" w:space="0" w:color="auto"/>
            <w:left w:val="none" w:sz="0" w:space="0" w:color="auto"/>
            <w:bottom w:val="none" w:sz="0" w:space="0" w:color="auto"/>
            <w:right w:val="none" w:sz="0" w:space="0" w:color="auto"/>
          </w:divBdr>
        </w:div>
        <w:div w:id="926616023">
          <w:marLeft w:val="75"/>
          <w:marRight w:val="75"/>
          <w:marTop w:val="45"/>
          <w:marBottom w:val="45"/>
          <w:divBdr>
            <w:top w:val="none" w:sz="0" w:space="0" w:color="auto"/>
            <w:left w:val="none" w:sz="0" w:space="0" w:color="auto"/>
            <w:bottom w:val="none" w:sz="0" w:space="0" w:color="auto"/>
            <w:right w:val="none" w:sz="0" w:space="0" w:color="auto"/>
          </w:divBdr>
        </w:div>
      </w:divsChild>
    </w:div>
    <w:div w:id="2085715292">
      <w:bodyDiv w:val="1"/>
      <w:marLeft w:val="0"/>
      <w:marRight w:val="0"/>
      <w:marTop w:val="0"/>
      <w:marBottom w:val="0"/>
      <w:divBdr>
        <w:top w:val="none" w:sz="0" w:space="0" w:color="auto"/>
        <w:left w:val="none" w:sz="0" w:space="0" w:color="auto"/>
        <w:bottom w:val="none" w:sz="0" w:space="0" w:color="auto"/>
        <w:right w:val="none" w:sz="0" w:space="0" w:color="auto"/>
      </w:divBdr>
    </w:div>
    <w:div w:id="2111968502">
      <w:bodyDiv w:val="1"/>
      <w:marLeft w:val="0"/>
      <w:marRight w:val="0"/>
      <w:marTop w:val="0"/>
      <w:marBottom w:val="0"/>
      <w:divBdr>
        <w:top w:val="none" w:sz="0" w:space="0" w:color="auto"/>
        <w:left w:val="none" w:sz="0" w:space="0" w:color="auto"/>
        <w:bottom w:val="none" w:sz="0" w:space="0" w:color="auto"/>
        <w:right w:val="none" w:sz="0" w:space="0" w:color="auto"/>
      </w:divBdr>
    </w:div>
    <w:div w:id="21379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hu&amp;prev=search&amp;rurl=translate.google.com&amp;sl=en&amp;sp=nmt4&amp;u=http://go.microsoft.com/fwlink/p/%3FLinkID%3D392525&amp;xid=17259,15700022,15700124,15700149,15700168,15700173,15700186,15700189,15700190,15700201,15700205&amp;usg=ALkJrhj8pF88USlg-_16i6X5MH_2-6SGjA" TargetMode="External"/><Relationship Id="rId13" Type="http://schemas.openxmlformats.org/officeDocument/2006/relationships/hyperlink" Target="http://www.seregelyes.baptistaoktatas.h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ranslate.googleusercontent.com/translate_c?depth=1&amp;hl=hu&amp;prev=search&amp;rurl=translate.google.com&amp;sl=en&amp;sp=nmt4&amp;u=http://go.microsoft.com/fwlink/p/%3FLinkID%3D544944&amp;xid=17259,15700022,15700124,15700149,15700168,15700173,15700186,15700189,15700190,15700201,15700205&amp;usg=ALkJrhgA6MPMxGG21sA9HbWWjQ6i9ek3EQ" TargetMode="External"/><Relationship Id="rId12" Type="http://schemas.openxmlformats.org/officeDocument/2006/relationships/hyperlink" Target="mailto:onkentes@baptistasegely.h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late.googleusercontent.com/translate_c?depth=1&amp;hl=hu&amp;prev=search&amp;rurl=translate.google.com&amp;sl=en&amp;sp=nmt4&amp;u=http://go.microsoft.com/fwlink/p/%3FLinkID%3D615145&amp;xid=17259,15700022,15700124,15700149,15700168,15700173,15700186,15700189,15700190,15700201,15700205&amp;usg=ALkJrhiXsg45tNY0CQtd6r9BHg6LyRh47g" TargetMode="External"/><Relationship Id="rId5" Type="http://schemas.openxmlformats.org/officeDocument/2006/relationships/footnotes" Target="footnotes.xml"/><Relationship Id="rId15" Type="http://schemas.openxmlformats.org/officeDocument/2006/relationships/hyperlink" Target="https://optijus.hu/optijus/lawtext/A1100112.TV" TargetMode="External"/><Relationship Id="rId10" Type="http://schemas.openxmlformats.org/officeDocument/2006/relationships/hyperlink" Target="https://translate.googleusercontent.com/translate_c?depth=1&amp;hl=hu&amp;prev=search&amp;rurl=translate.google.com&amp;sl=en&amp;sp=nmt4&amp;u=http://go.microsoft.com/fwlink/p/%3FLinkId%3D780732&amp;xid=17259,15700022,15700124,15700149,15700168,15700173,15700186,15700189,15700190,15700201,15700205&amp;usg=ALkJrhgN3Nq3lhWnusgT7PuiYUgFm25it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late.googleusercontent.com/translate_c?depth=1&amp;hl=hu&amp;prev=search&amp;rurl=translate.google.com&amp;sl=en&amp;sp=nmt4&amp;u=http://go.microsoft.com/fwlink/p/%3FLinkID%3D526848&amp;xid=17259,15700022,15700124,15700149,15700168,15700173,15700186,15700189,15700190,15700201,15700205&amp;usg=ALkJrhgV0XyscLHDlT8GGoMw0nMXlLZ2gA" TargetMode="External"/><Relationship Id="rId14" Type="http://schemas.openxmlformats.org/officeDocument/2006/relationships/hyperlink" Target="http://www.onadozo.hu/adatbazisok/teaor08_szam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24723</Words>
  <Characters>150070</Characters>
  <Application>Microsoft Office Word</Application>
  <DocSecurity>0</DocSecurity>
  <Lines>2632</Lines>
  <Paragraphs>731</Paragraphs>
  <ScaleCrop>false</ScaleCrop>
  <HeadingPairs>
    <vt:vector size="2" baseType="variant">
      <vt:variant>
        <vt:lpstr>Cím</vt:lpstr>
      </vt:variant>
      <vt:variant>
        <vt:i4>1</vt:i4>
      </vt:variant>
    </vt:vector>
  </HeadingPairs>
  <TitlesOfParts>
    <vt:vector size="1" baseType="lpstr">
      <vt:lpstr>CAFETÉRIA  SZABÁLYZAT 2013</vt:lpstr>
    </vt:vector>
  </TitlesOfParts>
  <Company/>
  <LinksUpToDate>false</LinksUpToDate>
  <CharactersWithSpaces>174062</CharactersWithSpaces>
  <SharedDoc>false</SharedDoc>
  <HLinks>
    <vt:vector size="72" baseType="variant">
      <vt:variant>
        <vt:i4>3735609</vt:i4>
      </vt:variant>
      <vt:variant>
        <vt:i4>33</vt:i4>
      </vt:variant>
      <vt:variant>
        <vt:i4>0</vt:i4>
      </vt:variant>
      <vt:variant>
        <vt:i4>5</vt:i4>
      </vt:variant>
      <vt:variant>
        <vt:lpwstr>https://optijus.hu/optijus/lawtext/A1500143.TV</vt:lpwstr>
      </vt:variant>
      <vt:variant>
        <vt:lpwstr>sidlawrefP(9)B(1)p(b)</vt:lpwstr>
      </vt:variant>
      <vt:variant>
        <vt:i4>3735609</vt:i4>
      </vt:variant>
      <vt:variant>
        <vt:i4>30</vt:i4>
      </vt:variant>
      <vt:variant>
        <vt:i4>0</vt:i4>
      </vt:variant>
      <vt:variant>
        <vt:i4>5</vt:i4>
      </vt:variant>
      <vt:variant>
        <vt:lpwstr>https://optijus.hu/optijus/lawtext/A1500143.TV</vt:lpwstr>
      </vt:variant>
      <vt:variant>
        <vt:lpwstr>sidlawrefP(9)B(1)p(b)</vt:lpwstr>
      </vt:variant>
      <vt:variant>
        <vt:i4>3735609</vt:i4>
      </vt:variant>
      <vt:variant>
        <vt:i4>27</vt:i4>
      </vt:variant>
      <vt:variant>
        <vt:i4>0</vt:i4>
      </vt:variant>
      <vt:variant>
        <vt:i4>5</vt:i4>
      </vt:variant>
      <vt:variant>
        <vt:lpwstr>https://optijus.hu/optijus/lawtext/A1500143.TV</vt:lpwstr>
      </vt:variant>
      <vt:variant>
        <vt:lpwstr>sidlawrefP(9)B(1)p(b)</vt:lpwstr>
      </vt:variant>
      <vt:variant>
        <vt:i4>5111810</vt:i4>
      </vt:variant>
      <vt:variant>
        <vt:i4>24</vt:i4>
      </vt:variant>
      <vt:variant>
        <vt:i4>0</vt:i4>
      </vt:variant>
      <vt:variant>
        <vt:i4>5</vt:i4>
      </vt:variant>
      <vt:variant>
        <vt:lpwstr>https://optijus.hu/optijus/lawtext/A0000100.TV</vt:lpwstr>
      </vt:variant>
      <vt:variant>
        <vt:lpwstr>sid</vt:lpwstr>
      </vt:variant>
      <vt:variant>
        <vt:i4>2949202</vt:i4>
      </vt:variant>
      <vt:variant>
        <vt:i4>21</vt:i4>
      </vt:variant>
      <vt:variant>
        <vt:i4>0</vt:i4>
      </vt:variant>
      <vt:variant>
        <vt:i4>5</vt:i4>
      </vt:variant>
      <vt:variant>
        <vt:lpwstr>http://www.onadozo.hu/adatbazisok/teaor08_szamok</vt:lpwstr>
      </vt:variant>
      <vt:variant>
        <vt:lpwstr>3688</vt:lpwstr>
      </vt:variant>
      <vt:variant>
        <vt:i4>7077925</vt:i4>
      </vt:variant>
      <vt:variant>
        <vt:i4>18</vt:i4>
      </vt:variant>
      <vt:variant>
        <vt:i4>0</vt:i4>
      </vt:variant>
      <vt:variant>
        <vt:i4>5</vt:i4>
      </vt:variant>
      <vt:variant>
        <vt:lpwstr>http://www.....................hu/</vt:lpwstr>
      </vt:variant>
      <vt:variant>
        <vt:lpwstr/>
      </vt:variant>
      <vt:variant>
        <vt:i4>3866655</vt:i4>
      </vt:variant>
      <vt:variant>
        <vt:i4>15</vt:i4>
      </vt:variant>
      <vt:variant>
        <vt:i4>0</vt:i4>
      </vt:variant>
      <vt:variant>
        <vt:i4>5</vt:i4>
      </vt:variant>
      <vt:variant>
        <vt:lpwstr>mailto:onkentes@baptistasegely.hu</vt:lpwstr>
      </vt:variant>
      <vt:variant>
        <vt:lpwstr/>
      </vt:variant>
      <vt:variant>
        <vt:i4>655414</vt:i4>
      </vt:variant>
      <vt:variant>
        <vt:i4>12</vt:i4>
      </vt:variant>
      <vt:variant>
        <vt:i4>0</vt:i4>
      </vt:variant>
      <vt:variant>
        <vt:i4>5</vt:i4>
      </vt:variant>
      <vt:variant>
        <vt:lpwstr>https://translate.googleusercontent.com/translate_c?depth=1&amp;hl=hu&amp;prev=search&amp;rurl=translate.google.com&amp;sl=en&amp;sp=nmt4&amp;u=http://go.microsoft.com/fwlink/p/%3FLinkID%3D615145&amp;xid=17259,15700022,15700124,15700149,15700168,15700173,15700186,15700189,15700190,15700201,15700205&amp;usg=ALkJrhiXsg45tNY0CQtd6r9BHg6LyRh47g</vt:lpwstr>
      </vt:variant>
      <vt:variant>
        <vt:lpwstr/>
      </vt:variant>
      <vt:variant>
        <vt:i4>589886</vt:i4>
      </vt:variant>
      <vt:variant>
        <vt:i4>9</vt:i4>
      </vt:variant>
      <vt:variant>
        <vt:i4>0</vt:i4>
      </vt:variant>
      <vt:variant>
        <vt:i4>5</vt:i4>
      </vt:variant>
      <vt:variant>
        <vt:lpwstr>https://translate.googleusercontent.com/translate_c?depth=1&amp;hl=hu&amp;prev=search&amp;rurl=translate.google.com&amp;sl=en&amp;sp=nmt4&amp;u=http://go.microsoft.com/fwlink/p/%3FLinkId%3D780732&amp;xid=17259,15700022,15700124,15700149,15700168,15700173,15700186,15700189,15700190,15700201,15700205&amp;usg=ALkJrhgN3Nq3lhWnusgT7PuiYUgFm25itA</vt:lpwstr>
      </vt:variant>
      <vt:variant>
        <vt:lpwstr/>
      </vt:variant>
      <vt:variant>
        <vt:i4>655409</vt:i4>
      </vt:variant>
      <vt:variant>
        <vt:i4>6</vt:i4>
      </vt:variant>
      <vt:variant>
        <vt:i4>0</vt:i4>
      </vt:variant>
      <vt:variant>
        <vt:i4>5</vt:i4>
      </vt:variant>
      <vt:variant>
        <vt:lpwstr>https://translate.googleusercontent.com/translate_c?depth=1&amp;hl=hu&amp;prev=search&amp;rurl=translate.google.com&amp;sl=en&amp;sp=nmt4&amp;u=http://go.microsoft.com/fwlink/p/%3FLinkID%3D526848&amp;xid=17259,15700022,15700124,15700149,15700168,15700173,15700186,15700189,15700190,15700201,15700205&amp;usg=ALkJrhgV0XyscLHDlT8GGoMw0nMXlLZ2gA</vt:lpwstr>
      </vt:variant>
      <vt:variant>
        <vt:lpwstr/>
      </vt:variant>
      <vt:variant>
        <vt:i4>917562</vt:i4>
      </vt:variant>
      <vt:variant>
        <vt:i4>3</vt:i4>
      </vt:variant>
      <vt:variant>
        <vt:i4>0</vt:i4>
      </vt:variant>
      <vt:variant>
        <vt:i4>5</vt:i4>
      </vt:variant>
      <vt:variant>
        <vt:lpwstr>https://translate.googleusercontent.com/translate_c?depth=1&amp;hl=hu&amp;prev=search&amp;rurl=translate.google.com&amp;sl=en&amp;sp=nmt4&amp;u=http://go.microsoft.com/fwlink/p/%3FLinkID%3D392525&amp;xid=17259,15700022,15700124,15700149,15700168,15700173,15700186,15700189,15700190,15700201,15700205&amp;usg=ALkJrhj8pF88USlg-_16i6X5MH_2-6SGjA</vt:lpwstr>
      </vt:variant>
      <vt:variant>
        <vt:lpwstr/>
      </vt:variant>
      <vt:variant>
        <vt:i4>524346</vt:i4>
      </vt:variant>
      <vt:variant>
        <vt:i4>0</vt:i4>
      </vt:variant>
      <vt:variant>
        <vt:i4>0</vt:i4>
      </vt:variant>
      <vt:variant>
        <vt:i4>5</vt:i4>
      </vt:variant>
      <vt:variant>
        <vt:lpwstr>https://translate.googleusercontent.com/translate_c?depth=1&amp;hl=hu&amp;prev=search&amp;rurl=translate.google.com&amp;sl=en&amp;sp=nmt4&amp;u=http://go.microsoft.com/fwlink/p/%3FLinkID%3D544944&amp;xid=17259,15700022,15700124,15700149,15700168,15700173,15700186,15700189,15700190,15700201,15700205&amp;usg=ALkJrhgA6MPMxGG21sA9HbWWjQ6i9ek3E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CAFETÉRIA  SZABÁLYZAT 2013</dc:title>
  <dc:creator>user</dc:creator>
  <cp:lastModifiedBy>USER</cp:lastModifiedBy>
  <cp:revision>2</cp:revision>
  <cp:lastPrinted>2018-05-24T14:05:00Z</cp:lastPrinted>
  <dcterms:created xsi:type="dcterms:W3CDTF">2021-04-12T18:12:00Z</dcterms:created>
  <dcterms:modified xsi:type="dcterms:W3CDTF">2021-04-12T18:12:00Z</dcterms:modified>
</cp:coreProperties>
</file>