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06" w:rsidRPr="00B172AA" w:rsidRDefault="009E4006" w:rsidP="00833B84">
      <w:pPr>
        <w:rPr>
          <w:rFonts w:asciiTheme="minorHAnsi" w:hAnsiTheme="minorHAnsi"/>
          <w:b/>
          <w:sz w:val="24"/>
          <w:szCs w:val="24"/>
        </w:rPr>
      </w:pPr>
      <w:r w:rsidRPr="00B172AA">
        <w:rPr>
          <w:rFonts w:asciiTheme="minorHAnsi" w:hAnsiTheme="minorHAnsi"/>
          <w:b/>
          <w:sz w:val="24"/>
          <w:szCs w:val="24"/>
        </w:rPr>
        <w:t>Osztályozó vizsga követelmények</w:t>
      </w:r>
    </w:p>
    <w:p w:rsidR="009E4006" w:rsidRPr="00B172AA" w:rsidRDefault="009E4006" w:rsidP="00833B84">
      <w:pPr>
        <w:rPr>
          <w:rFonts w:asciiTheme="minorHAnsi" w:hAnsiTheme="minorHAnsi"/>
          <w:b/>
          <w:sz w:val="24"/>
          <w:szCs w:val="24"/>
        </w:rPr>
      </w:pPr>
      <w:r w:rsidRPr="00B172AA">
        <w:rPr>
          <w:rFonts w:asciiTheme="minorHAnsi" w:hAnsiTheme="minorHAnsi"/>
          <w:b/>
          <w:sz w:val="24"/>
          <w:szCs w:val="24"/>
        </w:rPr>
        <w:t>Német nyelv</w:t>
      </w:r>
    </w:p>
    <w:p w:rsidR="00F15A0E" w:rsidRPr="00B172AA" w:rsidRDefault="009E4006" w:rsidP="00F15A0E">
      <w:pPr>
        <w:rPr>
          <w:rFonts w:asciiTheme="minorHAnsi" w:hAnsiTheme="minorHAnsi"/>
          <w:b/>
          <w:sz w:val="24"/>
          <w:szCs w:val="24"/>
        </w:rPr>
      </w:pPr>
      <w:r w:rsidRPr="00B172AA">
        <w:rPr>
          <w:rFonts w:asciiTheme="minorHAnsi" w:hAnsiTheme="minorHAnsi"/>
          <w:b/>
          <w:sz w:val="24"/>
          <w:szCs w:val="24"/>
        </w:rPr>
        <w:t>9. évfolyam</w:t>
      </w:r>
    </w:p>
    <w:p w:rsidR="00F15A0E" w:rsidRPr="00B172AA" w:rsidRDefault="00F15A0E" w:rsidP="00F15A0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vizsga formája és az értékelés szempontjai</w:t>
      </w:r>
    </w:p>
    <w:p w:rsidR="00F15A0E" w:rsidRPr="00B172AA" w:rsidRDefault="00F15A0E" w:rsidP="00F15A0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 osztályozóvizsga egy írásbeli és egy szóbeli részből áll. Az írásbeli rész a nyelvtant, az olvasott szövegértést és a szókincset foglalja magában. A szóbeli rész a tanulónak a vizsgáztató kérdéseire adott válaszaiból, szituációs párbeszédből és a tanult témaköröknek megfelelő önálló témakifejtéséből áll</w:t>
      </w:r>
    </w:p>
    <w:p w:rsidR="00F15A0E" w:rsidRPr="00B172AA" w:rsidRDefault="00F15A0E" w:rsidP="00833B84">
      <w:pPr>
        <w:rPr>
          <w:rFonts w:asciiTheme="minorHAnsi" w:hAnsiTheme="minorHAnsi"/>
          <w:b/>
          <w:sz w:val="24"/>
          <w:szCs w:val="24"/>
        </w:rPr>
      </w:pPr>
    </w:p>
    <w:p w:rsidR="00833B84" w:rsidRPr="00B172AA" w:rsidRDefault="0026200E" w:rsidP="0094449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1.Írásban 60</w:t>
      </w:r>
      <w:r w:rsidR="00944497" w:rsidRPr="00B172AA">
        <w:rPr>
          <w:rFonts w:asciiTheme="minorHAnsi" w:hAnsiTheme="minorHAnsi"/>
          <w:sz w:val="24"/>
          <w:szCs w:val="24"/>
        </w:rPr>
        <w:t xml:space="preserve"> perc</w:t>
      </w:r>
    </w:p>
    <w:p w:rsidR="00944497" w:rsidRPr="00B172AA" w:rsidRDefault="00944497" w:rsidP="00944497">
      <w:pPr>
        <w:pStyle w:val="Listaszerbekezds"/>
        <w:spacing w:after="0"/>
        <w:rPr>
          <w:rFonts w:asciiTheme="minorHAnsi" w:hAnsiTheme="minorHAnsi"/>
          <w:sz w:val="24"/>
          <w:szCs w:val="24"/>
        </w:rPr>
      </w:pPr>
      <w:r w:rsidRPr="00B172AA">
        <w:rPr>
          <w:rFonts w:asciiTheme="minorHAnsi" w:hAnsiTheme="minorHAnsi"/>
          <w:sz w:val="24"/>
          <w:szCs w:val="24"/>
        </w:rPr>
        <w:t>Olvasásértés, Nyelvtani feladatok</w:t>
      </w:r>
      <w:bookmarkStart w:id="0" w:name="_GoBack"/>
      <w:bookmarkEnd w:id="0"/>
    </w:p>
    <w:p w:rsidR="00833B84" w:rsidRPr="00B172AA" w:rsidRDefault="0026200E" w:rsidP="00833B84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Szóban 15</w:t>
      </w:r>
      <w:r w:rsidR="00833B84" w:rsidRPr="00B172AA">
        <w:rPr>
          <w:rFonts w:asciiTheme="minorHAnsi" w:hAnsiTheme="minorHAnsi"/>
          <w:sz w:val="24"/>
          <w:szCs w:val="24"/>
        </w:rPr>
        <w:t xml:space="preserve"> perc</w:t>
      </w:r>
    </w:p>
    <w:p w:rsidR="00833B84" w:rsidRPr="00B172AA" w:rsidRDefault="00944497" w:rsidP="00833B8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B172AA">
        <w:rPr>
          <w:rFonts w:asciiTheme="minorHAnsi" w:hAnsiTheme="minorHAnsi"/>
          <w:sz w:val="24"/>
          <w:szCs w:val="24"/>
        </w:rPr>
        <w:t xml:space="preserve">               Témakifejtés, szituáció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Témakörök: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Személyes vonatkozások, család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tanuló személye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Családi élet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családi élet mindennapjai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Ember és társadalom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Emberek külső és belső jellemzése</w:t>
      </w:r>
    </w:p>
    <w:p w:rsidR="00F15A0E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</w:t>
      </w:r>
      <w:r w:rsidR="005321EB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:</w:t>
      </w:r>
    </w:p>
    <w:p w:rsidR="005321EB" w:rsidRPr="00B172AA" w:rsidRDefault="005321EB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Határozott</w:t>
      </w:r>
      <w:r w:rsidR="00944497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és határozatlan névelők 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Tagadó névelő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főnevek többes száma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Személyes névmások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Birtokos névmáso</w:t>
      </w:r>
      <w:r w:rsidR="005321EB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Igeragozás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létige ragozása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sein</w:t>
      </w:r>
      <w:proofErr w:type="spellEnd"/>
      <w:r w:rsidR="005321EB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944497" w:rsidRPr="00B172AA" w:rsidRDefault="00944497" w:rsidP="0094449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kijelentő mondat szórendje</w:t>
      </w:r>
    </w:p>
    <w:p w:rsidR="00F15A0E" w:rsidRPr="00B172AA" w:rsidRDefault="005321EB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 eldöntendő kérdés szórendj</w:t>
      </w:r>
      <w:r w:rsidR="00F15A0E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</w:t>
      </w:r>
    </w:p>
    <w:p w:rsidR="005321EB" w:rsidRPr="00B172AA" w:rsidRDefault="005321EB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kiegészítendő kérdés szórendje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Számok 1-100-ig</w:t>
      </w:r>
    </w:p>
    <w:p w:rsidR="00F15A0E" w:rsidRPr="00B172AA" w:rsidRDefault="00F15A0E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F15A0E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2. negyedév</w:t>
      </w: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: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</w:t>
      </w:r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:Életmód</w:t>
      </w:r>
      <w:proofErr w:type="gramEnd"/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Napirend, időbeosztás.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Ételek, élelmiszerek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Vásárlás, üzlettípusok.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Szabadidő, művelődés, szórakozás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Szabadidős elfoglaltságok, hobbik.</w:t>
      </w:r>
    </w:p>
    <w:p w:rsidR="005321EB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Olvasás, rádió, tévé, számítógép, internet.</w:t>
      </w:r>
    </w:p>
    <w:p w:rsidR="00CA12D6" w:rsidRPr="00B172AA" w:rsidRDefault="00CA12D6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5321EB" w:rsidRPr="00B172AA" w:rsidRDefault="005321EB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lastRenderedPageBreak/>
        <w:t>Nyelvtan: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können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és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möchten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módbeli segédigék ragozása és használata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Szórend: mondatkeret és kiemelés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haben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ige ragozása és használata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Birtokos névmások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unser</w:t>
      </w:r>
      <w:proofErr w:type="spellEnd"/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,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euer</w:t>
      </w:r>
      <w:proofErr w:type="spellEnd"/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Számok 100-1000-ig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Tulajdonnevek birtokos esete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Peters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Buch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Évszámok kifejezése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3. negyedév</w:t>
      </w: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: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Témakörök: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Környezetünk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 otthon, a lakóhely és környéke (a lakószoba, a lakás, a ház bemutatása).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Növények és állatok a környezetünkben.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Utazás, turizmus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közlekedés eszközei, lehetőségei, a tömegközlekedés.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Nyaralás itthon, illetve külföldön.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Városok, országok a célnyelvi területen.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Nyelvtan: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Tárgyeset képzése és használata határozott névelők, határozatlan névelők és tagadó névelők esetén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Határozatlan névmások alany-és tárgyesete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Az es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gibt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szerkezet használata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Tagadás tagadó névelővel, ill. a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nicht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tagadó szóva</w:t>
      </w:r>
      <w:r w:rsidR="00F15A0E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l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l</w:t>
      </w:r>
    </w:p>
    <w:p w:rsidR="005321EB" w:rsidRPr="00CA12D6" w:rsidRDefault="00944497" w:rsidP="00944497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4. negyedév:</w:t>
      </w:r>
    </w:p>
    <w:p w:rsidR="005321EB" w:rsidRPr="00B172AA" w:rsidRDefault="005321EB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 iskola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Saját iskola bemutatása.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Tantárgyak, órarend.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munka világa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Diákmunka, nyári munkavállalás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Önéletrajz, állásinterjú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Nyelvtan: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Határozott és határozatlan névelők alany és </w:t>
      </w:r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tárgy esetben</w:t>
      </w:r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Tagadás tagadó névelővel, ill. a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nicht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tagadó szóval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főnevek többes száma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Személyes névmások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Birtokos névmások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Igeragozás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kijelentő mondat szórendje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 eldöntendő kérdés szórendje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kiegészítendő kérdés szórendje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Számok 1-1000-ig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können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és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möchten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módbeli segédigék ragozása és használata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Szórend: mondatkeret és kiemelés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Tulajdonnevek birtokos esete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Peters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Buch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Évszámok kifejezése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lastRenderedPageBreak/>
        <w:t>Határozatlan névmások alany-és tárgyesete</w:t>
      </w:r>
    </w:p>
    <w:p w:rsidR="005321EB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Az es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gibt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szerkezet használata</w:t>
      </w:r>
    </w:p>
    <w:p w:rsidR="00F15A0E" w:rsidRPr="00B172AA" w:rsidRDefault="00F15A0E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F15A0E" w:rsidRPr="00B172AA" w:rsidRDefault="00F15A0E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F15A0E" w:rsidRPr="00B172AA" w:rsidRDefault="00F15A0E" w:rsidP="00CA12D6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10. évfolyam</w:t>
      </w:r>
    </w:p>
    <w:p w:rsidR="00F15A0E" w:rsidRPr="00B172AA" w:rsidRDefault="00F15A0E" w:rsidP="00944497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 osztályozó vizsga egy írásbeli és egy szóbeli részből áll. Az írásbeli rész a nyelvtant, az olvasott szövegértést és a szókincset foglalja magában. A szóbeli rész a tanulónak a vizsgáztató kérdéseire</w:t>
      </w:r>
      <w:r w:rsidR="005321EB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adott válaszaiból, párbeszédből és a tanult témaköröknek megfelelő önálló 30 szavas témakifejtéséből áll</w:t>
      </w:r>
    </w:p>
    <w:p w:rsidR="007C3EB5" w:rsidRPr="00B172AA" w:rsidRDefault="007C3EB5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7C3EB5" w:rsidRPr="00B172AA" w:rsidRDefault="00F15A0E" w:rsidP="00F15A0E">
      <w:pPr>
        <w:pStyle w:val="Listaszerbekezds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1</w:t>
      </w:r>
      <w:proofErr w:type="gramStart"/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.</w:t>
      </w:r>
      <w:r w:rsidR="00944497"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negyedév</w:t>
      </w:r>
      <w:proofErr w:type="gramEnd"/>
      <w:r w:rsidR="00944497"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:</w:t>
      </w:r>
    </w:p>
    <w:p w:rsidR="007C3EB5" w:rsidRPr="00B172AA" w:rsidRDefault="00944497" w:rsidP="00F15A0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Témakörök:</w:t>
      </w:r>
    </w:p>
    <w:p w:rsidR="007C3EB5" w:rsidRPr="00B172AA" w:rsidRDefault="00944497" w:rsidP="00F15A0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Személyes vonatkozások, család</w:t>
      </w:r>
    </w:p>
    <w:p w:rsidR="007C3EB5" w:rsidRPr="00B172AA" w:rsidRDefault="00944497" w:rsidP="00F15A0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tanuló személye.</w:t>
      </w:r>
    </w:p>
    <w:p w:rsidR="00944497" w:rsidRPr="00B172AA" w:rsidRDefault="00944497" w:rsidP="00F15A0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családi élet mindennapjai. Otthoni teendők</w:t>
      </w:r>
    </w:p>
    <w:p w:rsidR="007C3EB5" w:rsidRPr="00B172AA" w:rsidRDefault="007C3EB5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Gazdaság és pénzügyek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Vásárlás, szolgáltatások</w:t>
      </w:r>
    </w:p>
    <w:p w:rsidR="00F15A0E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Nyelvtan: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Módbeli segédigék rago</w:t>
      </w:r>
      <w:r w:rsidR="007C3EB5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zása és használata 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Tőhangváltó</w:t>
      </w:r>
      <w:r w:rsidR="007C3EB5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</w:t>
      </w:r>
      <w:proofErr w:type="spellEnd"/>
      <w:r w:rsidR="007C3EB5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igék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Elváló igekötős igék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Trennbare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Verben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) </w:t>
      </w:r>
    </w:p>
    <w:p w:rsidR="007C3EB5" w:rsidRPr="00B172AA" w:rsidRDefault="00F15A0E" w:rsidP="00F15A0E">
      <w:pPr>
        <w:pStyle w:val="Listaszerbekezds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2</w:t>
      </w:r>
      <w:proofErr w:type="gramStart"/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.</w:t>
      </w:r>
      <w:r w:rsidR="00944497"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negyedév</w:t>
      </w:r>
      <w:proofErr w:type="gramEnd"/>
      <w:r w:rsidR="00944497"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:</w:t>
      </w:r>
    </w:p>
    <w:p w:rsidR="007C3EB5" w:rsidRPr="00B172AA" w:rsidRDefault="007C3EB5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Ember és társadalom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Ünnepek, családi ünnepek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Szabadidő, művelődés, szórakozás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Szabadidős elfoglaltságok, hobbik.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Színház, mozi, koncert, kiállítás, stb.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Kulturális élet nálunk és a célországokban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Nyelvtan: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részes eset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Dativ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 képzése és használata határozott névelő, határozatlan névelő, tagadó névelő és birtokos névmások esetén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Tárgyesettel álló elöljárók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Präpositionen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mit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Akkusativ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Részesesettel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álló elöljárók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Präpositionen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mit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Dativ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Tárgyesettel vagy részes</w:t>
      </w:r>
      <w:r w:rsidR="007C3EB5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esettel álló elöljárószók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Sorszámnevek képzése</w:t>
      </w:r>
      <w:r w:rsidR="007C3EB5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, használata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Felszólítómód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Imperativ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7C3EB5" w:rsidRPr="00B172AA" w:rsidRDefault="00F15A0E" w:rsidP="00F15A0E">
      <w:pPr>
        <w:pStyle w:val="Listaszerbekezds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3</w:t>
      </w:r>
      <w:proofErr w:type="gramStart"/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.</w:t>
      </w:r>
      <w:r w:rsidR="00944497"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negyedév</w:t>
      </w:r>
      <w:proofErr w:type="gramEnd"/>
      <w:r w:rsidR="00944497"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: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Témakörök: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Életmód</w:t>
      </w:r>
    </w:p>
    <w:p w:rsidR="007C3EB5" w:rsidRPr="00B172AA" w:rsidRDefault="007C3EB5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Napirend, időbeosztás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Ételek, kedvenc ételek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Életmód nálunk és a célországokban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Gyógykezelés (orvosnál).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Utazás, turizmus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közlekedés eszközei, lehetőségei, a tömegközlekedés, a kerékpáros közlekedés.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lastRenderedPageBreak/>
        <w:t>Szálláslehetőségek (camping, ifjúsági szállás, szálloda, stb.</w:t>
      </w:r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)Turisztikai</w:t>
      </w:r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célpontok nálunk és a célországokban.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</w:t>
      </w:r>
    </w:p>
    <w:p w:rsidR="00944497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Perfekt igeidő (képzése, használata</w:t>
      </w:r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sein</w:t>
      </w:r>
      <w:proofErr w:type="spellEnd"/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és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haben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igék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Präteritum-alakjai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(képzése, használata)</w:t>
      </w:r>
    </w:p>
    <w:p w:rsidR="007C3EB5" w:rsidRPr="00B172AA" w:rsidRDefault="00F15A0E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              </w:t>
      </w:r>
      <w:r w:rsidR="00944497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Óraidő kifejezése</w:t>
      </w:r>
    </w:p>
    <w:p w:rsidR="00F15A0E" w:rsidRPr="00B172AA" w:rsidRDefault="00F15A0E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7C3EB5" w:rsidRPr="00B172AA" w:rsidRDefault="007C3EB5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7C3EB5" w:rsidRPr="00B172AA" w:rsidRDefault="00F15A0E" w:rsidP="00F15A0E">
      <w:pPr>
        <w:pStyle w:val="Listaszerbekezds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4</w:t>
      </w:r>
      <w:proofErr w:type="gramStart"/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.</w:t>
      </w:r>
      <w:r w:rsidR="00944497"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negyedév</w:t>
      </w:r>
      <w:proofErr w:type="gramEnd"/>
      <w:r w:rsidR="00944497"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: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Témakörök: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Környezetünk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lakóhely nevezetességei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Falusi és városi életmód.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Időjárás</w:t>
      </w:r>
    </w:p>
    <w:p w:rsidR="007C3EB5" w:rsidRPr="00B172AA" w:rsidRDefault="007C3EB5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 iskola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Iskolai élet tanuláson kívüli eseményei.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Iskolai hagyományok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</w:t>
      </w:r>
      <w:r w:rsidR="007C3EB5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internet szerepe az iskolában, tanulásban.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Nyelvtan: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Óraidő,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datum</w:t>
      </w:r>
      <w:proofErr w:type="spellEnd"/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Perfekt igeidő “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ge-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“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nélkü</w:t>
      </w:r>
      <w:proofErr w:type="spellEnd"/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KIfejezések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“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hätte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gern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”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-nel</w:t>
      </w:r>
      <w:proofErr w:type="spellEnd"/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Mutatónévmás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dieser</w:t>
      </w:r>
      <w:proofErr w:type="spellEnd"/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..</w:t>
      </w:r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7C3EB5" w:rsidRPr="00B172AA" w:rsidRDefault="007C3EB5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7C3EB5" w:rsidRPr="00B172AA" w:rsidRDefault="00944497" w:rsidP="00CA12D6">
      <w:pPr>
        <w:pStyle w:val="Listaszerbekezds"/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11. évfolyam</w:t>
      </w:r>
    </w:p>
    <w:p w:rsidR="00F15A0E" w:rsidRPr="00B172AA" w:rsidRDefault="00F15A0E" w:rsidP="00CA12D6">
      <w:pPr>
        <w:pStyle w:val="Listaszerbekezds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1. negyedév: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Témakörök: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Ember és társadalom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Baráti kör.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Öltözködés, divat.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Szabadidő, művelődés, szórakozás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Szabadidős elfoglaltságok, hobbik.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Sportolás, kedvenc sport, iskolai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spor</w:t>
      </w:r>
      <w:proofErr w:type="spellEnd"/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Az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infokommunikáció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szerepe a mindennapokban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Kulturális élet nálunk és a célországokban</w:t>
      </w:r>
    </w:p>
    <w:p w:rsidR="007C3EB5" w:rsidRPr="00B172AA" w:rsidRDefault="00944497" w:rsidP="007C3EB5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Nyelvtan: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Határozott névelő részes eset</w:t>
      </w:r>
      <w:r w:rsidR="007C3EB5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 („</w:t>
      </w:r>
      <w:proofErr w:type="spellStart"/>
      <w:r w:rsidR="007C3EB5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Dativ</w:t>
      </w:r>
      <w:proofErr w:type="spellEnd"/>
      <w:r w:rsidR="007C3EB5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”; képzése, használata)</w:t>
      </w:r>
    </w:p>
    <w:p w:rsidR="007C3EB5" w:rsidRPr="00B172AA" w:rsidRDefault="007C3EB5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Személyes névmások tárgy-és részes esete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Részes esettel álló igék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helfen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,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gefallen</w:t>
      </w:r>
      <w:proofErr w:type="spellEnd"/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...</w:t>
      </w:r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Részes és tárgyesettel álló igék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geben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,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schicken</w:t>
      </w:r>
      <w:proofErr w:type="spellEnd"/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...</w:t>
      </w:r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Dátum megadása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2. negyedév: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</w:t>
      </w:r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:Az</w:t>
      </w:r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iskola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Érdeklődési kör, tanulmányi munka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Iskolai élet tanuláson kívüli eseményei.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lastRenderedPageBreak/>
        <w:t>Az ismeretszerzés különböző módjai.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 internet szerepe az iskolában, tanulásban.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Életmód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Napirend, időbeosztás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.Ételek, kedvenc ételek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Életmód nálunk és a célországokban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Gyógykezelés (orvosnál).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Nyelvtan: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Mennyiség kifejezése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Melléknévfokozás (rendhagyó alakok is)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Összehasonlítás kifejezése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wie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,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als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mögen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ige ragozása, használat</w:t>
      </w:r>
      <w:r w:rsidR="007C3EB5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</w:t>
      </w:r>
    </w:p>
    <w:p w:rsidR="007C3EB5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Felszólító mód (képzése, használata: E/2, T/1, T/2, önözés)</w:t>
      </w:r>
    </w:p>
    <w:p w:rsidR="00F15A0E" w:rsidRPr="00B172AA" w:rsidRDefault="00FC08B3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KATI- szórenddel</w:t>
      </w:r>
      <w:r w:rsidR="00944497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álló kötőszavak (</w:t>
      </w:r>
      <w:proofErr w:type="spellStart"/>
      <w:r w:rsidR="00944497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weil</w:t>
      </w:r>
      <w:proofErr w:type="spellEnd"/>
      <w:r w:rsidR="00944497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, </w:t>
      </w:r>
      <w:proofErr w:type="spellStart"/>
      <w:r w:rsidR="00944497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wenn</w:t>
      </w:r>
      <w:proofErr w:type="spellEnd"/>
      <w:r w:rsidR="00F15A0E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F15A0E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werden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ige jelentése, használata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Passzív szerkezet 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jelen idejű használata</w:t>
      </w:r>
    </w:p>
    <w:p w:rsidR="00FC08B3" w:rsidRPr="00CA12D6" w:rsidRDefault="00FC08B3" w:rsidP="00944497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CA12D6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3.</w:t>
      </w:r>
      <w:r w:rsidR="00944497" w:rsidRPr="00CA12D6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 xml:space="preserve"> negyedév: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Témakörök: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Tudomány és technika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technikai eszközök szerepe a mindennapi életben.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 internet szerepe a magánéletben, a tanulásban és a munkában.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Gazdaság és pénzügyek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Vásárlás, szolgáltatások.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Fogyasztás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Zsebpénz</w:t>
      </w:r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.Környezetün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</w:t>
      </w:r>
      <w:proofErr w:type="spellEnd"/>
      <w:proofErr w:type="gramEnd"/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Az otthon, a lakóhely és környéke </w:t>
      </w:r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( a</w:t>
      </w:r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lakószoba, a lakás, a ház bemutatása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lakóhely nevezetességei, szolgáltatások, szórakozási lehetőségek.</w:t>
      </w:r>
    </w:p>
    <w:p w:rsidR="00944497" w:rsidRPr="00B172AA" w:rsidRDefault="00944497" w:rsidP="0094449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Nyelvtan: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jeder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határozatlan névmás (alakok, használat)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 általánosító határozatlan névmások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alles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,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nichts</w:t>
      </w:r>
      <w:proofErr w:type="spellEnd"/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,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etwas</w:t>
      </w:r>
      <w:proofErr w:type="spellEnd"/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zu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+ főnévi igeneves mondatszerkezet (képzése, használata)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Célhatározás kifejezése, használata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um</w:t>
      </w:r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...</w:t>
      </w:r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zu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,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damit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„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dass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” kötőszó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rendhagyó</w:t>
      </w:r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melléknevek fokozása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Módhatározás kifejezése (</w:t>
      </w:r>
      <w:proofErr w:type="spellStart"/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ohne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..</w:t>
      </w:r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.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zu</w:t>
      </w:r>
      <w:proofErr w:type="spellEnd"/>
      <w:r w:rsidR="00CA12D6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FC08B3" w:rsidRPr="00CA12D6" w:rsidRDefault="00944497" w:rsidP="00944497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CA12D6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4. negyedév: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Személyes vonatkozások, család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Otthoni teendők.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 családi élet mindennapjai. 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Családi élet, családi kapcsolatok.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Utazás, turizmus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közlekedés eszközei, lehetőségei, a tömegközlekedés, a kerékpáros közlekedés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Szálláslehetőségek (lakáscsere stb.)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Turisztikai célpontok.</w:t>
      </w:r>
    </w:p>
    <w:p w:rsidR="00FC08B3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Utazási előkészületek, egy utazás megtervezése, megszervezése.</w:t>
      </w:r>
    </w:p>
    <w:p w:rsidR="00CA12D6" w:rsidRPr="00B172AA" w:rsidRDefault="00CA12D6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lastRenderedPageBreak/>
        <w:t xml:space="preserve">Nyelvtan: 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Gyenge, vegyes és erős melléknévragozás (alakok, használat)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welcher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,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was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für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ein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és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was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für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kérdőszavak (alakok, használat)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Mutató névmási határozók (képzése, használata;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davor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,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darunter</w:t>
      </w:r>
      <w:proofErr w:type="spellEnd"/>
      <w:proofErr w:type="gram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...</w:t>
      </w:r>
      <w:proofErr w:type="gram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FC08B3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Módbeli segédigék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Präteritum-alakjai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(képzése, használata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B172AA" w:rsidRPr="00B172AA" w:rsidRDefault="00B172AA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 osztályozó vizsga egy írásbeli és egy szóbeli részből áll. Az írásbeli rész a nyelvtant, az olvasott szövegértést és a szókincset foglalja magában. A szóbeli rész a tanulónak a vizsgáztató kérdéseire adott válaszaiból, párbeszédből és a tanult témaköröknek megfelelő önálló 75 szavas témakifejtéséből áll.</w:t>
      </w:r>
    </w:p>
    <w:p w:rsidR="00FC08B3" w:rsidRPr="00B172AA" w:rsidRDefault="00FC08B3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Százalékok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0-24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=1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25-39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=2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40-59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=3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60-79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=4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80-100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=5</w:t>
      </w:r>
    </w:p>
    <w:p w:rsidR="00FC08B3" w:rsidRPr="00B172AA" w:rsidRDefault="00FC08B3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FC08B3" w:rsidRPr="00B172AA" w:rsidRDefault="00944497" w:rsidP="00B172AA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8"/>
          <w:szCs w:val="28"/>
          <w:lang w:eastAsia="hu-HU"/>
        </w:rPr>
        <w:t>12. évfolyam</w:t>
      </w:r>
    </w:p>
    <w:p w:rsidR="00FC08B3" w:rsidRPr="00B172AA" w:rsidRDefault="00FC08B3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FC08B3" w:rsidRPr="00B172AA" w:rsidRDefault="00944497" w:rsidP="00FC08B3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negyedév:</w:t>
      </w:r>
    </w:p>
    <w:p w:rsidR="00FC08B3" w:rsidRPr="00B172AA" w:rsidRDefault="00FC08B3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Témakörök: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Személyes vonatkozások, család</w:t>
      </w:r>
    </w:p>
    <w:p w:rsidR="00944497" w:rsidRPr="00B172AA" w:rsidRDefault="00944497" w:rsidP="0094449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Otthoni teendők.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 családi élet mindennapjai. 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Családi élet, családi kapcsolatok.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munka világa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Foglakozások és a szükséges kompetenciák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Pályaválasztás, továbbtanulás, munkába állás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Önéletrajz, állásinterjú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Az iskola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Iskolarendszer nálunk és a célnyelvi országokban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Saját iskola bemutatása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nyelvtanulás, a nyelvtudás szerepe, fontossága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Iskolai hagyományok.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Nyelvtan: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Birtokos eset kifejezése, használata határozott és határozatlan névelő, tagadó névelő és birtokos névmás esetében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Genitiv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Visszaható igék ragozása, használata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Verben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mit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Reflexivpronomen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Vonzatos igék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Verben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mit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Präpositionalergänzung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FC08B3" w:rsidRPr="00B172AA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Kérdőszavak és utalószavak elöljárós sz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erkezetek</w:t>
      </w:r>
    </w:p>
    <w:p w:rsidR="00FC08B3" w:rsidRDefault="00944497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Időhatározás kifejezésére használt elöljárószavak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Präpositionen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mit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temporaler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Bedeutung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B172AA" w:rsidRPr="00B172AA" w:rsidRDefault="00B172AA" w:rsidP="00944497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FC08B3" w:rsidRPr="00B172AA" w:rsidRDefault="00944497" w:rsidP="00FC08B3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negyedév:</w:t>
      </w:r>
    </w:p>
    <w:p w:rsidR="00FC08B3" w:rsidRPr="00B172AA" w:rsidRDefault="00FC08B3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Témakörök: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Ember és társadalom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Emberek külső és belső jellemzése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Baráti kör.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lastRenderedPageBreak/>
        <w:t>Női és férfi szerepek, ismerkedés, házasság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Hasonlóságok és különbségek az emberek között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Konfliktusok és kezelésük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Társadalmi szokások nálunk és a célországokban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Szabadidő, művelődés, szórakozás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Szabadidős elfoglaltságok, hobbik.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Olvasás, újságok, 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rádió</w:t>
      </w: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, tévé, számítógép, internet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Az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infokommunikáció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szerepe a mindennapokban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Kulturális és sportélet nálunk és a célországokban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Nyelvtan: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Egyszerű múlt képzése, használata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Präteritum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Birtokos esettel járó elöljárószavak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Präpositionen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mit 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Genitiv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FC08B3" w:rsidRPr="00B172AA" w:rsidRDefault="00FC08B3" w:rsidP="00FC08B3">
      <w:pPr>
        <w:pStyle w:val="Listaszerbekezds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FC08B3" w:rsidRPr="00B172AA" w:rsidRDefault="00944497" w:rsidP="00FC08B3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negyedév:</w:t>
      </w:r>
    </w:p>
    <w:p w:rsidR="00FC08B3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Témakörök:</w:t>
      </w:r>
    </w:p>
    <w:p w:rsidR="00944497" w:rsidRPr="00B172AA" w:rsidRDefault="00944497" w:rsidP="00FC08B3">
      <w:pPr>
        <w:pStyle w:val="Listaszerbekezds"/>
        <w:spacing w:after="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Utazás, turizmus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aralás itthon, illetve külföldön</w:t>
      </w: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.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Turisztikai célpontok.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Utazási előkészületek, egy utazás megtervezése, megszervezése.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Nevezetességek a célnyelvi országokban.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Életmód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Napirend, időbeosztás.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Függőségek (dohányzás, alkohol, internet, drog, stb.)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Életmód nálunk és a célországokban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Gyakori betegségek, sérülések, baleset.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Egészséges életmód (a helyes és helytelen táplálkozás, a testmozgás szerepe az egészség megőrzésében, testápolás.)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Környezetünk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A lakóhely és környéke (a lakás, a ház bemutatása)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Környezetvédelem a szűkebb környezetünkben és a célnyelvi országokban.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Időjárás, éghajlat.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Nyelvtan: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Vonatkozó névmások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Relativpronomen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FC08B3" w:rsidRPr="00B172AA" w:rsidRDefault="00944497" w:rsidP="00944497">
      <w:pPr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Vonatkozó mellékmondatok (</w:t>
      </w:r>
      <w:proofErr w:type="spellStart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Relativsätze</w:t>
      </w:r>
      <w:proofErr w:type="spellEnd"/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>)</w:t>
      </w:r>
    </w:p>
    <w:p w:rsidR="00944497" w:rsidRPr="00B172AA" w:rsidRDefault="00944497" w:rsidP="00944497">
      <w:pPr>
        <w:rPr>
          <w:rFonts w:asciiTheme="minorHAnsi" w:hAnsiTheme="minorHAnsi"/>
          <w:sz w:val="24"/>
          <w:szCs w:val="24"/>
        </w:rPr>
      </w:pPr>
      <w:r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lastRenderedPageBreak/>
        <w:t>Az osztályozó vizsga egy írásbeli és egy szóbeli részből áll. Az írásbeli rész a nyelvtant, az olvasott szövegértést és a szókincset foglalja magában. A szóbeli rész a tanulónak a vizsgáztató kérdéseire adott válaszaiból, párbeszédből és a tanult téma</w:t>
      </w:r>
      <w:r w:rsidR="00FC08B3" w:rsidRPr="00B172AA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köröknek megfelelő önálló </w:t>
      </w:r>
    </w:p>
    <w:sectPr w:rsidR="00944497" w:rsidRPr="00B1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H-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5F7"/>
    <w:multiLevelType w:val="hybridMultilevel"/>
    <w:tmpl w:val="75BE9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CC7"/>
    <w:multiLevelType w:val="hybridMultilevel"/>
    <w:tmpl w:val="D1D46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22BB"/>
    <w:multiLevelType w:val="hybridMultilevel"/>
    <w:tmpl w:val="DF683B50"/>
    <w:lvl w:ilvl="0" w:tplc="FFFFFFFF">
      <w:start w:val="1"/>
      <w:numFmt w:val="bullet"/>
      <w:pStyle w:val="bu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172DA"/>
    <w:multiLevelType w:val="hybridMultilevel"/>
    <w:tmpl w:val="39446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84"/>
    <w:rsid w:val="0026200E"/>
    <w:rsid w:val="005321EB"/>
    <w:rsid w:val="007C3EB5"/>
    <w:rsid w:val="00833B84"/>
    <w:rsid w:val="00944497"/>
    <w:rsid w:val="009751EB"/>
    <w:rsid w:val="009E4006"/>
    <w:rsid w:val="00A10903"/>
    <w:rsid w:val="00A91DE0"/>
    <w:rsid w:val="00B172AA"/>
    <w:rsid w:val="00CA12D6"/>
    <w:rsid w:val="00F15A0E"/>
    <w:rsid w:val="00FC08B3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49F4D-72DB-4856-87A1-9610B7FC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B84"/>
    <w:rPr>
      <w:rFonts w:ascii="Segoe UI" w:eastAsia="Calibri" w:hAnsi="Segoe UI" w:cs="Segoe UI"/>
      <w:sz w:val="18"/>
      <w:szCs w:val="18"/>
    </w:rPr>
  </w:style>
  <w:style w:type="paragraph" w:customStyle="1" w:styleId="bulet">
    <w:name w:val="bulet"/>
    <w:basedOn w:val="Norml"/>
    <w:rsid w:val="00FD5DFE"/>
    <w:pPr>
      <w:numPr>
        <w:numId w:val="1"/>
      </w:numPr>
      <w:tabs>
        <w:tab w:val="left" w:pos="142"/>
      </w:tabs>
      <w:spacing w:after="0" w:line="220" w:lineRule="exact"/>
    </w:pPr>
    <w:rPr>
      <w:rFonts w:ascii="Times-H-Roman" w:eastAsia="Times" w:hAnsi="Times-H-Roman"/>
      <w:sz w:val="20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94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1244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Szipőcs Csabáné</dc:creator>
  <cp:keywords/>
  <dc:description/>
  <cp:lastModifiedBy>Szipőcs Csabáné</cp:lastModifiedBy>
  <cp:revision>4</cp:revision>
  <cp:lastPrinted>2019-05-02T08:14:00Z</cp:lastPrinted>
  <dcterms:created xsi:type="dcterms:W3CDTF">2019-05-03T12:46:00Z</dcterms:created>
  <dcterms:modified xsi:type="dcterms:W3CDTF">2019-05-16T13:13:00Z</dcterms:modified>
</cp:coreProperties>
</file>