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44" w:rsidRPr="00813144" w:rsidRDefault="00813144" w:rsidP="00813144">
      <w:pPr>
        <w:spacing w:after="200" w:line="276" w:lineRule="auto"/>
        <w:rPr>
          <w:rFonts w:ascii="Calibri" w:eastAsia="Calibri" w:hAnsi="Calibri" w:cs="Times New Roman"/>
        </w:rPr>
      </w:pPr>
      <w:r w:rsidRPr="00813144">
        <w:rPr>
          <w:rFonts w:ascii="Calibri" w:eastAsia="Calibri" w:hAnsi="Calibri" w:cs="Times New Roman"/>
        </w:rPr>
        <w:t>Közzétételi lista</w:t>
      </w:r>
    </w:p>
    <w:p w:rsidR="00813144" w:rsidRPr="00813144" w:rsidRDefault="00813144" w:rsidP="00813144">
      <w:pPr>
        <w:shd w:val="clear" w:color="auto" w:fill="FFFFFF"/>
        <w:spacing w:after="0"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felvételi lehetőségekről szóló tájékoztató</w:t>
      </w:r>
    </w:p>
    <w:p w:rsidR="00813144" w:rsidRPr="00813144" w:rsidRDefault="00813144" w:rsidP="00813144">
      <w:pPr>
        <w:shd w:val="clear" w:color="auto" w:fill="FFFFFF"/>
        <w:spacing w:after="0"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br/>
        <w:t>Az iskola minden tanulót felvesz, aki rendelkezik a településen állandó vagy ideiglenesen bejelentett lakcímmel.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 xml:space="preserve">Az első osztályba történő beiratkozás feltétele /Köznevelési Törvény 45.§ 2./, hogy a gyermek az adott naptári évben a hatodik életévét augusztus 31. napjáig betöltse. Indokolt esetben legkésőbb az azt követő évben válik tankötelessé. </w:t>
      </w:r>
      <w:proofErr w:type="gramStart"/>
      <w:r w:rsidRPr="00813144">
        <w:rPr>
          <w:rFonts w:ascii="Helvetica" w:eastAsia="Times New Roman" w:hAnsi="Helvetica" w:cs="Helvetica"/>
          <w:color w:val="333333"/>
          <w:sz w:val="17"/>
          <w:szCs w:val="17"/>
          <w:lang w:eastAsia="hu-HU"/>
        </w:rPr>
        <w:t>Amennyiben egy év letelte után az óvodavezető úgy dönt, hogy a gyermek még mindig nem érett az iskolakezdésre, a szakértői bizottság véleményét ki kell kérni. </w:t>
      </w:r>
      <w:r w:rsidRPr="00813144">
        <w:rPr>
          <w:rFonts w:ascii="Helvetica" w:eastAsia="Times New Roman" w:hAnsi="Helvetica" w:cs="Helvetica"/>
          <w:color w:val="333333"/>
          <w:sz w:val="17"/>
          <w:szCs w:val="17"/>
          <w:lang w:eastAsia="hu-HU"/>
        </w:rPr>
        <w:br/>
        <w:t>Tankötelezetté válhat a gyermek a szülő, gondozó, </w:t>
      </w:r>
      <w:r w:rsidRPr="00813144">
        <w:rPr>
          <w:rFonts w:ascii="Helvetica" w:eastAsia="Times New Roman" w:hAnsi="Helvetica" w:cs="Helvetica"/>
          <w:color w:val="333333"/>
          <w:sz w:val="17"/>
          <w:lang w:eastAsia="hu-HU"/>
        </w:rPr>
        <w:t>törvényes képviselő kérelmére abban a naptári évben, amelyben a hatodik életévét december 31-ig. betölti.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Az első osztályosok beíratására a jogszabályban meghatározott időben van lehetőség.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Az általános iskola első évfolyamára történő beiratkozáskor be kell mutatni a gyermek nevére kiállított személyi azonosítót és lakcímet igazoló hatósági igazolványt, továbbá az iskolába lépéshez szüksége</w:t>
      </w:r>
      <w:proofErr w:type="gramEnd"/>
      <w:r w:rsidRPr="00813144">
        <w:rPr>
          <w:rFonts w:ascii="Helvetica" w:eastAsia="Times New Roman" w:hAnsi="Helvetica" w:cs="Helvetica"/>
          <w:color w:val="333333"/>
          <w:sz w:val="17"/>
          <w:lang w:eastAsia="hu-HU"/>
        </w:rPr>
        <w:t xml:space="preserve">s </w:t>
      </w:r>
      <w:proofErr w:type="gramStart"/>
      <w:r w:rsidRPr="00813144">
        <w:rPr>
          <w:rFonts w:ascii="Helvetica" w:eastAsia="Times New Roman" w:hAnsi="Helvetica" w:cs="Helvetica"/>
          <w:color w:val="333333"/>
          <w:sz w:val="17"/>
          <w:lang w:eastAsia="hu-HU"/>
        </w:rPr>
        <w:t>fejlettség</w:t>
      </w:r>
      <w:proofErr w:type="gramEnd"/>
      <w:r w:rsidRPr="00813144">
        <w:rPr>
          <w:rFonts w:ascii="Helvetica" w:eastAsia="Times New Roman" w:hAnsi="Helvetica" w:cs="Helvetica"/>
          <w:color w:val="333333"/>
          <w:sz w:val="17"/>
          <w:lang w:eastAsia="hu-HU"/>
        </w:rPr>
        <w:t xml:space="preserve"> elérését tanúsító igazolást.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1. </w:t>
      </w:r>
      <w:proofErr w:type="gramStart"/>
      <w:r w:rsidRPr="00813144">
        <w:rPr>
          <w:rFonts w:ascii="Helvetica" w:eastAsia="Times New Roman" w:hAnsi="Helvetica" w:cs="Helvetica"/>
          <w:color w:val="333333"/>
          <w:sz w:val="17"/>
          <w:lang w:eastAsia="hu-HU"/>
        </w:rPr>
        <w:t>Az első osztályba történő beiratkozáson be kell mutatni: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 gyermek születési anyakönyvi kivonatát,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 szülő személyi igazolványát, lakcímkártyáját,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 gyermek lakcímkártyáját,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 gyermek felvételét javasló óvodai szakvéleményt,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 nevelési tanácsadó felvételt javasló szakvéleményt /ha az óvoda a nevelési tanácsadó vizsgálatát javasolta),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szükség esetén a szakértői bizottság véleményét,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 gyermek TAJ kártyáját, lakcímkártyáját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áttelepülés esetén a születési anyakönyvi kivonat magyar nyelvű fordítását és a szülők letelepedési engedélyét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tanuló az iskolával- a beíratás napjától-</w:t>
      </w:r>
      <w:proofErr w:type="gramEnd"/>
      <w:r w:rsidRPr="00813144">
        <w:rPr>
          <w:rFonts w:ascii="Helvetica" w:eastAsia="Times New Roman" w:hAnsi="Helvetica" w:cs="Helvetica"/>
          <w:color w:val="333333"/>
          <w:sz w:val="17"/>
          <w:lang w:eastAsia="hu-HU"/>
        </w:rPr>
        <w:t xml:space="preserve"> </w:t>
      </w:r>
      <w:proofErr w:type="gramStart"/>
      <w:r w:rsidRPr="00813144">
        <w:rPr>
          <w:rFonts w:ascii="Helvetica" w:eastAsia="Times New Roman" w:hAnsi="Helvetica" w:cs="Helvetica"/>
          <w:color w:val="333333"/>
          <w:sz w:val="17"/>
          <w:lang w:eastAsia="hu-HU"/>
        </w:rPr>
        <w:t>tanulói</w:t>
      </w:r>
      <w:proofErr w:type="gramEnd"/>
      <w:r w:rsidRPr="00813144">
        <w:rPr>
          <w:rFonts w:ascii="Helvetica" w:eastAsia="Times New Roman" w:hAnsi="Helvetica" w:cs="Helvetica"/>
          <w:color w:val="333333"/>
          <w:sz w:val="17"/>
          <w:lang w:eastAsia="hu-HU"/>
        </w:rPr>
        <w:t xml:space="preserve"> jogviszonyban áll. A tanulói jogok gyakorlása az első tanév megkezdésekor jön létre.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2. </w:t>
      </w:r>
      <w:proofErr w:type="gramStart"/>
      <w:r w:rsidRPr="00813144">
        <w:rPr>
          <w:rFonts w:ascii="Helvetica" w:eastAsia="Times New Roman" w:hAnsi="Helvetica" w:cs="Helvetica"/>
          <w:color w:val="333333"/>
          <w:sz w:val="17"/>
          <w:lang w:eastAsia="hu-HU"/>
        </w:rPr>
        <w:t>A 2-8.osztályba történő felvételnél be kell mutatni: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 tanuló anyakönyvi kivonatát,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 szülő személyi igazolványát, lakcímkártyáját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az elvégzett évfolyamokat tanúsító bizonyítványt,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 szakértői bizottság vagy a nevelési tanácsadó szakvéleményét,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a gyermek TAJ kártyáját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előző iskola által kiadott iskolaváltoztatási igazolást,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sym w:font="Symbol" w:char="F0D8"/>
      </w:r>
      <w:r w:rsidRPr="00813144">
        <w:rPr>
          <w:rFonts w:ascii="Helvetica" w:eastAsia="Times New Roman" w:hAnsi="Helvetica" w:cs="Helvetica"/>
          <w:color w:val="333333"/>
          <w:sz w:val="17"/>
          <w:lang w:eastAsia="hu-HU"/>
        </w:rPr>
        <w:t xml:space="preserve"> áttelepülés esetén a születési anyakönyvi kivonat, bizonyítvány magyar nyelvű fordítását és a szülők letelepedési engedélyét.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2-8.évfolyamba jelentkező tanulóknak – az iskola helyi tantervében meghatározott követelmények alapján összeállított – szintfelmérő</w:t>
      </w:r>
      <w:proofErr w:type="gramEnd"/>
      <w:r w:rsidRPr="00813144">
        <w:rPr>
          <w:rFonts w:ascii="Helvetica" w:eastAsia="Times New Roman" w:hAnsi="Helvetica" w:cs="Helvetica"/>
          <w:color w:val="333333"/>
          <w:sz w:val="17"/>
          <w:lang w:eastAsia="hu-HU"/>
        </w:rPr>
        <w:t xml:space="preserve"> </w:t>
      </w:r>
      <w:proofErr w:type="gramStart"/>
      <w:r w:rsidRPr="00813144">
        <w:rPr>
          <w:rFonts w:ascii="Helvetica" w:eastAsia="Times New Roman" w:hAnsi="Helvetica" w:cs="Helvetica"/>
          <w:color w:val="333333"/>
          <w:sz w:val="17"/>
          <w:lang w:eastAsia="hu-HU"/>
        </w:rPr>
        <w:t>vizsgát</w:t>
      </w:r>
      <w:proofErr w:type="gramEnd"/>
      <w:r w:rsidRPr="00813144">
        <w:rPr>
          <w:rFonts w:ascii="Helvetica" w:eastAsia="Times New Roman" w:hAnsi="Helvetica" w:cs="Helvetica"/>
          <w:color w:val="333333"/>
          <w:sz w:val="17"/>
          <w:lang w:eastAsia="hu-HU"/>
        </w:rPr>
        <w:t xml:space="preserve"> kell tennie idegen nyelvből és azokból a tárgyakból, amelyeket előző iskolában – a bizonyítvány bejegyzése alapján nem tanult. Amennyiben a tanuló valamely </w:t>
      </w:r>
      <w:proofErr w:type="gramStart"/>
      <w:r w:rsidRPr="00813144">
        <w:rPr>
          <w:rFonts w:ascii="Helvetica" w:eastAsia="Times New Roman" w:hAnsi="Helvetica" w:cs="Helvetica"/>
          <w:color w:val="333333"/>
          <w:sz w:val="17"/>
          <w:lang w:eastAsia="hu-HU"/>
        </w:rPr>
        <w:t>tantárgy(</w:t>
      </w:r>
      <w:proofErr w:type="spellStart"/>
      <w:proofErr w:type="gramEnd"/>
      <w:r w:rsidRPr="00813144">
        <w:rPr>
          <w:rFonts w:ascii="Helvetica" w:eastAsia="Times New Roman" w:hAnsi="Helvetica" w:cs="Helvetica"/>
          <w:color w:val="333333"/>
          <w:sz w:val="17"/>
          <w:lang w:eastAsia="hu-HU"/>
        </w:rPr>
        <w:t>ak</w:t>
      </w:r>
      <w:proofErr w:type="spellEnd"/>
      <w:r w:rsidRPr="00813144">
        <w:rPr>
          <w:rFonts w:ascii="Helvetica" w:eastAsia="Times New Roman" w:hAnsi="Helvetica" w:cs="Helvetica"/>
          <w:color w:val="333333"/>
          <w:sz w:val="17"/>
          <w:lang w:eastAsia="hu-HU"/>
        </w:rPr>
        <w:t>)</w:t>
      </w:r>
      <w:proofErr w:type="spellStart"/>
      <w:r w:rsidRPr="00813144">
        <w:rPr>
          <w:rFonts w:ascii="Helvetica" w:eastAsia="Times New Roman" w:hAnsi="Helvetica" w:cs="Helvetica"/>
          <w:color w:val="333333"/>
          <w:sz w:val="17"/>
          <w:lang w:eastAsia="hu-HU"/>
        </w:rPr>
        <w:t>ból</w:t>
      </w:r>
      <w:proofErr w:type="spellEnd"/>
      <w:r w:rsidRPr="00813144">
        <w:rPr>
          <w:rFonts w:ascii="Helvetica" w:eastAsia="Times New Roman" w:hAnsi="Helvetica" w:cs="Helvetica"/>
          <w:color w:val="333333"/>
          <w:sz w:val="17"/>
          <w:lang w:eastAsia="hu-HU"/>
        </w:rPr>
        <w:t xml:space="preserve"> a szintfelmérő vizsgán az előírt követelményeknek nem felel meg, a vizsgát az adott tantárgyból két hónapon belül megismételheti.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3. Az iskola beiratkozási körzetén kívül lakó tanulók felvételéről a szülő kérésének, a tanuló előző tanulmányi eredményének, illetve magatartás és szorgalom érdemjegyeinek, valamint az adott évfolyamra járó tanulók létszámának figyelembe vételével az iskola igazgatója dönt. Külföldi iskolai bizonyítvánnyal rendelkező tanulót, ha anyanyelve magyar, az iskola megfelelő évfolyamára veheti fel. Amennyiben a külföldi iskola követelményrendszere jelentősen eltér intézményünkétől, a diákot különbözeti, osztályozó vizsga letételére kötelezhetjük. Azonban ha a tanuló nem beszéli a magyar nyelvet, akkor az iskola igazgatója abba az évfolyamba veszi fel, melyről a tanulónak hazájában bizonyítványa van.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Ha a körzeten kívüli tanuló a 2-8.évfolyamra jelentkezik és tanév végi osztályzatának átlaga 3,5 alatt van, illetve magatartása vagy szorgalma rossz, hanyag, változó minősítésű, az igazgató döntése előtt kikéri az igazgatóhelyettesek és az érintett évfolyam osztályfőnökeinek véleményét. Ugyancsak ezt kell tenni akkor, ha a beiskolázási körzeten kívül lakó tanuló előzőleg már iskola tanulója volt, de tanulmányi eredménye, magatartása vagy szorgalma a fentebb leírtak szerint alakul. Ilyen esetben az iskola igazgatója e vélemények figyelembevételével dönt arról, hogy az érintett tanuló folytathatja-e tanulmányait az iskolánkban, vagy jelentkeznie kell a lakóhelye szerint illetékes iskolában. A döntésről a szülőt értesíteni kell.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proofErr w:type="gramStart"/>
      <w:r w:rsidRPr="00813144">
        <w:rPr>
          <w:rFonts w:ascii="Helvetica" w:eastAsia="Times New Roman" w:hAnsi="Helvetica" w:cs="Helvetica"/>
          <w:color w:val="333333"/>
          <w:sz w:val="17"/>
          <w:lang w:eastAsia="hu-HU"/>
        </w:rPr>
        <w:t>A</w:t>
      </w:r>
      <w:proofErr w:type="gramEnd"/>
      <w:r w:rsidRPr="00813144">
        <w:rPr>
          <w:rFonts w:ascii="Helvetica" w:eastAsia="Times New Roman" w:hAnsi="Helvetica" w:cs="Helvetica"/>
          <w:color w:val="333333"/>
          <w:sz w:val="17"/>
          <w:lang w:eastAsia="hu-HU"/>
        </w:rPr>
        <w:t xml:space="preserve"> felvételi eljárás különös szabályai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köznevelési törvény szerint előnyben kell részesíteni a felvételi eljárásban a HHH-s gyerekeket.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Az intézménybe történő felvételi eljárás során előnyt élvez a baptista felekezetű családból érkező vagy a Magyarországi </w:t>
      </w:r>
      <w:r w:rsidRPr="00813144">
        <w:rPr>
          <w:rFonts w:ascii="Helvetica" w:eastAsia="Times New Roman" w:hAnsi="Helvetica" w:cs="Helvetica"/>
          <w:color w:val="333333"/>
          <w:sz w:val="17"/>
          <w:lang w:eastAsia="hu-HU"/>
        </w:rPr>
        <w:lastRenderedPageBreak/>
        <w:t>Baptista Egyház belső egyházi jogi személyei által fenntartott intézményből érkező tanuló.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w:t>
      </w:r>
      <w:hyperlink r:id="rId4" w:history="1">
        <w:r w:rsidRPr="00813144">
          <w:rPr>
            <w:rFonts w:ascii="Helvetica" w:eastAsia="Times New Roman" w:hAnsi="Helvetica" w:cs="Helvetica"/>
            <w:color w:val="337AB7"/>
            <w:sz w:val="17"/>
            <w:u w:val="single"/>
            <w:lang w:eastAsia="hu-HU"/>
          </w:rPr>
          <w:t>&lt;</w:t>
        </w:r>
      </w:hyperlink>
    </w:p>
    <w:p w:rsidR="00813144" w:rsidRPr="00813144" w:rsidRDefault="00813144" w:rsidP="00813144">
      <w:pPr>
        <w:spacing w:before="244" w:after="244" w:line="240" w:lineRule="auto"/>
        <w:rPr>
          <w:rFonts w:ascii="Times New Roman" w:eastAsia="Times New Roman" w:hAnsi="Times New Roman" w:cs="Times New Roman"/>
          <w:sz w:val="24"/>
          <w:szCs w:val="24"/>
          <w:lang w:eastAsia="hu-HU"/>
        </w:rPr>
      </w:pPr>
      <w:r w:rsidRPr="00813144">
        <w:rPr>
          <w:rFonts w:ascii="Times New Roman" w:eastAsia="Times New Roman" w:hAnsi="Times New Roman" w:cs="Times New Roman"/>
          <w:sz w:val="24"/>
          <w:szCs w:val="24"/>
          <w:lang w:eastAsia="hu-HU"/>
        </w:rPr>
        <w:pict>
          <v:rect id="_x0000_i1025" style="width:0;height:0" o:hralign="center" o:hrstd="t" o:hrnoshade="t" o:hr="t" fillcolor="#333"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beiratkozásra meghatározott idő</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20/2012. (VIII.31.) EMMI rendelet 22. §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(2) Az adott évben tanköteles korba lépő gyermeket a szülő április 1-je és április 30-a között - a járási hivatal által közleményben vagy hirdetményben közzétett időpontban - köteles beíratni a lakóhelye szerint illetékes vagy a választott iskola első évfolyamára. Amennyiben a választott iskola igazgatója a gyermek felvételét elutasító döntést hoz, a szülő a gyermekét a döntés jogerőre emelkedését követő öt napon belül köteles beíratni a kötelező felvételt biztosító iskola első évfolyamára.</w:t>
      </w:r>
    </w:p>
    <w:p w:rsidR="00813144" w:rsidRPr="00813144" w:rsidRDefault="00813144" w:rsidP="00813144">
      <w:pPr>
        <w:spacing w:before="244" w:after="244" w:line="240" w:lineRule="auto"/>
        <w:rPr>
          <w:rFonts w:ascii="Times New Roman" w:eastAsia="Times New Roman" w:hAnsi="Times New Roman" w:cs="Times New Roman"/>
          <w:sz w:val="24"/>
          <w:szCs w:val="24"/>
          <w:lang w:eastAsia="hu-HU"/>
        </w:rPr>
      </w:pPr>
      <w:r w:rsidRPr="00813144">
        <w:rPr>
          <w:rFonts w:ascii="Times New Roman" w:eastAsia="Times New Roman" w:hAnsi="Times New Roman" w:cs="Times New Roman"/>
          <w:sz w:val="24"/>
          <w:szCs w:val="24"/>
          <w:lang w:eastAsia="hu-HU"/>
        </w:rPr>
        <w:pict>
          <v:rect id="_x0000_i1026" style="width:0;height:0" o:hralign="center" o:hrstd="t" o:hrnoshade="t" o:hr="t" fillcolor="#333"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fenntartó által engedélyezett osztályok, csoportok száma</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2018/2019-es tanévben: </w:t>
      </w:r>
      <w:r w:rsidRPr="00813144">
        <w:rPr>
          <w:rFonts w:ascii="Helvetica" w:eastAsia="Times New Roman" w:hAnsi="Helvetica" w:cs="Helvetica"/>
          <w:color w:val="333333"/>
          <w:sz w:val="17"/>
          <w:szCs w:val="17"/>
          <w:lang w:eastAsia="hu-HU"/>
        </w:rPr>
        <w:br/>
        <w:t>1. évfolyam: 2 osztály </w:t>
      </w:r>
      <w:r w:rsidRPr="00813144">
        <w:rPr>
          <w:rFonts w:ascii="Helvetica" w:eastAsia="Times New Roman" w:hAnsi="Helvetica" w:cs="Helvetica"/>
          <w:color w:val="333333"/>
          <w:sz w:val="17"/>
          <w:szCs w:val="17"/>
          <w:lang w:eastAsia="hu-HU"/>
        </w:rPr>
        <w:br/>
        <w:t>2. évfolyam: 2 osztály </w:t>
      </w:r>
      <w:r w:rsidRPr="00813144">
        <w:rPr>
          <w:rFonts w:ascii="Helvetica" w:eastAsia="Times New Roman" w:hAnsi="Helvetica" w:cs="Helvetica"/>
          <w:color w:val="333333"/>
          <w:sz w:val="17"/>
          <w:szCs w:val="17"/>
          <w:lang w:eastAsia="hu-HU"/>
        </w:rPr>
        <w:br/>
        <w:t>3. évfolyam: 2 osztály </w:t>
      </w:r>
      <w:r w:rsidRPr="00813144">
        <w:rPr>
          <w:rFonts w:ascii="Helvetica" w:eastAsia="Times New Roman" w:hAnsi="Helvetica" w:cs="Helvetica"/>
          <w:color w:val="333333"/>
          <w:sz w:val="17"/>
          <w:szCs w:val="17"/>
          <w:lang w:eastAsia="hu-HU"/>
        </w:rPr>
        <w:br/>
        <w:t>4. évfolyam: 2 osztály </w:t>
      </w:r>
      <w:r w:rsidRPr="00813144">
        <w:rPr>
          <w:rFonts w:ascii="Helvetica" w:eastAsia="Times New Roman" w:hAnsi="Helvetica" w:cs="Helvetica"/>
          <w:color w:val="333333"/>
          <w:sz w:val="17"/>
          <w:szCs w:val="17"/>
          <w:lang w:eastAsia="hu-HU"/>
        </w:rPr>
        <w:br/>
        <w:t>5. évfolyam: 1 osztály </w:t>
      </w:r>
      <w:r w:rsidRPr="00813144">
        <w:rPr>
          <w:rFonts w:ascii="Helvetica" w:eastAsia="Times New Roman" w:hAnsi="Helvetica" w:cs="Helvetica"/>
          <w:color w:val="333333"/>
          <w:sz w:val="17"/>
          <w:szCs w:val="17"/>
          <w:lang w:eastAsia="hu-HU"/>
        </w:rPr>
        <w:br/>
        <w:t>6. évfolyam: 2 osztály </w:t>
      </w:r>
      <w:r w:rsidRPr="00813144">
        <w:rPr>
          <w:rFonts w:ascii="Helvetica" w:eastAsia="Times New Roman" w:hAnsi="Helvetica" w:cs="Helvetica"/>
          <w:color w:val="333333"/>
          <w:sz w:val="17"/>
          <w:szCs w:val="17"/>
          <w:lang w:eastAsia="hu-HU"/>
        </w:rPr>
        <w:br/>
        <w:t>7. évfolyam: 2 osztály </w:t>
      </w:r>
      <w:r w:rsidRPr="00813144">
        <w:rPr>
          <w:rFonts w:ascii="Helvetica" w:eastAsia="Times New Roman" w:hAnsi="Helvetica" w:cs="Helvetica"/>
          <w:color w:val="333333"/>
          <w:sz w:val="17"/>
          <w:szCs w:val="17"/>
          <w:lang w:eastAsia="hu-HU"/>
        </w:rPr>
        <w:br/>
        <w:t>8. évfolyam: 2 osztály </w:t>
      </w:r>
      <w:r w:rsidRPr="00813144">
        <w:rPr>
          <w:rFonts w:ascii="Helvetica" w:eastAsia="Times New Roman" w:hAnsi="Helvetica" w:cs="Helvetica"/>
          <w:color w:val="333333"/>
          <w:sz w:val="17"/>
          <w:szCs w:val="17"/>
          <w:lang w:eastAsia="hu-HU"/>
        </w:rPr>
        <w:br/>
        <w:t>Napközi: 4 csoport </w:t>
      </w:r>
      <w:r w:rsidRPr="00813144">
        <w:rPr>
          <w:rFonts w:ascii="Helvetica" w:eastAsia="Times New Roman" w:hAnsi="Helvetica" w:cs="Helvetica"/>
          <w:color w:val="333333"/>
          <w:sz w:val="17"/>
          <w:szCs w:val="17"/>
          <w:lang w:eastAsia="hu-HU"/>
        </w:rPr>
        <w:br/>
        <w:t>Tanulószoba: 2 csoport</w:t>
      </w:r>
    </w:p>
    <w:p w:rsidR="00813144" w:rsidRPr="00813144" w:rsidRDefault="00813144" w:rsidP="00813144">
      <w:pPr>
        <w:shd w:val="clear" w:color="auto" w:fill="FFFFFF"/>
        <w:spacing w:after="0" w:line="240" w:lineRule="auto"/>
        <w:rPr>
          <w:rFonts w:ascii="Helvetica" w:eastAsia="Times New Roman" w:hAnsi="Helvetica" w:cs="Helvetica"/>
          <w:color w:val="333333"/>
          <w:sz w:val="17"/>
          <w:szCs w:val="17"/>
          <w:lang w:eastAsia="hu-HU"/>
        </w:rPr>
      </w:pPr>
      <w:proofErr w:type="spellStart"/>
      <w:r w:rsidRPr="00813144">
        <w:rPr>
          <w:rFonts w:ascii="Helvetica" w:eastAsia="Times New Roman" w:hAnsi="Helvetica" w:cs="Helvetica"/>
          <w:color w:val="333333"/>
          <w:sz w:val="17"/>
          <w:szCs w:val="17"/>
          <w:lang w:eastAsia="hu-HU"/>
        </w:rPr>
        <w:t>öznevelési</w:t>
      </w:r>
      <w:proofErr w:type="spellEnd"/>
      <w:r w:rsidRPr="00813144">
        <w:rPr>
          <w:rFonts w:ascii="Helvetica" w:eastAsia="Times New Roman" w:hAnsi="Helvetica" w:cs="Helvetica"/>
          <w:color w:val="333333"/>
          <w:sz w:val="17"/>
          <w:szCs w:val="17"/>
          <w:lang w:eastAsia="hu-HU"/>
        </w:rPr>
        <w:t xml:space="preserve"> feladatot ellátó intézményegységenként a térítési díj, a tandíj, egyéb díjfizetési kötelezettség (a továbbiakban együtt: díj) jogcíme és mértéke, továbbá tanévenként, nevelési évenként az egy főre megállapított díjak mértéke, a fenntartó által adható kedvezmények, beleértve a jogosultsági és igénylési feltételeket is</w:t>
      </w:r>
    </w:p>
    <w:p w:rsidR="00813144" w:rsidRPr="00813144" w:rsidRDefault="00813144" w:rsidP="00813144">
      <w:pPr>
        <w:shd w:val="clear" w:color="auto" w:fill="FFFFFF"/>
        <w:spacing w:after="0"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Tájékoztató az étkezés igényléséről és a térítési díjak, illetve tandíjak befizetéséről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Tisztelt Szülők! </w:t>
      </w:r>
      <w:r w:rsidRPr="00813144">
        <w:rPr>
          <w:rFonts w:ascii="Helvetica" w:eastAsia="Times New Roman" w:hAnsi="Helvetica" w:cs="Helvetica"/>
          <w:color w:val="333333"/>
          <w:sz w:val="17"/>
          <w:szCs w:val="17"/>
          <w:lang w:eastAsia="hu-HU"/>
        </w:rPr>
        <w:br/>
        <w:t>Amennyiben gyermekének 2018. szeptember 3-tól igényt tart közétkeztetésre, kérem, hogy a </w:t>
      </w:r>
      <w:r w:rsidRPr="00813144">
        <w:rPr>
          <w:rFonts w:ascii="Helvetica" w:eastAsia="Times New Roman" w:hAnsi="Helvetica" w:cs="Helvetica"/>
          <w:color w:val="333333"/>
          <w:sz w:val="17"/>
          <w:szCs w:val="17"/>
          <w:lang w:eastAsia="hu-HU"/>
        </w:rPr>
        <w:br/>
        <w:t xml:space="preserve">„NYILATKOZAT AZ ÉTKEZÉSRŐL 2017/18. </w:t>
      </w:r>
      <w:proofErr w:type="gramStart"/>
      <w:r w:rsidRPr="00813144">
        <w:rPr>
          <w:rFonts w:ascii="Helvetica" w:eastAsia="Times New Roman" w:hAnsi="Helvetica" w:cs="Helvetica"/>
          <w:color w:val="333333"/>
          <w:sz w:val="17"/>
          <w:szCs w:val="17"/>
          <w:lang w:eastAsia="hu-HU"/>
        </w:rPr>
        <w:t>TANÉV c. nyomtatványt kitöltve, aláírva legkésőbb 2018. szeptember 6-ig az osztályfőnököknek vagy az iskola titkárságán leadni szíveskedjen. </w:t>
      </w:r>
      <w:r w:rsidRPr="00813144">
        <w:rPr>
          <w:rFonts w:ascii="Helvetica" w:eastAsia="Times New Roman" w:hAnsi="Helvetica" w:cs="Helvetica"/>
          <w:color w:val="333333"/>
          <w:sz w:val="17"/>
          <w:szCs w:val="17"/>
          <w:lang w:eastAsia="hu-HU"/>
        </w:rPr>
        <w:br/>
        <w:t>Gyermeke a hiányzását a szülő (is) bejelentheti a lemondani kívánt napot megelőző reggel 8 óráig, személyesen, vagy telefonon a 22/447-012 számon. </w:t>
      </w:r>
      <w:r w:rsidRPr="00813144">
        <w:rPr>
          <w:rFonts w:ascii="Helvetica" w:eastAsia="Times New Roman" w:hAnsi="Helvetica" w:cs="Helvetica"/>
          <w:color w:val="333333"/>
          <w:sz w:val="17"/>
          <w:szCs w:val="17"/>
          <w:lang w:eastAsia="hu-HU"/>
        </w:rPr>
        <w:br/>
        <w:t>Amennyiben az iskolai étkezést a továbbiakban nem kívánják igénybe venni, azt kérjük írásban jelezni a megszűnést megelőzően legalább 3 nappal! </w:t>
      </w:r>
      <w:r w:rsidRPr="00813144">
        <w:rPr>
          <w:rFonts w:ascii="Helvetica" w:eastAsia="Times New Roman" w:hAnsi="Helvetica" w:cs="Helvetica"/>
          <w:color w:val="333333"/>
          <w:sz w:val="17"/>
          <w:lang w:eastAsia="hu-HU"/>
        </w:rPr>
        <w:t>A nyilvántartásból csak ebben az esetben töröljük a tanulót.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Az étkezési térítési díj befizetése havonta, előre történik.</w:t>
      </w:r>
      <w:proofErr w:type="gramEnd"/>
      <w:r w:rsidRPr="00813144">
        <w:rPr>
          <w:rFonts w:ascii="Helvetica" w:eastAsia="Times New Roman" w:hAnsi="Helvetica" w:cs="Helvetica"/>
          <w:color w:val="333333"/>
          <w:sz w:val="17"/>
          <w:lang w:eastAsia="hu-HU"/>
        </w:rPr>
        <w:t xml:space="preserve"> </w:t>
      </w:r>
      <w:proofErr w:type="gramStart"/>
      <w:r w:rsidRPr="00813144">
        <w:rPr>
          <w:rFonts w:ascii="Helvetica" w:eastAsia="Times New Roman" w:hAnsi="Helvetica" w:cs="Helvetica"/>
          <w:color w:val="333333"/>
          <w:sz w:val="17"/>
          <w:lang w:eastAsia="hu-HU"/>
        </w:rPr>
        <w:t>A térítési díj összegéről az iskola készpénz fizetési számlát állít ki a térítési díj befizetésével egyidejűleg.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térítési díj elmaradása esetén ( 1 hónapon túli tartozás ) az étkezést a gyermek számára nem biztosítjuk.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Az iskolai étkezések térítési díjai: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Ebéd térítési díja 100%, 445 Ft/nap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Ebéd térítési díja kedvezményes 50%, 222,50 Ft/nap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Háromszori étkezés ( tízórai, ebéd, uzsonna ) térítési díja 100%, 657 Ft/nap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Háromszori étkezés térítési díja kedvezményes 50%, 328,50 Ft/nap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Kedvezmények: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Az iskolában nappali rendszerű oktatásban részt vevő gyermekek, tanulók után támogatás igényelhető</w:t>
      </w:r>
      <w:proofErr w:type="gramEnd"/>
      <w:r w:rsidRPr="00813144">
        <w:rPr>
          <w:rFonts w:ascii="Helvetica" w:eastAsia="Times New Roman" w:hAnsi="Helvetica" w:cs="Helvetica"/>
          <w:color w:val="333333"/>
          <w:sz w:val="17"/>
          <w:lang w:eastAsia="hu-HU"/>
        </w:rPr>
        <w:t xml:space="preserve"> </w:t>
      </w:r>
      <w:proofErr w:type="gramStart"/>
      <w:r w:rsidRPr="00813144">
        <w:rPr>
          <w:rFonts w:ascii="Helvetica" w:eastAsia="Times New Roman" w:hAnsi="Helvetica" w:cs="Helvetica"/>
          <w:color w:val="333333"/>
          <w:sz w:val="17"/>
          <w:lang w:eastAsia="hu-HU"/>
        </w:rPr>
        <w:t>a</w:t>
      </w:r>
      <w:proofErr w:type="gramEnd"/>
      <w:r w:rsidRPr="00813144">
        <w:rPr>
          <w:rFonts w:ascii="Helvetica" w:eastAsia="Times New Roman" w:hAnsi="Helvetica" w:cs="Helvetica"/>
          <w:color w:val="333333"/>
          <w:sz w:val="17"/>
          <w:lang w:eastAsia="hu-HU"/>
        </w:rPr>
        <w:t xml:space="preserve"> gyermekek védelméről és a gyámügyi igazgatásról szóló 1997. évi XXXI. törvény 151. </w:t>
      </w:r>
      <w:proofErr w:type="gramStart"/>
      <w:r w:rsidRPr="00813144">
        <w:rPr>
          <w:rFonts w:ascii="Helvetica" w:eastAsia="Times New Roman" w:hAnsi="Helvetica" w:cs="Helvetica"/>
          <w:color w:val="333333"/>
          <w:sz w:val="17"/>
          <w:lang w:eastAsia="hu-HU"/>
        </w:rPr>
        <w:t>§ (5) bekezdése alapján: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ingyenesen étkezhet az a tanuló, aki rendszeres gyermekvédelmi kedvezményben részesül, vagy nevelésbe vettek.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50%-</w:t>
      </w:r>
      <w:proofErr w:type="spellStart"/>
      <w:r w:rsidRPr="00813144">
        <w:rPr>
          <w:rFonts w:ascii="Helvetica" w:eastAsia="Times New Roman" w:hAnsi="Helvetica" w:cs="Helvetica"/>
          <w:color w:val="333333"/>
          <w:sz w:val="17"/>
          <w:lang w:eastAsia="hu-HU"/>
        </w:rPr>
        <w:t>os</w:t>
      </w:r>
      <w:proofErr w:type="spellEnd"/>
      <w:r w:rsidRPr="00813144">
        <w:rPr>
          <w:rFonts w:ascii="Helvetica" w:eastAsia="Times New Roman" w:hAnsi="Helvetica" w:cs="Helvetica"/>
          <w:color w:val="333333"/>
          <w:sz w:val="17"/>
          <w:lang w:eastAsia="hu-HU"/>
        </w:rPr>
        <w:t xml:space="preserve"> kedvezményre jogosult a tartósan beteg, a sajátos nevelési igényű, a három, vagy több gyermekes családban nevelkedő tanuló.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Visszamenőleg kedvezményt érvényesíteni nem áll módunkban.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kedvezményre való jogosultságot igazolni kell, melyet a nyomtatványhoz csatolni szíveskedjenek!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Étkezéssel kapcsolatos kérdésekkel személyesen, vagy a 22/447-012 telefonszámon érdeklődhet.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2.</w:t>
      </w:r>
      <w:proofErr w:type="gramEnd"/>
      <w:r w:rsidRPr="00813144">
        <w:rPr>
          <w:rFonts w:ascii="Helvetica" w:eastAsia="Times New Roman" w:hAnsi="Helvetica" w:cs="Helvetica"/>
          <w:color w:val="333333"/>
          <w:sz w:val="17"/>
          <w:lang w:eastAsia="hu-HU"/>
        </w:rPr>
        <w:t xml:space="preserve"> Tájékoztató az alapfokú művészetoktatás térítési díjáról, befizetéséről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Tisztelt Szülők! </w:t>
      </w:r>
      <w:r w:rsidRPr="00813144">
        <w:rPr>
          <w:rFonts w:ascii="Helvetica" w:eastAsia="Times New Roman" w:hAnsi="Helvetica" w:cs="Helvetica"/>
          <w:color w:val="333333"/>
          <w:sz w:val="17"/>
          <w:szCs w:val="17"/>
          <w:lang w:eastAsia="hu-HU"/>
        </w:rPr>
        <w:br/>
      </w:r>
      <w:proofErr w:type="gramStart"/>
      <w:r w:rsidRPr="00813144">
        <w:rPr>
          <w:rFonts w:ascii="Helvetica" w:eastAsia="Times New Roman" w:hAnsi="Helvetica" w:cs="Helvetica"/>
          <w:color w:val="333333"/>
          <w:sz w:val="17"/>
          <w:lang w:eastAsia="hu-HU"/>
        </w:rPr>
        <w:t>A</w:t>
      </w:r>
      <w:proofErr w:type="gramEnd"/>
      <w:r w:rsidRPr="00813144">
        <w:rPr>
          <w:rFonts w:ascii="Helvetica" w:eastAsia="Times New Roman" w:hAnsi="Helvetica" w:cs="Helvetica"/>
          <w:color w:val="333333"/>
          <w:sz w:val="17"/>
          <w:lang w:eastAsia="hu-HU"/>
        </w:rPr>
        <w:t xml:space="preserve"> 2018/2019-es tanévben a fenntartó által történő térítési díj megállapítás az előző év végi, választott művészeti ágon szerzett jegyek alapján történik. E szabályok szerint a művészeti alapiskola térítési díjai a múlt évi összegekkel kerülnek kiszámításra, melyek a következőképpen alakulnak, változatlan tanszak esetén: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Zene tanszakon: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5.0-4.5 átlag osztályzat: 12.350 Ft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lastRenderedPageBreak/>
        <w:t>4.5-4 átlag osztályzat: 14.250 Ft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4-3 átlag osztályzat:16.150 Ft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kezdő: 19. 000 </w:t>
      </w:r>
      <w:proofErr w:type="gramStart"/>
      <w:r w:rsidRPr="00813144">
        <w:rPr>
          <w:rFonts w:ascii="Helvetica" w:eastAsia="Times New Roman" w:hAnsi="Helvetica" w:cs="Helvetica"/>
          <w:color w:val="333333"/>
          <w:sz w:val="17"/>
          <w:lang w:eastAsia="hu-HU"/>
        </w:rPr>
        <w:t>Ft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Egyéb tanszakon / dráma, néptánc, kézműves/: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5.0-4.5 átlag osztályzat: 8.425,-Ft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4.5-4 átlag osztályzat: 9.750 Ft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4-3 átlag osztályzat: 11.050 Ft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kezdő: 13.000 FT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befizetés az elmúlt évekhez hasonlóan történhet egy összegben vagy két részletben is.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Az idei tanévben is mentességet a térítési díj fizetése alól azok kaphatnak, akiknek a gyermeke rendszeres gyermekvédelmi támogatásban részesül vagy sajátos nevelési igényű és ezt érvényes hivatalos irattal igazolni is tudja.</w:t>
      </w:r>
      <w:proofErr w:type="gramEnd"/>
      <w:r w:rsidRPr="00813144">
        <w:rPr>
          <w:rFonts w:ascii="Helvetica" w:eastAsia="Times New Roman" w:hAnsi="Helvetica" w:cs="Helvetica"/>
          <w:color w:val="333333"/>
          <w:sz w:val="17"/>
          <w:lang w:eastAsia="hu-HU"/>
        </w:rPr>
        <w:t xml:space="preserve"> Ez esetben szükség van a szülői aláírásra egy összesítő listán, mellyel igazolja a mentesség jogosságát.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Az első befizetés ideje 2018. november 12-13 hétfő és kedd.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Seregélyes, 2018. szeptember 3.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Sajtos József Tibor igazgató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w:t>
      </w:r>
      <w:hyperlink r:id="rId5" w:history="1">
        <w:proofErr w:type="gramStart"/>
        <w:r w:rsidRPr="00813144">
          <w:rPr>
            <w:rFonts w:ascii="Helvetica" w:eastAsia="Times New Roman" w:hAnsi="Helvetica" w:cs="Helvetica"/>
            <w:color w:val="337AB7"/>
            <w:sz w:val="17"/>
            <w:lang w:eastAsia="hu-HU"/>
          </w:rPr>
          <w:t>&lt;</w:t>
        </w:r>
        <w:proofErr w:type="gramEnd"/>
      </w:hyperlink>
    </w:p>
    <w:p w:rsidR="00813144" w:rsidRPr="00813144" w:rsidRDefault="00813144" w:rsidP="00813144">
      <w:pPr>
        <w:spacing w:before="244" w:after="244" w:line="240" w:lineRule="auto"/>
        <w:rPr>
          <w:rFonts w:ascii="Times New Roman" w:eastAsia="Times New Roman" w:hAnsi="Times New Roman" w:cs="Times New Roman"/>
          <w:sz w:val="24"/>
          <w:szCs w:val="24"/>
          <w:lang w:eastAsia="hu-HU"/>
        </w:rPr>
      </w:pPr>
      <w:r w:rsidRPr="00813144">
        <w:rPr>
          <w:rFonts w:ascii="Times New Roman" w:eastAsia="Times New Roman" w:hAnsi="Times New Roman" w:cs="Times New Roman"/>
          <w:sz w:val="24"/>
          <w:szCs w:val="24"/>
          <w:lang w:eastAsia="hu-HU"/>
        </w:rPr>
        <w:pict>
          <v:rect id="_x0000_i1027" style="width:0;height:0" o:hralign="center" o:hrstd="t" o:hrnoshade="t" o:hr="t" fillcolor="#333"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fenntartó nevelési-oktatási intézmény munkájával összefüggő értékelésének nyilvános megállapításai és időpontjai</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2014. október 15. </w:t>
      </w:r>
      <w:r w:rsidRPr="00813144">
        <w:rPr>
          <w:rFonts w:ascii="Helvetica" w:eastAsia="Times New Roman" w:hAnsi="Helvetica" w:cs="Helvetica"/>
          <w:color w:val="333333"/>
          <w:sz w:val="17"/>
          <w:szCs w:val="17"/>
          <w:lang w:eastAsia="hu-HU"/>
        </w:rPr>
        <w:br/>
        <w:t>2015. november 22. </w:t>
      </w:r>
      <w:r w:rsidRPr="00813144">
        <w:rPr>
          <w:rFonts w:ascii="Helvetica" w:eastAsia="Times New Roman" w:hAnsi="Helvetica" w:cs="Helvetica"/>
          <w:color w:val="333333"/>
          <w:sz w:val="17"/>
          <w:szCs w:val="17"/>
          <w:lang w:eastAsia="hu-HU"/>
        </w:rPr>
        <w:br/>
        <w:t>2016. április 12. </w:t>
      </w:r>
      <w:r w:rsidRPr="00813144">
        <w:rPr>
          <w:rFonts w:ascii="Helvetica" w:eastAsia="Times New Roman" w:hAnsi="Helvetica" w:cs="Helvetica"/>
          <w:color w:val="333333"/>
          <w:sz w:val="17"/>
          <w:szCs w:val="17"/>
          <w:lang w:eastAsia="hu-HU"/>
        </w:rPr>
        <w:br/>
        <w:t>2017. január 10.</w:t>
      </w:r>
    </w:p>
    <w:p w:rsidR="00813144" w:rsidRPr="00813144" w:rsidRDefault="00813144" w:rsidP="00813144">
      <w:pPr>
        <w:spacing w:before="244" w:after="244" w:line="240" w:lineRule="auto"/>
        <w:rPr>
          <w:rFonts w:ascii="Times New Roman" w:eastAsia="Times New Roman" w:hAnsi="Times New Roman" w:cs="Times New Roman"/>
          <w:sz w:val="24"/>
          <w:szCs w:val="24"/>
          <w:lang w:eastAsia="hu-HU"/>
        </w:rPr>
      </w:pPr>
      <w:r w:rsidRPr="00813144">
        <w:rPr>
          <w:rFonts w:ascii="Times New Roman" w:eastAsia="Times New Roman" w:hAnsi="Times New Roman" w:cs="Times New Roman"/>
          <w:sz w:val="24"/>
          <w:szCs w:val="24"/>
          <w:lang w:eastAsia="hu-HU"/>
        </w:rPr>
        <w:pict>
          <v:rect id="_x0000_i1028" style="width:0;height:0" o:hralign="center" o:hrstd="t" o:hrnoshade="t" o:hr="t" fillcolor="#333"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Megállapítások listája:</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b/>
          <w:bCs/>
          <w:color w:val="333333"/>
          <w:sz w:val="17"/>
          <w:szCs w:val="17"/>
          <w:lang w:eastAsia="hu-HU"/>
        </w:rPr>
        <w:t>Ellenőrző szerv</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b/>
          <w:bCs/>
          <w:color w:val="333333"/>
          <w:sz w:val="17"/>
          <w:szCs w:val="17"/>
          <w:lang w:eastAsia="hu-HU"/>
        </w:rPr>
        <w:t xml:space="preserve">Kezdő </w:t>
      </w:r>
      <w:proofErr w:type="gramStart"/>
      <w:r w:rsidRPr="00813144">
        <w:rPr>
          <w:rFonts w:ascii="Helvetica" w:eastAsia="Times New Roman" w:hAnsi="Helvetica" w:cs="Helvetica"/>
          <w:b/>
          <w:bCs/>
          <w:color w:val="333333"/>
          <w:sz w:val="17"/>
          <w:szCs w:val="17"/>
          <w:lang w:eastAsia="hu-HU"/>
        </w:rPr>
        <w:t>dátum</w:t>
      </w:r>
      <w:proofErr w:type="gramEnd"/>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b/>
          <w:bCs/>
          <w:color w:val="333333"/>
          <w:sz w:val="17"/>
          <w:szCs w:val="17"/>
          <w:lang w:eastAsia="hu-HU"/>
        </w:rPr>
        <w:t xml:space="preserve">Vég </w:t>
      </w:r>
      <w:proofErr w:type="gramStart"/>
      <w:r w:rsidRPr="00813144">
        <w:rPr>
          <w:rFonts w:ascii="Helvetica" w:eastAsia="Times New Roman" w:hAnsi="Helvetica" w:cs="Helvetica"/>
          <w:b/>
          <w:bCs/>
          <w:color w:val="333333"/>
          <w:sz w:val="17"/>
          <w:szCs w:val="17"/>
          <w:lang w:eastAsia="hu-HU"/>
        </w:rPr>
        <w:t>dátum</w:t>
      </w:r>
      <w:proofErr w:type="gramEnd"/>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b/>
          <w:bCs/>
          <w:color w:val="333333"/>
          <w:sz w:val="17"/>
          <w:szCs w:val="17"/>
          <w:lang w:eastAsia="hu-HU"/>
        </w:rPr>
        <w:t>Ellenőrzés típusa</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Fejér Megyei Kormányhivatal</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2017.02.20.</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2017.03.24.</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Törvényességi ellenőrzés</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Fejér Megyei Kormányhivatal</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2015.10.06.</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2015.11.10.</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Törvényességi ellenőrzés</w:t>
      </w:r>
    </w:p>
    <w:p w:rsidR="00813144" w:rsidRPr="00813144" w:rsidRDefault="00813144" w:rsidP="00813144">
      <w:pPr>
        <w:spacing w:before="244" w:after="244" w:line="240" w:lineRule="auto"/>
        <w:rPr>
          <w:rFonts w:ascii="Times New Roman" w:eastAsia="Times New Roman" w:hAnsi="Times New Roman" w:cs="Times New Roman"/>
          <w:sz w:val="24"/>
          <w:szCs w:val="24"/>
          <w:lang w:eastAsia="hu-HU"/>
        </w:rPr>
      </w:pPr>
      <w:r w:rsidRPr="00813144">
        <w:rPr>
          <w:rFonts w:ascii="Times New Roman" w:eastAsia="Times New Roman" w:hAnsi="Times New Roman" w:cs="Times New Roman"/>
          <w:sz w:val="24"/>
          <w:szCs w:val="24"/>
          <w:lang w:eastAsia="hu-HU"/>
        </w:rPr>
        <w:pict>
          <v:rect id="_x0000_i1029" style="width:0;height:0" o:hralign="center" o:hrstd="t" o:hrnoshade="t" o:hr="t" fillcolor="#333"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nevelési-oktatási intézmény nyitva tartásának rendje</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nyitva tartás rendje </w:t>
      </w:r>
      <w:r w:rsidRPr="00813144">
        <w:rPr>
          <w:rFonts w:ascii="Helvetica" w:eastAsia="Times New Roman" w:hAnsi="Helvetica" w:cs="Helvetica"/>
          <w:color w:val="333333"/>
          <w:sz w:val="17"/>
          <w:szCs w:val="17"/>
          <w:lang w:eastAsia="hu-HU"/>
        </w:rPr>
        <w:br/>
        <w:t xml:space="preserve">Az iskola épületeit szorgalmi időben 6.00-tól 19:00-ig tartjuk nyitva. Szombaton, vasárnap, és munkaszüneti napokon az intézmény általában zárva tart. Rendezvények esetén a nyitva tartásra, valamint a szokásos nyitvatartási rendtől való </w:t>
      </w:r>
      <w:r w:rsidRPr="00813144">
        <w:rPr>
          <w:rFonts w:ascii="Helvetica" w:eastAsia="Times New Roman" w:hAnsi="Helvetica" w:cs="Helvetica"/>
          <w:color w:val="333333"/>
          <w:sz w:val="17"/>
          <w:szCs w:val="17"/>
          <w:lang w:eastAsia="hu-HU"/>
        </w:rPr>
        <w:lastRenderedPageBreak/>
        <w:t>eltérésre az igazgató ad engedélyt, illetve utasítást. </w:t>
      </w:r>
      <w:r w:rsidRPr="00813144">
        <w:rPr>
          <w:rFonts w:ascii="Helvetica" w:eastAsia="Times New Roman" w:hAnsi="Helvetica" w:cs="Helvetica"/>
          <w:color w:val="333333"/>
          <w:sz w:val="17"/>
          <w:szCs w:val="17"/>
          <w:lang w:eastAsia="hu-HU"/>
        </w:rPr>
        <w:br/>
        <w:t>Az igazgató vagy az iskolavezetés egyik tagja a tanítás megkezdésétől 16 óráig az iskolában tartózkodik. </w:t>
      </w:r>
      <w:r w:rsidRPr="00813144">
        <w:rPr>
          <w:rFonts w:ascii="Helvetica" w:eastAsia="Times New Roman" w:hAnsi="Helvetica" w:cs="Helvetica"/>
          <w:color w:val="333333"/>
          <w:sz w:val="17"/>
          <w:szCs w:val="17"/>
          <w:lang w:eastAsia="hu-HU"/>
        </w:rPr>
        <w:br/>
      </w:r>
      <w:proofErr w:type="gramStart"/>
      <w:r w:rsidRPr="00813144">
        <w:rPr>
          <w:rFonts w:ascii="Helvetica" w:eastAsia="Times New Roman" w:hAnsi="Helvetica" w:cs="Helvetica"/>
          <w:color w:val="333333"/>
          <w:sz w:val="17"/>
          <w:szCs w:val="17"/>
          <w:lang w:eastAsia="hu-HU"/>
        </w:rPr>
        <w:t>A</w:t>
      </w:r>
      <w:proofErr w:type="gramEnd"/>
      <w:r w:rsidRPr="00813144">
        <w:rPr>
          <w:rFonts w:ascii="Helvetica" w:eastAsia="Times New Roman" w:hAnsi="Helvetica" w:cs="Helvetica"/>
          <w:color w:val="333333"/>
          <w:sz w:val="17"/>
          <w:szCs w:val="17"/>
          <w:lang w:eastAsia="hu-HU"/>
        </w:rPr>
        <w:t xml:space="preserve"> vezetők távolléte esetén - a vezetői felelősség átruházásával – az adott programért felelős pedagógusok felelnek a rendért, a tanulók biztonságáért.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w:t>
      </w:r>
      <w:r w:rsidRPr="00813144">
        <w:rPr>
          <w:rFonts w:ascii="Helvetica" w:eastAsia="Times New Roman" w:hAnsi="Helvetica" w:cs="Helvetica"/>
          <w:color w:val="333333"/>
          <w:sz w:val="17"/>
          <w:szCs w:val="17"/>
          <w:lang w:eastAsia="hu-HU"/>
        </w:rPr>
        <w:t>  </w:t>
      </w:r>
      <w:hyperlink r:id="rId6" w:history="1">
        <w:r w:rsidRPr="00813144">
          <w:rPr>
            <w:rFonts w:ascii="Helvetica" w:eastAsia="Times New Roman" w:hAnsi="Helvetica" w:cs="Helvetica"/>
            <w:color w:val="337AB7"/>
            <w:sz w:val="17"/>
            <w:lang w:eastAsia="hu-HU"/>
          </w:rPr>
          <w:t>&gt;</w:t>
        </w:r>
      </w:hyperlink>
    </w:p>
    <w:p w:rsidR="00813144" w:rsidRPr="00813144" w:rsidRDefault="00813144" w:rsidP="00813144">
      <w:pPr>
        <w:spacing w:before="244" w:after="244" w:line="240" w:lineRule="auto"/>
        <w:rPr>
          <w:rFonts w:ascii="Times New Roman" w:eastAsia="Times New Roman" w:hAnsi="Times New Roman" w:cs="Times New Roman"/>
          <w:sz w:val="24"/>
          <w:szCs w:val="24"/>
          <w:lang w:eastAsia="hu-HU"/>
        </w:rPr>
      </w:pPr>
      <w:r w:rsidRPr="00813144">
        <w:rPr>
          <w:rFonts w:ascii="Times New Roman" w:eastAsia="Times New Roman" w:hAnsi="Times New Roman" w:cs="Times New Roman"/>
          <w:sz w:val="24"/>
          <w:szCs w:val="24"/>
          <w:lang w:eastAsia="hu-HU"/>
        </w:rPr>
        <w:pict>
          <v:rect id="_x0000_i1030" style="width:0;height:0" o:hralign="center" o:hrstd="t" o:hrnoshade="t" o:hr="t" fillcolor="#333"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Éves munkaterv alapján a nevelési évben, tanévben tervezett jelentősebb rendezvények, események időpontjai</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Tanév rendje 2018/2019.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időpont esemény </w:t>
      </w:r>
      <w:r w:rsidRPr="00813144">
        <w:rPr>
          <w:rFonts w:ascii="Helvetica" w:eastAsia="Times New Roman" w:hAnsi="Helvetica" w:cs="Helvetica"/>
          <w:color w:val="333333"/>
          <w:sz w:val="17"/>
          <w:szCs w:val="17"/>
          <w:lang w:eastAsia="hu-HU"/>
        </w:rPr>
        <w:br/>
        <w:t>2018.08.31. tanévnyitó ünnepély </w:t>
      </w:r>
      <w:r w:rsidRPr="00813144">
        <w:rPr>
          <w:rFonts w:ascii="Helvetica" w:eastAsia="Times New Roman" w:hAnsi="Helvetica" w:cs="Helvetica"/>
          <w:color w:val="333333"/>
          <w:sz w:val="17"/>
          <w:szCs w:val="17"/>
          <w:lang w:eastAsia="hu-HU"/>
        </w:rPr>
        <w:br/>
        <w:t>2018.09.03. első tanítási nap </w:t>
      </w:r>
      <w:r w:rsidRPr="00813144">
        <w:rPr>
          <w:rFonts w:ascii="Helvetica" w:eastAsia="Times New Roman" w:hAnsi="Helvetica" w:cs="Helvetica"/>
          <w:color w:val="333333"/>
          <w:sz w:val="17"/>
          <w:szCs w:val="17"/>
          <w:lang w:eastAsia="hu-HU"/>
        </w:rPr>
        <w:br/>
        <w:t xml:space="preserve">2018.09.04. </w:t>
      </w:r>
      <w:proofErr w:type="gramStart"/>
      <w:r w:rsidRPr="00813144">
        <w:rPr>
          <w:rFonts w:ascii="Helvetica" w:eastAsia="Times New Roman" w:hAnsi="Helvetica" w:cs="Helvetica"/>
          <w:color w:val="333333"/>
          <w:sz w:val="17"/>
          <w:szCs w:val="17"/>
          <w:lang w:eastAsia="hu-HU"/>
        </w:rPr>
        <w:t>1. osztályosok szülői értekezlete </w:t>
      </w:r>
      <w:r w:rsidRPr="00813144">
        <w:rPr>
          <w:rFonts w:ascii="Helvetica" w:eastAsia="Times New Roman" w:hAnsi="Helvetica" w:cs="Helvetica"/>
          <w:color w:val="333333"/>
          <w:sz w:val="17"/>
          <w:szCs w:val="17"/>
          <w:lang w:eastAsia="hu-HU"/>
        </w:rPr>
        <w:br/>
        <w:t>2018.09.17. szülői értekezlet </w:t>
      </w:r>
      <w:r w:rsidRPr="00813144">
        <w:rPr>
          <w:rFonts w:ascii="Helvetica" w:eastAsia="Times New Roman" w:hAnsi="Helvetica" w:cs="Helvetica"/>
          <w:color w:val="333333"/>
          <w:sz w:val="17"/>
          <w:szCs w:val="17"/>
          <w:lang w:eastAsia="hu-HU"/>
        </w:rPr>
        <w:br/>
        <w:t>2018.09.28. magyar népmese napja - bemutató </w:t>
      </w:r>
      <w:r w:rsidRPr="00813144">
        <w:rPr>
          <w:rFonts w:ascii="Helvetica" w:eastAsia="Times New Roman" w:hAnsi="Helvetica" w:cs="Helvetica"/>
          <w:color w:val="333333"/>
          <w:sz w:val="17"/>
          <w:szCs w:val="17"/>
          <w:lang w:eastAsia="hu-HU"/>
        </w:rPr>
        <w:br/>
        <w:t>2018.10.05. megemlékezés (Aradi vértanúk) </w:t>
      </w:r>
      <w:r w:rsidRPr="00813144">
        <w:rPr>
          <w:rFonts w:ascii="Helvetica" w:eastAsia="Times New Roman" w:hAnsi="Helvetica" w:cs="Helvetica"/>
          <w:color w:val="333333"/>
          <w:sz w:val="17"/>
          <w:szCs w:val="17"/>
          <w:lang w:eastAsia="hu-HU"/>
        </w:rPr>
        <w:br/>
        <w:t>2018.10.6-7. madarász hétvége </w:t>
      </w:r>
      <w:r w:rsidRPr="00813144">
        <w:rPr>
          <w:rFonts w:ascii="Helvetica" w:eastAsia="Times New Roman" w:hAnsi="Helvetica" w:cs="Helvetica"/>
          <w:color w:val="333333"/>
          <w:sz w:val="17"/>
          <w:szCs w:val="17"/>
          <w:lang w:eastAsia="hu-HU"/>
        </w:rPr>
        <w:br/>
        <w:t>2018.10.15. őszi nevelési értekezlet </w:t>
      </w:r>
      <w:r w:rsidRPr="00813144">
        <w:rPr>
          <w:rFonts w:ascii="Helvetica" w:eastAsia="Times New Roman" w:hAnsi="Helvetica" w:cs="Helvetica"/>
          <w:color w:val="333333"/>
          <w:sz w:val="17"/>
          <w:szCs w:val="17"/>
          <w:lang w:eastAsia="hu-HU"/>
        </w:rPr>
        <w:br/>
        <w:t>2018.10.17-18. papírgyűjtés </w:t>
      </w:r>
      <w:r w:rsidRPr="00813144">
        <w:rPr>
          <w:rFonts w:ascii="Helvetica" w:eastAsia="Times New Roman" w:hAnsi="Helvetica" w:cs="Helvetica"/>
          <w:color w:val="333333"/>
          <w:sz w:val="17"/>
          <w:szCs w:val="17"/>
          <w:lang w:eastAsia="hu-HU"/>
        </w:rPr>
        <w:br/>
        <w:t>2018.10.19. megemlékezés, nemzeti ünnep </w:t>
      </w:r>
      <w:r w:rsidRPr="00813144">
        <w:rPr>
          <w:rFonts w:ascii="Helvetica" w:eastAsia="Times New Roman" w:hAnsi="Helvetica" w:cs="Helvetica"/>
          <w:color w:val="333333"/>
          <w:sz w:val="17"/>
          <w:szCs w:val="17"/>
          <w:lang w:eastAsia="hu-HU"/>
        </w:rPr>
        <w:br/>
        <w:t>2018.10.25. méz nap </w:t>
      </w:r>
      <w:r w:rsidRPr="00813144">
        <w:rPr>
          <w:rFonts w:ascii="Helvetica" w:eastAsia="Times New Roman" w:hAnsi="Helvetica" w:cs="Helvetica"/>
          <w:color w:val="333333"/>
          <w:sz w:val="17"/>
          <w:szCs w:val="17"/>
          <w:lang w:eastAsia="hu-HU"/>
        </w:rPr>
        <w:br/>
        <w:t>2018.10.26. megemlékezés a Reformáció napjáról </w:t>
      </w:r>
      <w:r w:rsidRPr="00813144">
        <w:rPr>
          <w:rFonts w:ascii="Helvetica" w:eastAsia="Times New Roman" w:hAnsi="Helvetica" w:cs="Helvetica"/>
          <w:color w:val="333333"/>
          <w:sz w:val="17"/>
          <w:szCs w:val="17"/>
          <w:lang w:eastAsia="hu-HU"/>
        </w:rPr>
        <w:br/>
        <w:t>2018.10.28.</w:t>
      </w:r>
      <w:proofErr w:type="gramEnd"/>
      <w:r w:rsidRPr="00813144">
        <w:rPr>
          <w:rFonts w:ascii="Helvetica" w:eastAsia="Times New Roman" w:hAnsi="Helvetica" w:cs="Helvetica"/>
          <w:color w:val="333333"/>
          <w:sz w:val="17"/>
          <w:szCs w:val="17"/>
          <w:lang w:eastAsia="hu-HU"/>
        </w:rPr>
        <w:t xml:space="preserve"> Pelikán-kupa </w:t>
      </w:r>
      <w:r w:rsidRPr="00813144">
        <w:rPr>
          <w:rFonts w:ascii="Helvetica" w:eastAsia="Times New Roman" w:hAnsi="Helvetica" w:cs="Helvetica"/>
          <w:color w:val="333333"/>
          <w:sz w:val="17"/>
          <w:szCs w:val="17"/>
          <w:lang w:eastAsia="hu-HU"/>
        </w:rPr>
        <w:br/>
        <w:t>2018.10.29-31.őszi szünet </w:t>
      </w:r>
      <w:r w:rsidRPr="00813144">
        <w:rPr>
          <w:rFonts w:ascii="Helvetica" w:eastAsia="Times New Roman" w:hAnsi="Helvetica" w:cs="Helvetica"/>
          <w:color w:val="333333"/>
          <w:sz w:val="17"/>
          <w:szCs w:val="17"/>
          <w:lang w:eastAsia="hu-HU"/>
        </w:rPr>
        <w:br/>
        <w:t>2018.11.06. Egészség-nap </w:t>
      </w:r>
      <w:r w:rsidRPr="00813144">
        <w:rPr>
          <w:rFonts w:ascii="Helvetica" w:eastAsia="Times New Roman" w:hAnsi="Helvetica" w:cs="Helvetica"/>
          <w:color w:val="333333"/>
          <w:sz w:val="17"/>
          <w:szCs w:val="17"/>
          <w:lang w:eastAsia="hu-HU"/>
        </w:rPr>
        <w:br/>
        <w:t>2018.11.06. munkaértekezlet </w:t>
      </w:r>
      <w:r w:rsidRPr="00813144">
        <w:rPr>
          <w:rFonts w:ascii="Helvetica" w:eastAsia="Times New Roman" w:hAnsi="Helvetica" w:cs="Helvetica"/>
          <w:color w:val="333333"/>
          <w:sz w:val="17"/>
          <w:szCs w:val="17"/>
          <w:lang w:eastAsia="hu-HU"/>
        </w:rPr>
        <w:br/>
        <w:t>2018.11.07. Határtalan</w:t>
      </w:r>
      <w:proofErr w:type="gramStart"/>
      <w:r w:rsidRPr="00813144">
        <w:rPr>
          <w:rFonts w:ascii="Helvetica" w:eastAsia="Times New Roman" w:hAnsi="Helvetica" w:cs="Helvetica"/>
          <w:color w:val="333333"/>
          <w:sz w:val="17"/>
          <w:lang w:eastAsia="hu-HU"/>
        </w:rPr>
        <w:t>...</w:t>
      </w:r>
      <w:proofErr w:type="gramEnd"/>
      <w:r w:rsidRPr="00813144">
        <w:rPr>
          <w:rFonts w:ascii="Helvetica" w:eastAsia="Times New Roman" w:hAnsi="Helvetica" w:cs="Helvetica"/>
          <w:color w:val="333333"/>
          <w:sz w:val="17"/>
          <w:lang w:eastAsia="hu-HU"/>
        </w:rPr>
        <w:t>  </w:t>
      </w:r>
      <w:hyperlink r:id="rId7" w:history="1">
        <w:r w:rsidRPr="00813144">
          <w:rPr>
            <w:rFonts w:ascii="Helvetica" w:eastAsia="Times New Roman" w:hAnsi="Helvetica" w:cs="Helvetica"/>
            <w:color w:val="337AB7"/>
            <w:sz w:val="17"/>
            <w:lang w:eastAsia="hu-HU"/>
          </w:rPr>
          <w:t>&gt;</w:t>
        </w:r>
      </w:hyperlink>
    </w:p>
    <w:p w:rsidR="00813144" w:rsidRPr="00813144" w:rsidRDefault="00813144" w:rsidP="00813144">
      <w:pPr>
        <w:spacing w:before="244" w:after="244" w:line="240" w:lineRule="auto"/>
        <w:rPr>
          <w:rFonts w:ascii="Times New Roman" w:eastAsia="Times New Roman" w:hAnsi="Times New Roman" w:cs="Times New Roman"/>
          <w:sz w:val="24"/>
          <w:szCs w:val="24"/>
          <w:lang w:eastAsia="hu-HU"/>
        </w:rPr>
      </w:pPr>
      <w:r w:rsidRPr="00813144">
        <w:rPr>
          <w:rFonts w:ascii="Times New Roman" w:eastAsia="Times New Roman" w:hAnsi="Times New Roman" w:cs="Times New Roman"/>
          <w:sz w:val="24"/>
          <w:szCs w:val="24"/>
          <w:lang w:eastAsia="hu-HU"/>
        </w:rPr>
        <w:pict>
          <v:rect id="_x0000_i1031" style="width:0;height:0" o:hralign="center" o:hrstd="t" o:hrnoshade="t" o:hr="t" fillcolor="#333"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pedagógiai-szakmai ellenőrzések megállapításai a személyes adatok védelmére vonatkozó jogszabályok megtartásával</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Pedagógus 1. </w:t>
      </w:r>
      <w:r w:rsidRPr="00813144">
        <w:rPr>
          <w:rFonts w:ascii="Helvetica" w:eastAsia="Times New Roman" w:hAnsi="Helvetica" w:cs="Helvetica"/>
          <w:color w:val="333333"/>
          <w:sz w:val="17"/>
          <w:szCs w:val="17"/>
          <w:lang w:eastAsia="hu-HU"/>
        </w:rPr>
        <w:br/>
        <w:t>1</w:t>
      </w:r>
      <w:proofErr w:type="gramStart"/>
      <w:r w:rsidRPr="00813144">
        <w:rPr>
          <w:rFonts w:ascii="Helvetica" w:eastAsia="Times New Roman" w:hAnsi="Helvetica" w:cs="Helvetica"/>
          <w:color w:val="333333"/>
          <w:sz w:val="17"/>
          <w:szCs w:val="17"/>
          <w:lang w:eastAsia="hu-HU"/>
        </w:rPr>
        <w:t>.Pedagógiai</w:t>
      </w:r>
      <w:proofErr w:type="gramEnd"/>
      <w:r w:rsidRPr="00813144">
        <w:rPr>
          <w:rFonts w:ascii="Helvetica" w:eastAsia="Times New Roman" w:hAnsi="Helvetica" w:cs="Helvetica"/>
          <w:color w:val="333333"/>
          <w:sz w:val="17"/>
          <w:szCs w:val="17"/>
          <w:lang w:eastAsia="hu-HU"/>
        </w:rPr>
        <w:t xml:space="preserve"> módszertani felkészültség </w:t>
      </w:r>
      <w:r w:rsidRPr="00813144">
        <w:rPr>
          <w:rFonts w:ascii="Helvetica" w:eastAsia="Times New Roman" w:hAnsi="Helvetica" w:cs="Helvetica"/>
          <w:color w:val="333333"/>
          <w:sz w:val="17"/>
          <w:szCs w:val="17"/>
          <w:lang w:eastAsia="hu-HU"/>
        </w:rPr>
        <w:br/>
        <w:t xml:space="preserve">Kiemelkedő területek: Módszereit az adott tanulócsoporthoz igazítja. Módszertani kultúrája színes, változatos. Kihasználja a tananyag kínálta belső és külső kapcsolódási </w:t>
      </w:r>
      <w:proofErr w:type="spellStart"/>
      <w:r w:rsidRPr="00813144">
        <w:rPr>
          <w:rFonts w:ascii="Helvetica" w:eastAsia="Times New Roman" w:hAnsi="Helvetica" w:cs="Helvetica"/>
          <w:color w:val="333333"/>
          <w:sz w:val="17"/>
          <w:szCs w:val="17"/>
          <w:lang w:eastAsia="hu-HU"/>
        </w:rPr>
        <w:t>lehetőségeit</w:t>
      </w:r>
      <w:proofErr w:type="gramStart"/>
      <w:r w:rsidRPr="00813144">
        <w:rPr>
          <w:rFonts w:ascii="Helvetica" w:eastAsia="Times New Roman" w:hAnsi="Helvetica" w:cs="Helvetica"/>
          <w:color w:val="333333"/>
          <w:sz w:val="17"/>
          <w:szCs w:val="17"/>
          <w:lang w:eastAsia="hu-HU"/>
        </w:rPr>
        <w:t>.Módszerei</w:t>
      </w:r>
      <w:proofErr w:type="spellEnd"/>
      <w:proofErr w:type="gramEnd"/>
      <w:r w:rsidRPr="00813144">
        <w:rPr>
          <w:rFonts w:ascii="Helvetica" w:eastAsia="Times New Roman" w:hAnsi="Helvetica" w:cs="Helvetica"/>
          <w:color w:val="333333"/>
          <w:sz w:val="17"/>
          <w:szCs w:val="17"/>
          <w:lang w:eastAsia="hu-HU"/>
        </w:rPr>
        <w:t xml:space="preserve"> illeszkednek a különleges bánásmódot igénylő tanulókhoz. Tanítványait önálló gondolkodásra, a tanultak alkalmazására </w:t>
      </w:r>
      <w:proofErr w:type="spellStart"/>
      <w:r w:rsidRPr="00813144">
        <w:rPr>
          <w:rFonts w:ascii="Helvetica" w:eastAsia="Times New Roman" w:hAnsi="Helvetica" w:cs="Helvetica"/>
          <w:color w:val="333333"/>
          <w:sz w:val="17"/>
          <w:szCs w:val="17"/>
          <w:lang w:eastAsia="hu-HU"/>
        </w:rPr>
        <w:t>neveli.</w:t>
      </w:r>
      <w:proofErr w:type="gramStart"/>
      <w:r w:rsidRPr="00813144">
        <w:rPr>
          <w:rFonts w:ascii="Helvetica" w:eastAsia="Times New Roman" w:hAnsi="Helvetica" w:cs="Helvetica"/>
          <w:color w:val="333333"/>
          <w:sz w:val="17"/>
          <w:szCs w:val="17"/>
          <w:lang w:eastAsia="hu-HU"/>
        </w:rPr>
        <w:t>A</w:t>
      </w:r>
      <w:proofErr w:type="spellEnd"/>
      <w:proofErr w:type="gramEnd"/>
      <w:r w:rsidRPr="00813144">
        <w:rPr>
          <w:rFonts w:ascii="Helvetica" w:eastAsia="Times New Roman" w:hAnsi="Helvetica" w:cs="Helvetica"/>
          <w:color w:val="333333"/>
          <w:sz w:val="17"/>
          <w:szCs w:val="17"/>
          <w:lang w:eastAsia="hu-HU"/>
        </w:rPr>
        <w:t xml:space="preserve"> differenciálás kiterjed a kiemelt figyelmet igénylő tanulók minden szegmensére. </w:t>
      </w:r>
      <w:r w:rsidRPr="00813144">
        <w:rPr>
          <w:rFonts w:ascii="Helvetica" w:eastAsia="Times New Roman" w:hAnsi="Helvetica" w:cs="Helvetica"/>
          <w:color w:val="333333"/>
          <w:sz w:val="17"/>
          <w:szCs w:val="17"/>
          <w:lang w:eastAsia="hu-HU"/>
        </w:rPr>
        <w:br/>
        <w:t>Fejleszthető terület: A PDCA szemlélet tudatos alkalmazása. </w:t>
      </w:r>
      <w:r w:rsidRPr="00813144">
        <w:rPr>
          <w:rFonts w:ascii="Helvetica" w:eastAsia="Times New Roman" w:hAnsi="Helvetica" w:cs="Helvetica"/>
          <w:color w:val="333333"/>
          <w:sz w:val="17"/>
          <w:szCs w:val="17"/>
          <w:lang w:eastAsia="hu-HU"/>
        </w:rPr>
        <w:br/>
        <w:t>2. Pedagógiai folyamatok tervezése és a megvalósításukhoz kapcsolódó önreflexiók </w:t>
      </w:r>
      <w:r w:rsidRPr="00813144">
        <w:rPr>
          <w:rFonts w:ascii="Helvetica" w:eastAsia="Times New Roman" w:hAnsi="Helvetica" w:cs="Helvetica"/>
          <w:color w:val="333333"/>
          <w:sz w:val="17"/>
          <w:szCs w:val="17"/>
          <w:lang w:eastAsia="hu-HU"/>
        </w:rPr>
        <w:br/>
        <w:t>Kiemelkedő területek: A tanmenetben és az óratervben megfigyelhető, hogy kö</w:t>
      </w:r>
      <w:r w:rsidRPr="00813144">
        <w:rPr>
          <w:rFonts w:ascii="Helvetica" w:eastAsia="Times New Roman" w:hAnsi="Helvetica" w:cs="Helvetica"/>
          <w:color w:val="333333"/>
          <w:sz w:val="17"/>
          <w:lang w:eastAsia="hu-HU"/>
        </w:rPr>
        <w:t xml:space="preserve">vetkezetesen a tanulók </w:t>
      </w:r>
      <w:proofErr w:type="gramStart"/>
      <w:r w:rsidRPr="00813144">
        <w:rPr>
          <w:rFonts w:ascii="Helvetica" w:eastAsia="Times New Roman" w:hAnsi="Helvetica" w:cs="Helvetica"/>
          <w:color w:val="333333"/>
          <w:sz w:val="17"/>
          <w:lang w:eastAsia="hu-HU"/>
        </w:rPr>
        <w:t>kompetenciáinak</w:t>
      </w:r>
      <w:proofErr w:type="gramEnd"/>
      <w:r w:rsidRPr="00813144">
        <w:rPr>
          <w:rFonts w:ascii="Helvetica" w:eastAsia="Times New Roman" w:hAnsi="Helvetica" w:cs="Helvetica"/>
          <w:color w:val="333333"/>
          <w:sz w:val="17"/>
          <w:lang w:eastAsia="hu-HU"/>
        </w:rPr>
        <w:t xml:space="preserve"> fejlesztésére </w:t>
      </w:r>
      <w:proofErr w:type="spellStart"/>
      <w:r w:rsidRPr="00813144">
        <w:rPr>
          <w:rFonts w:ascii="Helvetica" w:eastAsia="Times New Roman" w:hAnsi="Helvetica" w:cs="Helvetica"/>
          <w:color w:val="333333"/>
          <w:sz w:val="17"/>
          <w:lang w:eastAsia="hu-HU"/>
        </w:rPr>
        <w:t>törekszik.Tervező</w:t>
      </w:r>
      <w:proofErr w:type="spellEnd"/>
      <w:r w:rsidRPr="00813144">
        <w:rPr>
          <w:rFonts w:ascii="Helvetica" w:eastAsia="Times New Roman" w:hAnsi="Helvetica" w:cs="Helvetica"/>
          <w:color w:val="333333"/>
          <w:sz w:val="17"/>
          <w:lang w:eastAsia="hu-HU"/>
        </w:rPr>
        <w:t xml:space="preserve"> munkája során épít a tanulók előzetes </w:t>
      </w:r>
      <w:proofErr w:type="spellStart"/>
      <w:r w:rsidRPr="00813144">
        <w:rPr>
          <w:rFonts w:ascii="Helvetica" w:eastAsia="Times New Roman" w:hAnsi="Helvetica" w:cs="Helvetica"/>
          <w:color w:val="333333"/>
          <w:sz w:val="17"/>
          <w:lang w:eastAsia="hu-HU"/>
        </w:rPr>
        <w:t>tudására.Felkelti</w:t>
      </w:r>
      <w:proofErr w:type="spellEnd"/>
      <w:r w:rsidRPr="00813144">
        <w:rPr>
          <w:rFonts w:ascii="Helvetica" w:eastAsia="Times New Roman" w:hAnsi="Helvetica" w:cs="Helvetica"/>
          <w:color w:val="333333"/>
          <w:sz w:val="17"/>
          <w:lang w:eastAsia="hu-HU"/>
        </w:rPr>
        <w:t xml:space="preserve"> és fenntartja a tanulók érdeklődését, motiváltságát. A tanóra tartalma rendszerszemléletet tükröz.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 nincs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3. Tanulás támogatása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terület: Tanóráin nyugodt, szorongásmenetes légkört alakít </w:t>
      </w:r>
      <w:proofErr w:type="spellStart"/>
      <w:r w:rsidRPr="00813144">
        <w:rPr>
          <w:rFonts w:ascii="Helvetica" w:eastAsia="Times New Roman" w:hAnsi="Helvetica" w:cs="Helvetica"/>
          <w:color w:val="333333"/>
          <w:sz w:val="17"/>
          <w:lang w:eastAsia="hu-HU"/>
        </w:rPr>
        <w:t>ki.A</w:t>
      </w:r>
      <w:proofErr w:type="spellEnd"/>
      <w:r w:rsidRPr="00813144">
        <w:rPr>
          <w:rFonts w:ascii="Helvetica" w:eastAsia="Times New Roman" w:hAnsi="Helvetica" w:cs="Helvetica"/>
          <w:color w:val="333333"/>
          <w:sz w:val="17"/>
          <w:lang w:eastAsia="hu-HU"/>
        </w:rPr>
        <w:t xml:space="preserve"> diákok </w:t>
      </w:r>
      <w:proofErr w:type="gramStart"/>
      <w:r w:rsidRPr="00813144">
        <w:rPr>
          <w:rFonts w:ascii="Helvetica" w:eastAsia="Times New Roman" w:hAnsi="Helvetica" w:cs="Helvetica"/>
          <w:color w:val="333333"/>
          <w:sz w:val="17"/>
          <w:lang w:eastAsia="hu-HU"/>
        </w:rPr>
        <w:t>aktuális</w:t>
      </w:r>
      <w:proofErr w:type="gramEnd"/>
      <w:r w:rsidRPr="00813144">
        <w:rPr>
          <w:rFonts w:ascii="Helvetica" w:eastAsia="Times New Roman" w:hAnsi="Helvetica" w:cs="Helvetica"/>
          <w:color w:val="333333"/>
          <w:sz w:val="17"/>
          <w:lang w:eastAsia="hu-HU"/>
        </w:rPr>
        <w:t xml:space="preserve"> állapotának megfelelően rugalmasan alakítja előzetes </w:t>
      </w:r>
      <w:proofErr w:type="spellStart"/>
      <w:r w:rsidRPr="00813144">
        <w:rPr>
          <w:rFonts w:ascii="Helvetica" w:eastAsia="Times New Roman" w:hAnsi="Helvetica" w:cs="Helvetica"/>
          <w:color w:val="333333"/>
          <w:sz w:val="17"/>
          <w:lang w:eastAsia="hu-HU"/>
        </w:rPr>
        <w:t>terveit.Sokrétű</w:t>
      </w:r>
      <w:proofErr w:type="spellEnd"/>
      <w:r w:rsidRPr="00813144">
        <w:rPr>
          <w:rFonts w:ascii="Helvetica" w:eastAsia="Times New Roman" w:hAnsi="Helvetica" w:cs="Helvetica"/>
          <w:color w:val="333333"/>
          <w:sz w:val="17"/>
          <w:lang w:eastAsia="hu-HU"/>
        </w:rPr>
        <w:t xml:space="preserve"> az eszközhasználata, kihasználja az IKT adta lehetőségeket. Felhasználja a </w:t>
      </w:r>
      <w:proofErr w:type="gramStart"/>
      <w:r w:rsidRPr="00813144">
        <w:rPr>
          <w:rFonts w:ascii="Helvetica" w:eastAsia="Times New Roman" w:hAnsi="Helvetica" w:cs="Helvetica"/>
          <w:color w:val="333333"/>
          <w:sz w:val="17"/>
          <w:lang w:eastAsia="hu-HU"/>
        </w:rPr>
        <w:t>játékok</w:t>
      </w:r>
      <w:proofErr w:type="gramEnd"/>
      <w:r w:rsidRPr="00813144">
        <w:rPr>
          <w:rFonts w:ascii="Helvetica" w:eastAsia="Times New Roman" w:hAnsi="Helvetica" w:cs="Helvetica"/>
          <w:color w:val="333333"/>
          <w:sz w:val="17"/>
          <w:lang w:eastAsia="hu-HU"/>
        </w:rPr>
        <w:t xml:space="preserve"> módszerek alkalmazásában rejlő, tanulást segítő értékeket.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 nincs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4. Tanuló személyiségének fejlesztése, egyéni bánásmód érvényesülése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terület: Pedagógiai gyakorlatát a tanulóközpontú, a személyiséget sokoldalúan fejlesztő pedagógiai attitűd </w:t>
      </w:r>
      <w:proofErr w:type="spellStart"/>
      <w:r w:rsidRPr="00813144">
        <w:rPr>
          <w:rFonts w:ascii="Helvetica" w:eastAsia="Times New Roman" w:hAnsi="Helvetica" w:cs="Helvetica"/>
          <w:color w:val="333333"/>
          <w:sz w:val="17"/>
          <w:lang w:eastAsia="hu-HU"/>
        </w:rPr>
        <w:t>jellemzi</w:t>
      </w:r>
      <w:proofErr w:type="spellEnd"/>
      <w:r w:rsidRPr="00813144">
        <w:rPr>
          <w:rFonts w:ascii="Helvetica" w:eastAsia="Times New Roman" w:hAnsi="Helvetica" w:cs="Helvetica"/>
          <w:color w:val="333333"/>
          <w:sz w:val="17"/>
          <w:lang w:eastAsia="hu-HU"/>
        </w:rPr>
        <w:t xml:space="preserve">. Tudatosan és következetesen él a differenciálás, az egyénre szabott fejlesztés lehetőségével. Úgy kommunikál, hogy maga is mintát nyújt, </w:t>
      </w:r>
      <w:proofErr w:type="gramStart"/>
      <w:r w:rsidRPr="00813144">
        <w:rPr>
          <w:rFonts w:ascii="Helvetica" w:eastAsia="Times New Roman" w:hAnsi="Helvetica" w:cs="Helvetica"/>
          <w:color w:val="333333"/>
          <w:sz w:val="17"/>
          <w:lang w:eastAsia="hu-HU"/>
        </w:rPr>
        <w:t>respektálja</w:t>
      </w:r>
      <w:proofErr w:type="gramEnd"/>
      <w:r w:rsidRPr="00813144">
        <w:rPr>
          <w:rFonts w:ascii="Helvetica" w:eastAsia="Times New Roman" w:hAnsi="Helvetica" w:cs="Helvetica"/>
          <w:color w:val="333333"/>
          <w:sz w:val="17"/>
          <w:lang w:eastAsia="hu-HU"/>
        </w:rPr>
        <w:t xml:space="preserve"> az eltérő véleményeket.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 nincs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5. Tanulói csoportok, közösségek alakulásának segítése, esélyteremtés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Fejleszthető terület: A vita kultúrájának és a </w:t>
      </w:r>
      <w:proofErr w:type="gramStart"/>
      <w:r w:rsidRPr="00813144">
        <w:rPr>
          <w:rFonts w:ascii="Helvetica" w:eastAsia="Times New Roman" w:hAnsi="Helvetica" w:cs="Helvetica"/>
          <w:color w:val="333333"/>
          <w:sz w:val="17"/>
          <w:lang w:eastAsia="hu-HU"/>
        </w:rPr>
        <w:t>probléma</w:t>
      </w:r>
      <w:proofErr w:type="gramEnd"/>
      <w:r w:rsidRPr="00813144">
        <w:rPr>
          <w:rFonts w:ascii="Helvetica" w:eastAsia="Times New Roman" w:hAnsi="Helvetica" w:cs="Helvetica"/>
          <w:color w:val="333333"/>
          <w:sz w:val="17"/>
          <w:lang w:eastAsia="hu-HU"/>
        </w:rPr>
        <w:t>megoldó stratégiák tudatos alkalmazása.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terület: Saját tanuló-megismerő technikát alakít </w:t>
      </w:r>
      <w:proofErr w:type="spellStart"/>
      <w:r w:rsidRPr="00813144">
        <w:rPr>
          <w:rFonts w:ascii="Helvetica" w:eastAsia="Times New Roman" w:hAnsi="Helvetica" w:cs="Helvetica"/>
          <w:color w:val="333333"/>
          <w:sz w:val="17"/>
          <w:lang w:eastAsia="hu-HU"/>
        </w:rPr>
        <w:t>ki.Elfogadó</w:t>
      </w:r>
      <w:proofErr w:type="spellEnd"/>
      <w:r w:rsidRPr="00813144">
        <w:rPr>
          <w:rFonts w:ascii="Helvetica" w:eastAsia="Times New Roman" w:hAnsi="Helvetica" w:cs="Helvetica"/>
          <w:color w:val="333333"/>
          <w:sz w:val="17"/>
          <w:lang w:eastAsia="hu-HU"/>
        </w:rPr>
        <w:t xml:space="preserve"> és befogadó légkört </w:t>
      </w:r>
      <w:proofErr w:type="spellStart"/>
      <w:r w:rsidRPr="00813144">
        <w:rPr>
          <w:rFonts w:ascii="Helvetica" w:eastAsia="Times New Roman" w:hAnsi="Helvetica" w:cs="Helvetica"/>
          <w:color w:val="333333"/>
          <w:sz w:val="17"/>
          <w:lang w:eastAsia="hu-HU"/>
        </w:rPr>
        <w:t>teremt.Szervez</w:t>
      </w:r>
      <w:proofErr w:type="spellEnd"/>
      <w:r w:rsidRPr="00813144">
        <w:rPr>
          <w:rFonts w:ascii="Helvetica" w:eastAsia="Times New Roman" w:hAnsi="Helvetica" w:cs="Helvetica"/>
          <w:color w:val="333333"/>
          <w:sz w:val="17"/>
          <w:lang w:eastAsia="hu-HU"/>
        </w:rPr>
        <w:t xml:space="preserve"> olyan tanórán kívüli tevékenységeket, melyekkel az órán megvalósuló együttműködés fejlődése is támogatható. Érzékeny a közösségépítő </w:t>
      </w:r>
      <w:proofErr w:type="spellStart"/>
      <w:r w:rsidRPr="00813144">
        <w:rPr>
          <w:rFonts w:ascii="Helvetica" w:eastAsia="Times New Roman" w:hAnsi="Helvetica" w:cs="Helvetica"/>
          <w:color w:val="333333"/>
          <w:sz w:val="17"/>
          <w:lang w:eastAsia="hu-HU"/>
        </w:rPr>
        <w:t>kezdeményezésekre</w:t>
      </w:r>
      <w:proofErr w:type="gramStart"/>
      <w:r w:rsidRPr="00813144">
        <w:rPr>
          <w:rFonts w:ascii="Helvetica" w:eastAsia="Times New Roman" w:hAnsi="Helvetica" w:cs="Helvetica"/>
          <w:color w:val="333333"/>
          <w:sz w:val="17"/>
          <w:lang w:eastAsia="hu-HU"/>
        </w:rPr>
        <w:t>.Nyitott</w:t>
      </w:r>
      <w:proofErr w:type="spellEnd"/>
      <w:proofErr w:type="gramEnd"/>
      <w:r w:rsidRPr="00813144">
        <w:rPr>
          <w:rFonts w:ascii="Helvetica" w:eastAsia="Times New Roman" w:hAnsi="Helvetica" w:cs="Helvetica"/>
          <w:color w:val="333333"/>
          <w:sz w:val="17"/>
          <w:lang w:eastAsia="hu-HU"/>
        </w:rPr>
        <w:t xml:space="preserve"> mások véleményének megismerésére.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6. Pedagógiai folyamatok és a tanulók személyiségfejlődésének folyamatos értékelése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Fejleszthető terület: A tanulók önértékelésének, társértékelésének a tanulási folyamatukra való </w:t>
      </w:r>
      <w:proofErr w:type="gramStart"/>
      <w:r w:rsidRPr="00813144">
        <w:rPr>
          <w:rFonts w:ascii="Helvetica" w:eastAsia="Times New Roman" w:hAnsi="Helvetica" w:cs="Helvetica"/>
          <w:color w:val="333333"/>
          <w:sz w:val="17"/>
          <w:lang w:eastAsia="hu-HU"/>
        </w:rPr>
        <w:t>reflektálás</w:t>
      </w:r>
      <w:proofErr w:type="gramEnd"/>
      <w:r w:rsidRPr="00813144">
        <w:rPr>
          <w:rFonts w:ascii="Helvetica" w:eastAsia="Times New Roman" w:hAnsi="Helvetica" w:cs="Helvetica"/>
          <w:color w:val="333333"/>
          <w:sz w:val="17"/>
          <w:lang w:eastAsia="hu-HU"/>
        </w:rPr>
        <w:t xml:space="preserve"> ösztönzése.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terület: Értékelő munkája differenciált, egységes értékelésen túl megvalósítja az egyéni fejlesztési célok értékelését is. Törekszik a folyamatos </w:t>
      </w:r>
      <w:proofErr w:type="spellStart"/>
      <w:r w:rsidRPr="00813144">
        <w:rPr>
          <w:rFonts w:ascii="Helvetica" w:eastAsia="Times New Roman" w:hAnsi="Helvetica" w:cs="Helvetica"/>
          <w:color w:val="333333"/>
          <w:sz w:val="17"/>
          <w:lang w:eastAsia="hu-HU"/>
        </w:rPr>
        <w:t>visszacsatolásra</w:t>
      </w:r>
      <w:proofErr w:type="gramStart"/>
      <w:r w:rsidRPr="00813144">
        <w:rPr>
          <w:rFonts w:ascii="Helvetica" w:eastAsia="Times New Roman" w:hAnsi="Helvetica" w:cs="Helvetica"/>
          <w:color w:val="333333"/>
          <w:sz w:val="17"/>
          <w:lang w:eastAsia="hu-HU"/>
        </w:rPr>
        <w:t>.Következetes</w:t>
      </w:r>
      <w:proofErr w:type="spellEnd"/>
      <w:proofErr w:type="gramEnd"/>
      <w:r w:rsidRPr="00813144">
        <w:rPr>
          <w:rFonts w:ascii="Helvetica" w:eastAsia="Times New Roman" w:hAnsi="Helvetica" w:cs="Helvetica"/>
          <w:color w:val="333333"/>
          <w:sz w:val="17"/>
          <w:lang w:eastAsia="hu-HU"/>
        </w:rPr>
        <w:t xml:space="preserve"> ellenőrzés és értékelés </w:t>
      </w:r>
      <w:proofErr w:type="spellStart"/>
      <w:r w:rsidRPr="00813144">
        <w:rPr>
          <w:rFonts w:ascii="Helvetica" w:eastAsia="Times New Roman" w:hAnsi="Helvetica" w:cs="Helvetica"/>
          <w:color w:val="333333"/>
          <w:sz w:val="17"/>
          <w:lang w:eastAsia="hu-HU"/>
        </w:rPr>
        <w:t>jellemzi</w:t>
      </w:r>
      <w:proofErr w:type="spellEnd"/>
      <w:r w:rsidRPr="00813144">
        <w:rPr>
          <w:rFonts w:ascii="Helvetica" w:eastAsia="Times New Roman" w:hAnsi="Helvetica" w:cs="Helvetica"/>
          <w:color w:val="333333"/>
          <w:sz w:val="17"/>
          <w:lang w:eastAsia="hu-HU"/>
        </w:rPr>
        <w: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7. Kommunikáció és szakmai együttműködés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 nincs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lastRenderedPageBreak/>
        <w:t xml:space="preserve">Kiemelkedő terület: Törekszik az igényes nyelvhasználatra. Kérdéskultúrája összhangban van módszertani </w:t>
      </w:r>
      <w:proofErr w:type="spellStart"/>
      <w:r w:rsidRPr="00813144">
        <w:rPr>
          <w:rFonts w:ascii="Helvetica" w:eastAsia="Times New Roman" w:hAnsi="Helvetica" w:cs="Helvetica"/>
          <w:color w:val="333333"/>
          <w:sz w:val="17"/>
          <w:lang w:eastAsia="hu-HU"/>
        </w:rPr>
        <w:t>kultúrájával</w:t>
      </w:r>
      <w:proofErr w:type="gramStart"/>
      <w:r w:rsidRPr="00813144">
        <w:rPr>
          <w:rFonts w:ascii="Helvetica" w:eastAsia="Times New Roman" w:hAnsi="Helvetica" w:cs="Helvetica"/>
          <w:color w:val="333333"/>
          <w:sz w:val="17"/>
          <w:lang w:eastAsia="hu-HU"/>
        </w:rPr>
        <w:t>.Tanuláshoz</w:t>
      </w:r>
      <w:proofErr w:type="spellEnd"/>
      <w:proofErr w:type="gramEnd"/>
      <w:r w:rsidRPr="00813144">
        <w:rPr>
          <w:rFonts w:ascii="Helvetica" w:eastAsia="Times New Roman" w:hAnsi="Helvetica" w:cs="Helvetica"/>
          <w:color w:val="333333"/>
          <w:sz w:val="17"/>
          <w:lang w:eastAsia="hu-HU"/>
        </w:rPr>
        <w:t xml:space="preserve"> hatékony és nyugodt feltételeket alakít </w:t>
      </w:r>
      <w:proofErr w:type="spellStart"/>
      <w:r w:rsidRPr="00813144">
        <w:rPr>
          <w:rFonts w:ascii="Helvetica" w:eastAsia="Times New Roman" w:hAnsi="Helvetica" w:cs="Helvetica"/>
          <w:color w:val="333333"/>
          <w:sz w:val="17"/>
          <w:lang w:eastAsia="hu-HU"/>
        </w:rPr>
        <w:t>ki.Aktív</w:t>
      </w:r>
      <w:proofErr w:type="spellEnd"/>
      <w:r w:rsidRPr="00813144">
        <w:rPr>
          <w:rFonts w:ascii="Helvetica" w:eastAsia="Times New Roman" w:hAnsi="Helvetica" w:cs="Helvetica"/>
          <w:color w:val="333333"/>
          <w:sz w:val="17"/>
          <w:lang w:eastAsia="hu-HU"/>
        </w:rPr>
        <w:t xml:space="preserve"> mozgatórugója az iskolában működő szakmai </w:t>
      </w:r>
      <w:proofErr w:type="spellStart"/>
      <w:r w:rsidRPr="00813144">
        <w:rPr>
          <w:rFonts w:ascii="Helvetica" w:eastAsia="Times New Roman" w:hAnsi="Helvetica" w:cs="Helvetica"/>
          <w:color w:val="333333"/>
          <w:sz w:val="17"/>
          <w:lang w:eastAsia="hu-HU"/>
        </w:rPr>
        <w:t>közösségeknek.Az</w:t>
      </w:r>
      <w:proofErr w:type="spellEnd"/>
      <w:r w:rsidRPr="00813144">
        <w:rPr>
          <w:rFonts w:ascii="Helvetica" w:eastAsia="Times New Roman" w:hAnsi="Helvetica" w:cs="Helvetica"/>
          <w:color w:val="333333"/>
          <w:sz w:val="17"/>
          <w:lang w:eastAsia="hu-HU"/>
        </w:rPr>
        <w:t xml:space="preserve"> iskola partnereivel folyamatosan együttműködik.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8. Elkötelezettség, szakmai felelősségvállalás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 nincs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Kiemelkedő terület: Szakmailag elkötelezett, pedagógiai módszertani felkészültsége magas szintű. Ápolja a hagyományokat, de az új módszerek, eszközök használatára is nyitott. Értékközvetítő tevékenysége tudatos.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Pedagógus 2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1</w:t>
      </w:r>
      <w:proofErr w:type="gramStart"/>
      <w:r w:rsidRPr="00813144">
        <w:rPr>
          <w:rFonts w:ascii="Helvetica" w:eastAsia="Times New Roman" w:hAnsi="Helvetica" w:cs="Helvetica"/>
          <w:color w:val="333333"/>
          <w:sz w:val="17"/>
          <w:lang w:eastAsia="hu-HU"/>
        </w:rPr>
        <w:t>.Pedagógiai</w:t>
      </w:r>
      <w:proofErr w:type="gramEnd"/>
      <w:r w:rsidRPr="00813144">
        <w:rPr>
          <w:rFonts w:ascii="Helvetica" w:eastAsia="Times New Roman" w:hAnsi="Helvetica" w:cs="Helvetica"/>
          <w:color w:val="333333"/>
          <w:sz w:val="17"/>
          <w:lang w:eastAsia="hu-HU"/>
        </w:rPr>
        <w:t xml:space="preserve"> módszertani felkészültség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w:t>
      </w:r>
      <w:proofErr w:type="spellStart"/>
      <w:r w:rsidRPr="00813144">
        <w:rPr>
          <w:rFonts w:ascii="Helvetica" w:eastAsia="Times New Roman" w:hAnsi="Helvetica" w:cs="Helvetica"/>
          <w:color w:val="333333"/>
          <w:sz w:val="17"/>
          <w:lang w:eastAsia="hu-HU"/>
        </w:rPr>
        <w:t>területek:Tanítványait</w:t>
      </w:r>
      <w:proofErr w:type="spellEnd"/>
      <w:r w:rsidRPr="00813144">
        <w:rPr>
          <w:rFonts w:ascii="Helvetica" w:eastAsia="Times New Roman" w:hAnsi="Helvetica" w:cs="Helvetica"/>
          <w:color w:val="333333"/>
          <w:sz w:val="17"/>
          <w:lang w:eastAsia="hu-HU"/>
        </w:rPr>
        <w:t xml:space="preserve"> önálló gondolkodásra, a tanultak alkalmazására neveli.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területek: Szociometriai felmérés készítése a tanulók megismerése érdekében.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2. Pedagógiai folyamatok tervezése és a megvalósításukhoz kapcsolódó önreflexiók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területek: Motivációs eszköztárának bővítése.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területek: Az órát a céloknak megfelelően, logikusan építi fel, előtérbe helyezi a tanulók tevékenykedtetését, </w:t>
      </w:r>
      <w:proofErr w:type="gramStart"/>
      <w:r w:rsidRPr="00813144">
        <w:rPr>
          <w:rFonts w:ascii="Helvetica" w:eastAsia="Times New Roman" w:hAnsi="Helvetica" w:cs="Helvetica"/>
          <w:color w:val="333333"/>
          <w:sz w:val="17"/>
          <w:lang w:eastAsia="hu-HU"/>
        </w:rPr>
        <w:t>aktivitását</w:t>
      </w:r>
      <w:proofErr w:type="gramEnd"/>
      <w:r w:rsidRPr="00813144">
        <w:rPr>
          <w:rFonts w:ascii="Helvetica" w:eastAsia="Times New Roman" w:hAnsi="Helvetica" w:cs="Helvetica"/>
          <w:color w:val="333333"/>
          <w:sz w:val="17"/>
          <w:lang w:eastAsia="hu-HU"/>
        </w:rPr>
        <w:t xml:space="preserve"> biztosító módszereket.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3. Tanulás támogatása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Kiemelkedő területek: Óráin harmóniát, biztonságot, elfogadó légkört teremt.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területek: Az internet nyújtotta lehetőségek felhasználása a tanulás támogatására.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4. Tanuló személyiségének fejlesztése, egyéni bánásmód érvényesülése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területek: Figyel az egyéni szükségletekre. A tanulók hibáit a tanulási folyamat részekén kezeli, s megértő, segítő módon </w:t>
      </w:r>
      <w:proofErr w:type="gramStart"/>
      <w:r w:rsidRPr="00813144">
        <w:rPr>
          <w:rFonts w:ascii="Helvetica" w:eastAsia="Times New Roman" w:hAnsi="Helvetica" w:cs="Helvetica"/>
          <w:color w:val="333333"/>
          <w:sz w:val="17"/>
          <w:lang w:eastAsia="hu-HU"/>
        </w:rPr>
        <w:t>reagál</w:t>
      </w:r>
      <w:proofErr w:type="gramEnd"/>
      <w:r w:rsidRPr="00813144">
        <w:rPr>
          <w:rFonts w:ascii="Helvetica" w:eastAsia="Times New Roman" w:hAnsi="Helvetica" w:cs="Helvetica"/>
          <w:color w:val="333333"/>
          <w:sz w:val="17"/>
          <w:lang w:eastAsia="hu-HU"/>
        </w:rPr>
        <w: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területek: A különleges bánásmódot igénylő tanulók számára hosszabb távú fejlesztési tervet készít, s ezeket hatékony módon meg is valósítja.</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5. Tanulói csoportok, közösségek alakulásának segítése, esélyteremtés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w:t>
      </w:r>
      <w:proofErr w:type="spellStart"/>
      <w:r w:rsidRPr="00813144">
        <w:rPr>
          <w:rFonts w:ascii="Helvetica" w:eastAsia="Times New Roman" w:hAnsi="Helvetica" w:cs="Helvetica"/>
          <w:color w:val="333333"/>
          <w:sz w:val="17"/>
          <w:lang w:eastAsia="hu-HU"/>
        </w:rPr>
        <w:t>területek</w:t>
      </w:r>
      <w:proofErr w:type="gramStart"/>
      <w:r w:rsidRPr="00813144">
        <w:rPr>
          <w:rFonts w:ascii="Helvetica" w:eastAsia="Times New Roman" w:hAnsi="Helvetica" w:cs="Helvetica"/>
          <w:color w:val="333333"/>
          <w:sz w:val="17"/>
          <w:lang w:eastAsia="hu-HU"/>
        </w:rPr>
        <w:t>:Tanítványait</w:t>
      </w:r>
      <w:proofErr w:type="spellEnd"/>
      <w:proofErr w:type="gramEnd"/>
      <w:r w:rsidRPr="00813144">
        <w:rPr>
          <w:rFonts w:ascii="Helvetica" w:eastAsia="Times New Roman" w:hAnsi="Helvetica" w:cs="Helvetica"/>
          <w:color w:val="333333"/>
          <w:sz w:val="17"/>
          <w:lang w:eastAsia="hu-HU"/>
        </w:rPr>
        <w:t xml:space="preserve"> egymás </w:t>
      </w:r>
      <w:proofErr w:type="spellStart"/>
      <w:r w:rsidRPr="00813144">
        <w:rPr>
          <w:rFonts w:ascii="Helvetica" w:eastAsia="Times New Roman" w:hAnsi="Helvetica" w:cs="Helvetica"/>
          <w:color w:val="333333"/>
          <w:sz w:val="17"/>
          <w:lang w:eastAsia="hu-HU"/>
        </w:rPr>
        <w:t>elfogadására,tiszteletére</w:t>
      </w:r>
      <w:proofErr w:type="spellEnd"/>
      <w:r w:rsidRPr="00813144">
        <w:rPr>
          <w:rFonts w:ascii="Helvetica" w:eastAsia="Times New Roman" w:hAnsi="Helvetica" w:cs="Helvetica"/>
          <w:color w:val="333333"/>
          <w:sz w:val="17"/>
          <w:lang w:eastAsia="hu-HU"/>
        </w:rPr>
        <w:t xml:space="preserve"> neveli. Munkájában figyelembe veszi a tanulók és közösségek eltérő társadalmi hátteréből adódó sajátosságait.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területek: Online közösség létrehozása az együttműködés és kommunikáció elősegítésére.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6. Pedagógiai folyamatok és a tanulók személyiségfejlődésének folyamatos értékelése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Kiemelkedő területek: Törekszik a folyamatos visszacsatolásra.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területek: nincs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7. Kommunikáció és szakmai együttműködés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Kiemelkedő területek: Célmeghatározása, nyelvhasználata, szókészletes a tanulók életkori sajátosságainak megfelelő.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területek: Szakmai megbeszéléseken, vitákban, értekezleteken képes másokat meggyőzni, és maga is meggyőzhető.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8. Elkötelezettség, szakmai felelősségvállalás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területek: Az innovációs folyamatok </w:t>
      </w:r>
      <w:proofErr w:type="gramStart"/>
      <w:r w:rsidRPr="00813144">
        <w:rPr>
          <w:rFonts w:ascii="Helvetica" w:eastAsia="Times New Roman" w:hAnsi="Helvetica" w:cs="Helvetica"/>
          <w:color w:val="333333"/>
          <w:sz w:val="17"/>
          <w:lang w:eastAsia="hu-HU"/>
        </w:rPr>
        <w:t>aktív</w:t>
      </w:r>
      <w:proofErr w:type="gramEnd"/>
      <w:r w:rsidRPr="00813144">
        <w:rPr>
          <w:rFonts w:ascii="Helvetica" w:eastAsia="Times New Roman" w:hAnsi="Helvetica" w:cs="Helvetica"/>
          <w:color w:val="333333"/>
          <w:sz w:val="17"/>
          <w:lang w:eastAsia="hu-HU"/>
        </w:rPr>
        <w:t xml:space="preserve"> részvevője, megvalósítója. Tudását szélesebb körben is megosztja.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területek: Az online módon megvalósuló szakmai együttműködésben való részvétel a szakmában megjelenő újdonságok megismerésére.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Pedagógus 3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1.Pedagógiai módszertani felkészültség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w:t>
      </w:r>
      <w:proofErr w:type="spellStart"/>
      <w:r w:rsidRPr="00813144">
        <w:rPr>
          <w:rFonts w:ascii="Helvetica" w:eastAsia="Times New Roman" w:hAnsi="Helvetica" w:cs="Helvetica"/>
          <w:color w:val="333333"/>
          <w:sz w:val="17"/>
          <w:lang w:eastAsia="hu-HU"/>
        </w:rPr>
        <w:t>területek:A</w:t>
      </w:r>
      <w:proofErr w:type="spellEnd"/>
      <w:r w:rsidRPr="00813144">
        <w:rPr>
          <w:rFonts w:ascii="Helvetica" w:eastAsia="Times New Roman" w:hAnsi="Helvetica" w:cs="Helvetica"/>
          <w:color w:val="333333"/>
          <w:sz w:val="17"/>
          <w:lang w:eastAsia="hu-HU"/>
        </w:rPr>
        <w:t xml:space="preserve"> tanulók </w:t>
      </w:r>
      <w:proofErr w:type="gramStart"/>
      <w:r w:rsidRPr="00813144">
        <w:rPr>
          <w:rFonts w:ascii="Helvetica" w:eastAsia="Times New Roman" w:hAnsi="Helvetica" w:cs="Helvetica"/>
          <w:color w:val="333333"/>
          <w:sz w:val="17"/>
          <w:lang w:eastAsia="hu-HU"/>
        </w:rPr>
        <w:t>kompetenciáinak</w:t>
      </w:r>
      <w:proofErr w:type="gramEnd"/>
      <w:r w:rsidRPr="00813144">
        <w:rPr>
          <w:rFonts w:ascii="Helvetica" w:eastAsia="Times New Roman" w:hAnsi="Helvetica" w:cs="Helvetica"/>
          <w:color w:val="333333"/>
          <w:sz w:val="17"/>
          <w:lang w:eastAsia="hu-HU"/>
        </w:rPr>
        <w:t xml:space="preserve"> fejlesztéséhez széles körű eszköztárral rendelkezik, és azt alkalmazza is.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Fejleszthető </w:t>
      </w:r>
      <w:proofErr w:type="spellStart"/>
      <w:r w:rsidRPr="00813144">
        <w:rPr>
          <w:rFonts w:ascii="Helvetica" w:eastAsia="Times New Roman" w:hAnsi="Helvetica" w:cs="Helvetica"/>
          <w:color w:val="333333"/>
          <w:sz w:val="17"/>
          <w:lang w:eastAsia="hu-HU"/>
        </w:rPr>
        <w:t>területek:Az</w:t>
      </w:r>
      <w:proofErr w:type="spellEnd"/>
      <w:r w:rsidRPr="00813144">
        <w:rPr>
          <w:rFonts w:ascii="Helvetica" w:eastAsia="Times New Roman" w:hAnsi="Helvetica" w:cs="Helvetica"/>
          <w:color w:val="333333"/>
          <w:sz w:val="17"/>
          <w:lang w:eastAsia="hu-HU"/>
        </w:rPr>
        <w:t xml:space="preserve"> IKT kínálta lehetőségek alkalmazása.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2. Pedagógiai folyamatok tervezése és a megvalósításukhoz kapcsolódó önreflexiók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w:t>
      </w:r>
      <w:proofErr w:type="spellStart"/>
      <w:r w:rsidRPr="00813144">
        <w:rPr>
          <w:rFonts w:ascii="Helvetica" w:eastAsia="Times New Roman" w:hAnsi="Helvetica" w:cs="Helvetica"/>
          <w:color w:val="333333"/>
          <w:sz w:val="17"/>
          <w:lang w:eastAsia="hu-HU"/>
        </w:rPr>
        <w:t>területek</w:t>
      </w:r>
      <w:proofErr w:type="gramStart"/>
      <w:r w:rsidRPr="00813144">
        <w:rPr>
          <w:rFonts w:ascii="Helvetica" w:eastAsia="Times New Roman" w:hAnsi="Helvetica" w:cs="Helvetica"/>
          <w:color w:val="333333"/>
          <w:sz w:val="17"/>
          <w:lang w:eastAsia="hu-HU"/>
        </w:rPr>
        <w:t>:Komplex</w:t>
      </w:r>
      <w:proofErr w:type="spellEnd"/>
      <w:proofErr w:type="gramEnd"/>
      <w:r w:rsidRPr="00813144">
        <w:rPr>
          <w:rFonts w:ascii="Helvetica" w:eastAsia="Times New Roman" w:hAnsi="Helvetica" w:cs="Helvetica"/>
          <w:color w:val="333333"/>
          <w:sz w:val="17"/>
          <w:lang w:eastAsia="hu-HU"/>
        </w:rPr>
        <w:t xml:space="preserve"> módon figyelembe veszi a pedagógiai folyamat minden lényeges elemét: tartalom, előzetes tudás, életkori sajátosságok, motiváltság, oktatási környezet lehetőségei.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Fejleszthető </w:t>
      </w:r>
      <w:proofErr w:type="spellStart"/>
      <w:r w:rsidRPr="00813144">
        <w:rPr>
          <w:rFonts w:ascii="Helvetica" w:eastAsia="Times New Roman" w:hAnsi="Helvetica" w:cs="Helvetica"/>
          <w:color w:val="333333"/>
          <w:sz w:val="17"/>
          <w:lang w:eastAsia="hu-HU"/>
        </w:rPr>
        <w:t>területek:Éves</w:t>
      </w:r>
      <w:proofErr w:type="spellEnd"/>
      <w:r w:rsidRPr="00813144">
        <w:rPr>
          <w:rFonts w:ascii="Helvetica" w:eastAsia="Times New Roman" w:hAnsi="Helvetica" w:cs="Helvetica"/>
          <w:color w:val="333333"/>
          <w:sz w:val="17"/>
          <w:lang w:eastAsia="hu-HU"/>
        </w:rPr>
        <w:t xml:space="preserve"> tervezőmunkájában nyomon követhető az alkalmazott módszerek sokoldalúsága, megjelenik a tanulók értékelésének módja és a digitális eszközök használata.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3. Tanulás támogatása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w:t>
      </w:r>
      <w:proofErr w:type="spellStart"/>
      <w:r w:rsidRPr="00813144">
        <w:rPr>
          <w:rFonts w:ascii="Helvetica" w:eastAsia="Times New Roman" w:hAnsi="Helvetica" w:cs="Helvetica"/>
          <w:color w:val="333333"/>
          <w:sz w:val="17"/>
          <w:lang w:eastAsia="hu-HU"/>
        </w:rPr>
        <w:t>területek</w:t>
      </w:r>
      <w:proofErr w:type="gramStart"/>
      <w:r w:rsidRPr="00813144">
        <w:rPr>
          <w:rFonts w:ascii="Helvetica" w:eastAsia="Times New Roman" w:hAnsi="Helvetica" w:cs="Helvetica"/>
          <w:color w:val="333333"/>
          <w:sz w:val="17"/>
          <w:lang w:eastAsia="hu-HU"/>
        </w:rPr>
        <w:t>:Pozitív</w:t>
      </w:r>
      <w:proofErr w:type="spellEnd"/>
      <w:proofErr w:type="gramEnd"/>
      <w:r w:rsidRPr="00813144">
        <w:rPr>
          <w:rFonts w:ascii="Helvetica" w:eastAsia="Times New Roman" w:hAnsi="Helvetica" w:cs="Helvetica"/>
          <w:color w:val="333333"/>
          <w:sz w:val="17"/>
          <w:lang w:eastAsia="hu-HU"/>
        </w:rPr>
        <w:t xml:space="preserve"> visszajelzésekre épülő bizalommal teli légkört alakít ki. Óráin a tanulást támogató környezetet biztosít.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Fejleszthető területek: Használja az internet nyújtotta lehetőségeket a tanulás támogatásában.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4. Tanuló személyiségének fejlesztése, egyéni bánásmód érvényesülése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w:t>
      </w:r>
      <w:proofErr w:type="spellStart"/>
      <w:r w:rsidRPr="00813144">
        <w:rPr>
          <w:rFonts w:ascii="Helvetica" w:eastAsia="Times New Roman" w:hAnsi="Helvetica" w:cs="Helvetica"/>
          <w:color w:val="333333"/>
          <w:sz w:val="17"/>
          <w:lang w:eastAsia="hu-HU"/>
        </w:rPr>
        <w:t>területek</w:t>
      </w:r>
      <w:proofErr w:type="gramStart"/>
      <w:r w:rsidRPr="00813144">
        <w:rPr>
          <w:rFonts w:ascii="Helvetica" w:eastAsia="Times New Roman" w:hAnsi="Helvetica" w:cs="Helvetica"/>
          <w:color w:val="333333"/>
          <w:sz w:val="17"/>
          <w:lang w:eastAsia="hu-HU"/>
        </w:rPr>
        <w:t>:Reálisan</w:t>
      </w:r>
      <w:proofErr w:type="spellEnd"/>
      <w:proofErr w:type="gramEnd"/>
      <w:r w:rsidRPr="00813144">
        <w:rPr>
          <w:rFonts w:ascii="Helvetica" w:eastAsia="Times New Roman" w:hAnsi="Helvetica" w:cs="Helvetica"/>
          <w:color w:val="333333"/>
          <w:sz w:val="17"/>
          <w:lang w:eastAsia="hu-HU"/>
        </w:rPr>
        <w:t xml:space="preserve">, szakszerűen </w:t>
      </w:r>
      <w:proofErr w:type="spellStart"/>
      <w:r w:rsidRPr="00813144">
        <w:rPr>
          <w:rFonts w:ascii="Helvetica" w:eastAsia="Times New Roman" w:hAnsi="Helvetica" w:cs="Helvetica"/>
          <w:color w:val="333333"/>
          <w:sz w:val="17"/>
          <w:lang w:eastAsia="hu-HU"/>
        </w:rPr>
        <w:t>elemzi</w:t>
      </w:r>
      <w:proofErr w:type="spellEnd"/>
      <w:r w:rsidRPr="00813144">
        <w:rPr>
          <w:rFonts w:ascii="Helvetica" w:eastAsia="Times New Roman" w:hAnsi="Helvetica" w:cs="Helvetica"/>
          <w:color w:val="333333"/>
          <w:sz w:val="17"/>
          <w:lang w:eastAsia="hu-HU"/>
        </w:rPr>
        <w:t xml:space="preserve"> és értékeli saját gyakorlatában az egyéni bánásmód megvalósítását, felismeri a tanulók nehézségeit, és képes segítséget nyújtani számukra, vagy szakember segítségét kérni.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Fejleszthető </w:t>
      </w:r>
      <w:proofErr w:type="spellStart"/>
      <w:r w:rsidRPr="00813144">
        <w:rPr>
          <w:rFonts w:ascii="Helvetica" w:eastAsia="Times New Roman" w:hAnsi="Helvetica" w:cs="Helvetica"/>
          <w:color w:val="333333"/>
          <w:sz w:val="17"/>
          <w:lang w:eastAsia="hu-HU"/>
        </w:rPr>
        <w:t>területek:Különleges</w:t>
      </w:r>
      <w:proofErr w:type="spellEnd"/>
      <w:r w:rsidRPr="00813144">
        <w:rPr>
          <w:rFonts w:ascii="Helvetica" w:eastAsia="Times New Roman" w:hAnsi="Helvetica" w:cs="Helvetica"/>
          <w:color w:val="333333"/>
          <w:sz w:val="17"/>
          <w:lang w:eastAsia="hu-HU"/>
        </w:rPr>
        <w:t xml:space="preserve"> bánásmódot igénylő tanulók számára hosszabb távú fejlesztési terveket dolgoz ki, ezeket hatékonyan meg is valósítja.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5. Tanulói csoportok, közösségek alakulásának segítése, esélyteremtés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w:t>
      </w:r>
      <w:proofErr w:type="spellStart"/>
      <w:r w:rsidRPr="00813144">
        <w:rPr>
          <w:rFonts w:ascii="Helvetica" w:eastAsia="Times New Roman" w:hAnsi="Helvetica" w:cs="Helvetica"/>
          <w:color w:val="333333"/>
          <w:sz w:val="17"/>
          <w:lang w:eastAsia="hu-HU"/>
        </w:rPr>
        <w:t>területek</w:t>
      </w:r>
      <w:proofErr w:type="gramStart"/>
      <w:r w:rsidRPr="00813144">
        <w:rPr>
          <w:rFonts w:ascii="Helvetica" w:eastAsia="Times New Roman" w:hAnsi="Helvetica" w:cs="Helvetica"/>
          <w:color w:val="333333"/>
          <w:sz w:val="17"/>
          <w:lang w:eastAsia="hu-HU"/>
        </w:rPr>
        <w:t>:Óráin</w:t>
      </w:r>
      <w:proofErr w:type="spellEnd"/>
      <w:proofErr w:type="gramEnd"/>
      <w:r w:rsidRPr="00813144">
        <w:rPr>
          <w:rFonts w:ascii="Helvetica" w:eastAsia="Times New Roman" w:hAnsi="Helvetica" w:cs="Helvetica"/>
          <w:color w:val="333333"/>
          <w:sz w:val="17"/>
          <w:lang w:eastAsia="hu-HU"/>
        </w:rPr>
        <w:t xml:space="preserve"> harmóniát, biztonságot, elfogadó légkört teremt. Értékközvetítő tevékenysége tudatos.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Fejleszthető területek: A tanulók közti kommunikációt, véleménycserét </w:t>
      </w:r>
      <w:proofErr w:type="spellStart"/>
      <w:r w:rsidRPr="00813144">
        <w:rPr>
          <w:rFonts w:ascii="Helvetica" w:eastAsia="Times New Roman" w:hAnsi="Helvetica" w:cs="Helvetica"/>
          <w:color w:val="333333"/>
          <w:sz w:val="17"/>
          <w:lang w:eastAsia="hu-HU"/>
        </w:rPr>
        <w:t>ösztönzi</w:t>
      </w:r>
      <w:proofErr w:type="spellEnd"/>
      <w:r w:rsidRPr="00813144">
        <w:rPr>
          <w:rFonts w:ascii="Helvetica" w:eastAsia="Times New Roman" w:hAnsi="Helvetica" w:cs="Helvetica"/>
          <w:color w:val="333333"/>
          <w:sz w:val="17"/>
          <w:lang w:eastAsia="hu-HU"/>
        </w:rPr>
        <w:t>, fejleszti a tanulók vitakultúráját.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6. Pedagógiai folyamatok és a tanulók személyiségfejlődésének folyamatos értékelése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w:t>
      </w:r>
      <w:proofErr w:type="spellStart"/>
      <w:r w:rsidRPr="00813144">
        <w:rPr>
          <w:rFonts w:ascii="Helvetica" w:eastAsia="Times New Roman" w:hAnsi="Helvetica" w:cs="Helvetica"/>
          <w:color w:val="333333"/>
          <w:sz w:val="17"/>
          <w:lang w:eastAsia="hu-HU"/>
        </w:rPr>
        <w:t>területek</w:t>
      </w:r>
      <w:proofErr w:type="gramStart"/>
      <w:r w:rsidRPr="00813144">
        <w:rPr>
          <w:rFonts w:ascii="Helvetica" w:eastAsia="Times New Roman" w:hAnsi="Helvetica" w:cs="Helvetica"/>
          <w:color w:val="333333"/>
          <w:sz w:val="17"/>
          <w:lang w:eastAsia="hu-HU"/>
        </w:rPr>
        <w:t>:Motiváló</w:t>
      </w:r>
      <w:proofErr w:type="spellEnd"/>
      <w:proofErr w:type="gramEnd"/>
      <w:r w:rsidRPr="00813144">
        <w:rPr>
          <w:rFonts w:ascii="Helvetica" w:eastAsia="Times New Roman" w:hAnsi="Helvetica" w:cs="Helvetica"/>
          <w:color w:val="333333"/>
          <w:sz w:val="17"/>
          <w:lang w:eastAsia="hu-HU"/>
        </w:rPr>
        <w:t>, a tanulók képességeit, készségeit figyelembe vevő értékelési, számonkérési formákat alkalmaz, amelyek az iskolai pedagógiai programmal összhangban vannak.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Fejleszthető </w:t>
      </w:r>
      <w:proofErr w:type="spellStart"/>
      <w:r w:rsidRPr="00813144">
        <w:rPr>
          <w:rFonts w:ascii="Helvetica" w:eastAsia="Times New Roman" w:hAnsi="Helvetica" w:cs="Helvetica"/>
          <w:color w:val="333333"/>
          <w:sz w:val="17"/>
          <w:lang w:eastAsia="hu-HU"/>
        </w:rPr>
        <w:t>területek:nincs</w:t>
      </w:r>
      <w:proofErr w:type="spellEnd"/>
      <w:r w:rsidRPr="00813144">
        <w:rPr>
          <w:rFonts w:ascii="Helvetica" w:eastAsia="Times New Roman" w:hAnsi="Helvetica" w:cs="Helvetica"/>
          <w:color w:val="333333"/>
          <w:sz w:val="17"/>
          <w:lang w:eastAsia="hu-HU"/>
        </w:rPr>
        <w: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7. Kommunikáció és szakmai együttműködés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Kiemelkedő </w:t>
      </w:r>
      <w:proofErr w:type="spellStart"/>
      <w:r w:rsidRPr="00813144">
        <w:rPr>
          <w:rFonts w:ascii="Helvetica" w:eastAsia="Times New Roman" w:hAnsi="Helvetica" w:cs="Helvetica"/>
          <w:color w:val="333333"/>
          <w:sz w:val="17"/>
          <w:lang w:eastAsia="hu-HU"/>
        </w:rPr>
        <w:t>területek</w:t>
      </w:r>
      <w:proofErr w:type="gramStart"/>
      <w:r w:rsidRPr="00813144">
        <w:rPr>
          <w:rFonts w:ascii="Helvetica" w:eastAsia="Times New Roman" w:hAnsi="Helvetica" w:cs="Helvetica"/>
          <w:color w:val="333333"/>
          <w:sz w:val="17"/>
          <w:lang w:eastAsia="hu-HU"/>
        </w:rPr>
        <w:t>:Együttműködő</w:t>
      </w:r>
      <w:proofErr w:type="spellEnd"/>
      <w:proofErr w:type="gramEnd"/>
      <w:r w:rsidRPr="00813144">
        <w:rPr>
          <w:rFonts w:ascii="Helvetica" w:eastAsia="Times New Roman" w:hAnsi="Helvetica" w:cs="Helvetica"/>
          <w:color w:val="333333"/>
          <w:sz w:val="17"/>
          <w:lang w:eastAsia="hu-HU"/>
        </w:rPr>
        <w:t>, nyitott és megbízható partner a közösségi munkában.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Fejleszthető </w:t>
      </w:r>
      <w:proofErr w:type="spellStart"/>
      <w:r w:rsidRPr="00813144">
        <w:rPr>
          <w:rFonts w:ascii="Helvetica" w:eastAsia="Times New Roman" w:hAnsi="Helvetica" w:cs="Helvetica"/>
          <w:color w:val="333333"/>
          <w:sz w:val="17"/>
          <w:lang w:eastAsia="hu-HU"/>
        </w:rPr>
        <w:t>területek:Megbeszéléseken</w:t>
      </w:r>
      <w:proofErr w:type="spellEnd"/>
      <w:r w:rsidRPr="00813144">
        <w:rPr>
          <w:rFonts w:ascii="Helvetica" w:eastAsia="Times New Roman" w:hAnsi="Helvetica" w:cs="Helvetica"/>
          <w:color w:val="333333"/>
          <w:sz w:val="17"/>
          <w:lang w:eastAsia="hu-HU"/>
        </w:rPr>
        <w:t>, vitákban, értekezleteken rendszeresen kifejti szakmai álláspontját, képes másokat meggyőzni, ő maga is meggyőzhető.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8. Elkötelezettség, szakmai felelősségvállalás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lastRenderedPageBreak/>
        <w:t xml:space="preserve">Kiemelkedő </w:t>
      </w:r>
      <w:proofErr w:type="spellStart"/>
      <w:r w:rsidRPr="00813144">
        <w:rPr>
          <w:rFonts w:ascii="Helvetica" w:eastAsia="Times New Roman" w:hAnsi="Helvetica" w:cs="Helvetica"/>
          <w:color w:val="333333"/>
          <w:sz w:val="17"/>
          <w:lang w:eastAsia="hu-HU"/>
        </w:rPr>
        <w:t>területek</w:t>
      </w:r>
      <w:proofErr w:type="gramStart"/>
      <w:r w:rsidRPr="00813144">
        <w:rPr>
          <w:rFonts w:ascii="Helvetica" w:eastAsia="Times New Roman" w:hAnsi="Helvetica" w:cs="Helvetica"/>
          <w:color w:val="333333"/>
          <w:sz w:val="17"/>
          <w:lang w:eastAsia="hu-HU"/>
        </w:rPr>
        <w:t>:Szakmai</w:t>
      </w:r>
      <w:proofErr w:type="spellEnd"/>
      <w:proofErr w:type="gramEnd"/>
      <w:r w:rsidRPr="00813144">
        <w:rPr>
          <w:rFonts w:ascii="Helvetica" w:eastAsia="Times New Roman" w:hAnsi="Helvetica" w:cs="Helvetica"/>
          <w:color w:val="333333"/>
          <w:sz w:val="17"/>
          <w:lang w:eastAsia="hu-HU"/>
        </w:rPr>
        <w:t xml:space="preserve"> felkészültségét és személyiségének sajátosságait kihasználva élő szakmai kapcsolatrendszert alakít ki intézményen belül és kívül is.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xml:space="preserve">Fejleszthető területek: Online szakmai együttműködésekben vesz részt a szakmai </w:t>
      </w:r>
      <w:proofErr w:type="spellStart"/>
      <w:r w:rsidRPr="00813144">
        <w:rPr>
          <w:rFonts w:ascii="Helvetica" w:eastAsia="Times New Roman" w:hAnsi="Helvetica" w:cs="Helvetica"/>
          <w:color w:val="333333"/>
          <w:sz w:val="17"/>
          <w:lang w:eastAsia="hu-HU"/>
        </w:rPr>
        <w:t>továbbfejlődése</w:t>
      </w:r>
      <w:proofErr w:type="spellEnd"/>
      <w:r w:rsidRPr="00813144">
        <w:rPr>
          <w:rFonts w:ascii="Helvetica" w:eastAsia="Times New Roman" w:hAnsi="Helvetica" w:cs="Helvetica"/>
          <w:color w:val="333333"/>
          <w:sz w:val="17"/>
          <w:lang w:eastAsia="hu-HU"/>
        </w:rPr>
        <w:t>, a digitális tananyagok megismerése érdekében.   </w:t>
      </w:r>
      <w:hyperlink r:id="rId8" w:history="1">
        <w:r w:rsidRPr="00813144">
          <w:rPr>
            <w:rFonts w:ascii="Helvetica" w:eastAsia="Times New Roman" w:hAnsi="Helvetica" w:cs="Helvetica"/>
            <w:color w:val="337AB7"/>
            <w:sz w:val="17"/>
            <w:lang w:eastAsia="hu-HU"/>
          </w:rPr>
          <w:t>&lt;</w:t>
        </w:r>
      </w:hyperlink>
    </w:p>
    <w:p w:rsidR="00813144" w:rsidRPr="00813144" w:rsidRDefault="00813144" w:rsidP="00813144">
      <w:pPr>
        <w:shd w:val="clear" w:color="auto" w:fill="FFFFFF"/>
        <w:spacing w:after="0"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tanulók le- és kimaradásával, évfolyamismétlésével kapcsolatos adatok</w:t>
      </w:r>
    </w:p>
    <w:p w:rsidR="00813144" w:rsidRPr="00813144" w:rsidRDefault="00813144" w:rsidP="00813144">
      <w:pPr>
        <w:shd w:val="clear" w:color="auto" w:fill="FFFFFF"/>
        <w:spacing w:after="0"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br/>
      </w:r>
      <w:proofErr w:type="gramStart"/>
      <w:r w:rsidRPr="00813144">
        <w:rPr>
          <w:rFonts w:ascii="Helvetica" w:eastAsia="Times New Roman" w:hAnsi="Helvetica" w:cs="Helvetica"/>
          <w:color w:val="333333"/>
          <w:sz w:val="17"/>
          <w:szCs w:val="17"/>
          <w:lang w:eastAsia="hu-HU"/>
        </w:rPr>
        <w:t>2013/2014.: 6 fő, ebből 2 fő eredményesen végzett, de szülői kérésre ismételt </w:t>
      </w:r>
      <w:r w:rsidRPr="00813144">
        <w:rPr>
          <w:rFonts w:ascii="Helvetica" w:eastAsia="Times New Roman" w:hAnsi="Helvetica" w:cs="Helvetica"/>
          <w:color w:val="333333"/>
          <w:sz w:val="17"/>
          <w:szCs w:val="17"/>
          <w:lang w:eastAsia="hu-HU"/>
        </w:rPr>
        <w:br/>
        <w:t>2014/2015.: 8 fő, ebből 1 fő eredményesen végzett, de szülői kérésre ismételt </w:t>
      </w:r>
      <w:r w:rsidRPr="00813144">
        <w:rPr>
          <w:rFonts w:ascii="Helvetica" w:eastAsia="Times New Roman" w:hAnsi="Helvetica" w:cs="Helvetica"/>
          <w:color w:val="333333"/>
          <w:sz w:val="17"/>
          <w:szCs w:val="17"/>
          <w:lang w:eastAsia="hu-HU"/>
        </w:rPr>
        <w:br/>
        <w:t>2015/2016.: 7 fő </w:t>
      </w:r>
      <w:r w:rsidRPr="00813144">
        <w:rPr>
          <w:rFonts w:ascii="Helvetica" w:eastAsia="Times New Roman" w:hAnsi="Helvetica" w:cs="Helvetica"/>
          <w:color w:val="333333"/>
          <w:sz w:val="17"/>
          <w:szCs w:val="17"/>
          <w:lang w:eastAsia="hu-HU"/>
        </w:rPr>
        <w:br/>
        <w:t>2016/2017.: 8 fő, ebből 3 fő eredményesen végzett, de szülői kérésre ismételt </w:t>
      </w:r>
      <w:r w:rsidRPr="00813144">
        <w:rPr>
          <w:rFonts w:ascii="Helvetica" w:eastAsia="Times New Roman" w:hAnsi="Helvetica" w:cs="Helvetica"/>
          <w:color w:val="333333"/>
          <w:sz w:val="17"/>
          <w:szCs w:val="17"/>
          <w:lang w:eastAsia="hu-HU"/>
        </w:rPr>
        <w:br/>
        <w:t>2017/2018.: 6 fő, ebből 1 fő eredményesen végzett, de szülői kérésre ismételt</w:t>
      </w:r>
      <w:proofErr w:type="gramEnd"/>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pict>
          <v:rect id="_x0000_i1032" style="width:0;height:0" o:hralign="center" o:hrstd="t" o:hr="t" fillcolor="#a0a0a0"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tanórán kívüli egyéb foglalkozások igénybevételének lehetősége</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proofErr w:type="gramStart"/>
      <w:r w:rsidRPr="00813144">
        <w:rPr>
          <w:rFonts w:ascii="Helvetica" w:eastAsia="Times New Roman" w:hAnsi="Helvetica" w:cs="Helvetica"/>
          <w:color w:val="333333"/>
          <w:sz w:val="17"/>
          <w:szCs w:val="17"/>
          <w:lang w:eastAsia="hu-HU"/>
        </w:rPr>
        <w:t>Választható foglalkozások: </w:t>
      </w:r>
      <w:r w:rsidRPr="00813144">
        <w:rPr>
          <w:rFonts w:ascii="Helvetica" w:eastAsia="Times New Roman" w:hAnsi="Helvetica" w:cs="Helvetica"/>
          <w:color w:val="333333"/>
          <w:sz w:val="17"/>
          <w:szCs w:val="17"/>
          <w:lang w:eastAsia="hu-HU"/>
        </w:rPr>
        <w:br/>
        <w:t>Napközi otthon, tanulószoba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A napközi otthon célja: az általános iskolai nevelés-oktatás céljának megvalósítása; a családi nevelés részbeni pótlása; szocializáció és a pozitív irányú személyiségformálás; gyermekvédelmi és szociális funkció betöltése </w:t>
      </w:r>
      <w:r w:rsidRPr="00813144">
        <w:rPr>
          <w:rFonts w:ascii="Helvetica" w:eastAsia="Times New Roman" w:hAnsi="Helvetica" w:cs="Helvetica"/>
          <w:color w:val="333333"/>
          <w:sz w:val="17"/>
          <w:szCs w:val="17"/>
          <w:lang w:eastAsia="hu-HU"/>
        </w:rPr>
        <w:br/>
        <w:t>Feladata: értelmi nevelés; hátrányos helyzetű tanulók fejlődésének segítése; tanulási zavarok megoldása; tanulmányi előmenetel segítése; az ismeretek felhasználása és alkalmazása; az aktivitás és kreativitás erősítése; erkölcsi nevelés; a szabadidő kulturált eltöltésére nevelés; egészséges életmód megalapozása </w:t>
      </w:r>
      <w:r w:rsidRPr="00813144">
        <w:rPr>
          <w:rFonts w:ascii="Helvetica" w:eastAsia="Times New Roman" w:hAnsi="Helvetica" w:cs="Helvetica"/>
          <w:color w:val="333333"/>
          <w:sz w:val="17"/>
          <w:szCs w:val="17"/>
          <w:lang w:eastAsia="hu-HU"/>
        </w:rPr>
        <w:br/>
        <w:t>A szabadidő</w:t>
      </w:r>
      <w:proofErr w:type="gramEnd"/>
      <w:r w:rsidRPr="00813144">
        <w:rPr>
          <w:rFonts w:ascii="Helvetica" w:eastAsia="Times New Roman" w:hAnsi="Helvetica" w:cs="Helvetica"/>
          <w:color w:val="333333"/>
          <w:sz w:val="17"/>
          <w:szCs w:val="17"/>
          <w:lang w:eastAsia="hu-HU"/>
        </w:rPr>
        <w:t xml:space="preserve"> </w:t>
      </w:r>
      <w:proofErr w:type="gramStart"/>
      <w:r w:rsidRPr="00813144">
        <w:rPr>
          <w:rFonts w:ascii="Helvetica" w:eastAsia="Times New Roman" w:hAnsi="Helvetica" w:cs="Helvetica"/>
          <w:color w:val="333333"/>
          <w:sz w:val="17"/>
          <w:szCs w:val="17"/>
          <w:lang w:eastAsia="hu-HU"/>
        </w:rPr>
        <w:t>eltöltésének fő irányai, tartalmi lehetőségei </w:t>
      </w:r>
      <w:r w:rsidRPr="00813144">
        <w:rPr>
          <w:rFonts w:ascii="Helvetica" w:eastAsia="Times New Roman" w:hAnsi="Helvetica" w:cs="Helvetica"/>
          <w:color w:val="333333"/>
          <w:sz w:val="17"/>
          <w:szCs w:val="17"/>
          <w:lang w:eastAsia="hu-HU"/>
        </w:rPr>
        <w:br/>
        <w:t>• Aktív tanu</w:t>
      </w:r>
      <w:r w:rsidRPr="00813144">
        <w:rPr>
          <w:rFonts w:ascii="Helvetica" w:eastAsia="Times New Roman" w:hAnsi="Helvetica" w:cs="Helvetica"/>
          <w:color w:val="333333"/>
          <w:sz w:val="17"/>
          <w:lang w:eastAsia="hu-HU"/>
        </w:rPr>
        <w:t>lás-művelődés – szakkörök, versenyek, pályázatok, művészeti tevékenységek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Passzív művészeti és tudományos művelődés – múzeumok, színházak, mozik, hangversenyek rendszeres látogatása; ismeretterjesztő előadások meghallgatása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Sportolási és testedzési alkalmak – természetjárás, táborozás, turizmus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Társas együttlétek – klubdélutánok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Speciális órák – nyelvtanulás; ének- és hangszertanulás; olvasás; zenehallgatás; társasjátékok; rajzolás; internet; könyvtárlátogatás; kreatív hobbitevékenységek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Differenciálás a napközi otthoni tanulás</w:t>
      </w:r>
      <w:proofErr w:type="gramEnd"/>
      <w:r w:rsidRPr="00813144">
        <w:rPr>
          <w:rFonts w:ascii="Helvetica" w:eastAsia="Times New Roman" w:hAnsi="Helvetica" w:cs="Helvetica"/>
          <w:color w:val="333333"/>
          <w:sz w:val="17"/>
          <w:lang w:eastAsia="hu-HU"/>
        </w:rPr>
        <w:t xml:space="preserve">i </w:t>
      </w:r>
      <w:proofErr w:type="gramStart"/>
      <w:r w:rsidRPr="00813144">
        <w:rPr>
          <w:rFonts w:ascii="Helvetica" w:eastAsia="Times New Roman" w:hAnsi="Helvetica" w:cs="Helvetica"/>
          <w:color w:val="333333"/>
          <w:sz w:val="17"/>
          <w:lang w:eastAsia="hu-HU"/>
        </w:rPr>
        <w:t>tevékenységben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A tanulást meghatározó egyéni képességek – általános intellektuális fejlettségi szint; alapképességek, alapkészségek szintje; a cselekvés képessége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A tanulók munkaképességének színvonala – a tanulók önálló munkájának szintje; az önellenőrző képesség szintje; a tanulás tempója, módszerei; a nehézségekhez való hozzáállás; a tanulók égészségi és érzelmi állapota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A tanulók motiválása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Differenciálás a tanulási folyamatban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napközibe és a tanulószobai foglalkozásokra lehetőleg minden jelentkezőt felveszünk, ezzel biztosítjuk a tanuló 16 óráig történő iskolai részvételét.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Szakkör,</w:t>
      </w:r>
      <w:proofErr w:type="gramEnd"/>
      <w:r w:rsidRPr="00813144">
        <w:rPr>
          <w:rFonts w:ascii="Helvetica" w:eastAsia="Times New Roman" w:hAnsi="Helvetica" w:cs="Helvetica"/>
          <w:color w:val="333333"/>
          <w:sz w:val="17"/>
          <w:lang w:eastAsia="hu-HU"/>
        </w:rPr>
        <w:t xml:space="preserve"> </w:t>
      </w:r>
      <w:proofErr w:type="gramStart"/>
      <w:r w:rsidRPr="00813144">
        <w:rPr>
          <w:rFonts w:ascii="Helvetica" w:eastAsia="Times New Roman" w:hAnsi="Helvetica" w:cs="Helvetica"/>
          <w:color w:val="333333"/>
          <w:sz w:val="17"/>
          <w:lang w:eastAsia="hu-HU"/>
        </w:rPr>
        <w:t>sportkör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Célja: a tehetséggondozás, a tanulók egyéni érdeklődésének kielégítése, az önálló ismeretszerzés képességének növelése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Az adott tanítási évben a lehetőségek és a létszám függvényében döntünk az indítható szakkörökről.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Hagyományos szakkörök: sport, sakk, nyelvi (angol, német), elsősegély-nyújtó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szakkörökbe az iskola tanulói közül bárki jelentkezhet, minimális létszám 14 fő.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Versenyfelkészítő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Célja: egy-egy szaktárgyhoz, műveltségterülethez kapcsolóan felkészíteni, fejleszteni a tanulókat.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Iskolánkban komoly hagyományai vannak a különböző tanulmányi versenyeknek, az ezeken</w:t>
      </w:r>
      <w:proofErr w:type="gramEnd"/>
      <w:r w:rsidRPr="00813144">
        <w:rPr>
          <w:rFonts w:ascii="Helvetica" w:eastAsia="Times New Roman" w:hAnsi="Helvetica" w:cs="Helvetica"/>
          <w:color w:val="333333"/>
          <w:sz w:val="17"/>
          <w:lang w:eastAsia="hu-HU"/>
        </w:rPr>
        <w:t xml:space="preserve"> </w:t>
      </w:r>
      <w:proofErr w:type="gramStart"/>
      <w:r w:rsidRPr="00813144">
        <w:rPr>
          <w:rFonts w:ascii="Helvetica" w:eastAsia="Times New Roman" w:hAnsi="Helvetica" w:cs="Helvetica"/>
          <w:color w:val="333333"/>
          <w:sz w:val="17"/>
          <w:lang w:eastAsia="hu-HU"/>
        </w:rPr>
        <w:t>való részvételnek.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felkészítés kiscsoportban folyik (1-4 fő), a résztvevők a pedagógusok javaslata alapján kerülnek kiválasztásra.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Középiskolai előkészítő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Célja: minél hatékonyabban felkészíteni 8. osztályos tanulóinkat a középiskolai központi felvételire, a szóbeli elbeszélgetésekre.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lexikális tudás helyett a kompetenciafejlesztésre helyezzük a hangsúlyt.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Középiskolai előkészítőt magyar és matematika tantárgyakból tartunk.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Alapfokú művészetoktatás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művészeti nevelés-oktatásnak legfontosabb célkitűzése, hogy a művészeti nevelés sajátos lehetőségeivel, eszközeivel, konkrét művelésével</w:t>
      </w:r>
      <w:proofErr w:type="gramEnd"/>
      <w:r w:rsidRPr="00813144">
        <w:rPr>
          <w:rFonts w:ascii="Helvetica" w:eastAsia="Times New Roman" w:hAnsi="Helvetica" w:cs="Helvetica"/>
          <w:color w:val="333333"/>
          <w:sz w:val="17"/>
          <w:lang w:eastAsia="hu-HU"/>
        </w:rPr>
        <w:t xml:space="preserve"> </w:t>
      </w:r>
      <w:proofErr w:type="gramStart"/>
      <w:r w:rsidRPr="00813144">
        <w:rPr>
          <w:rFonts w:ascii="Helvetica" w:eastAsia="Times New Roman" w:hAnsi="Helvetica" w:cs="Helvetica"/>
          <w:color w:val="333333"/>
          <w:sz w:val="17"/>
          <w:lang w:eastAsia="hu-HU"/>
        </w:rPr>
        <w:t>harmonikus, érzelmileg gazdag, kreatív, és kulturált embereket neveljünk.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lastRenderedPageBreak/>
        <w:br/>
      </w:r>
      <w:r w:rsidRPr="00813144">
        <w:rPr>
          <w:rFonts w:ascii="Helvetica" w:eastAsia="Times New Roman" w:hAnsi="Helvetica" w:cs="Helvetica"/>
          <w:color w:val="333333"/>
          <w:sz w:val="17"/>
          <w:lang w:eastAsia="hu-HU"/>
        </w:rPr>
        <w:t>Felvételhez nem kötjük a részvételt, korlátot csak a törvényi szabályozás ad.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A tanulót - kérelmére - felvették a szabadon választott tanítási órára, a tanítási év végéig, illetve, ha az a tanítási év vége előtt befejeződik, az utolsó tanítási óra befejezéséig köteles azon részt venni, amennyiben erről a tényről - a szabadon választott tanítási órára történő jelentkezés előtt - a tanulót és a kiskorú tanuló szülőjét tájékoztatták.</w:t>
      </w:r>
      <w:proofErr w:type="gramEnd"/>
      <w:r w:rsidRPr="00813144">
        <w:rPr>
          <w:rFonts w:ascii="Helvetica" w:eastAsia="Times New Roman" w:hAnsi="Helvetica" w:cs="Helvetica"/>
          <w:color w:val="333333"/>
          <w:sz w:val="17"/>
          <w:lang w:eastAsia="hu-HU"/>
        </w:rPr>
        <w:t xml:space="preserve"> A szülőnek vagy, ha a tanuló a tizennegyedik életévét betöltötte, a tanulónak írásban nyilatkoznia kell arról, hogy a szabadon választott tanítási órákra történő jelentkezés jogkövetkezményeit tudomásul vette.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lang w:eastAsia="hu-HU"/>
        </w:rPr>
        <w:t>  </w:t>
      </w:r>
      <w:hyperlink r:id="rId9" w:history="1">
        <w:proofErr w:type="gramStart"/>
        <w:r w:rsidRPr="00813144">
          <w:rPr>
            <w:rFonts w:ascii="Helvetica" w:eastAsia="Times New Roman" w:hAnsi="Helvetica" w:cs="Helvetica"/>
            <w:color w:val="337AB7"/>
            <w:sz w:val="17"/>
            <w:u w:val="single"/>
            <w:lang w:eastAsia="hu-HU"/>
          </w:rPr>
          <w:t>&lt;</w:t>
        </w:r>
        <w:proofErr w:type="gramEnd"/>
      </w:hyperlink>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pict>
          <v:rect id="_x0000_i1033" style="width:0;height:0" o:hralign="center" o:hrstd="t" o:hr="t" fillcolor="#a0a0a0"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hétvégi házi feladatok és az iskolai dolgozatok szabályai</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proofErr w:type="gramStart"/>
      <w:r w:rsidRPr="00813144">
        <w:rPr>
          <w:rFonts w:ascii="Helvetica" w:eastAsia="Times New Roman" w:hAnsi="Helvetica" w:cs="Helvetica"/>
          <w:color w:val="333333"/>
          <w:sz w:val="17"/>
          <w:szCs w:val="17"/>
          <w:lang w:eastAsia="hu-HU"/>
        </w:rPr>
        <w:t>Az otthoni felkészüléshez előírt írásbeli és szóbeli feladatok meghatározása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A házi feladat a tanítási órán elsajátított ismeretek, készségek otthoni gyakorlását, bevésését, alkalmazását szolgálja. </w:t>
      </w:r>
      <w:r w:rsidRPr="00813144">
        <w:rPr>
          <w:rFonts w:ascii="Helvetica" w:eastAsia="Times New Roman" w:hAnsi="Helvetica" w:cs="Helvetica"/>
          <w:color w:val="333333"/>
          <w:sz w:val="17"/>
          <w:szCs w:val="17"/>
          <w:lang w:eastAsia="hu-HU"/>
        </w:rPr>
        <w:br/>
        <w:t>Lehetőséget ad a tanulónak az egyéni tanulási stílus és egyéni munkatempó kialakítására, valamint az eltérő szociális háttérből (HH-s, HHH-s tanulók) adódó elmaradások kompenzálásához.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A körültekintően megválasztott házi feladat segítségével a tanuló fokozatosan válik az ismeretszerzésben és alkalmazásban önállóvá és eredményessé. </w:t>
      </w:r>
      <w:r w:rsidRPr="00813144">
        <w:rPr>
          <w:rFonts w:ascii="Helvetica" w:eastAsia="Times New Roman" w:hAnsi="Helvetica" w:cs="Helvetica"/>
          <w:color w:val="333333"/>
          <w:sz w:val="17"/>
          <w:szCs w:val="17"/>
          <w:lang w:eastAsia="hu-HU"/>
        </w:rPr>
        <w:br/>
        <w:t>Az egyéni tanulási stíluson túl kialakítja az önellenőrzés és önértékelé</w:t>
      </w:r>
      <w:proofErr w:type="gramEnd"/>
      <w:r w:rsidRPr="00813144">
        <w:rPr>
          <w:rFonts w:ascii="Helvetica" w:eastAsia="Times New Roman" w:hAnsi="Helvetica" w:cs="Helvetica"/>
          <w:color w:val="333333"/>
          <w:sz w:val="17"/>
          <w:szCs w:val="17"/>
          <w:lang w:eastAsia="hu-HU"/>
        </w:rPr>
        <w:t xml:space="preserve">s </w:t>
      </w:r>
      <w:proofErr w:type="gramStart"/>
      <w:r w:rsidRPr="00813144">
        <w:rPr>
          <w:rFonts w:ascii="Helvetica" w:eastAsia="Times New Roman" w:hAnsi="Helvetica" w:cs="Helvetica"/>
          <w:color w:val="333333"/>
          <w:sz w:val="17"/>
          <w:szCs w:val="17"/>
          <w:lang w:eastAsia="hu-HU"/>
        </w:rPr>
        <w:t>képességét</w:t>
      </w:r>
      <w:proofErr w:type="gramEnd"/>
      <w:r w:rsidRPr="00813144">
        <w:rPr>
          <w:rFonts w:ascii="Helvetica" w:eastAsia="Times New Roman" w:hAnsi="Helvetica" w:cs="Helvetica"/>
          <w:color w:val="333333"/>
          <w:sz w:val="17"/>
          <w:szCs w:val="17"/>
          <w:lang w:eastAsia="hu-HU"/>
        </w:rPr>
        <w:t>.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 xml:space="preserve">Szóbeli és írásbeli házi </w:t>
      </w:r>
      <w:proofErr w:type="spellStart"/>
      <w:r w:rsidRPr="00813144">
        <w:rPr>
          <w:rFonts w:ascii="Helvetica" w:eastAsia="Times New Roman" w:hAnsi="Helvetica" w:cs="Helvetica"/>
          <w:color w:val="333333"/>
          <w:sz w:val="17"/>
          <w:szCs w:val="17"/>
          <w:lang w:eastAsia="hu-HU"/>
        </w:rPr>
        <w:t>felada</w:t>
      </w:r>
      <w:proofErr w:type="spellEnd"/>
      <w:r w:rsidRPr="00813144">
        <w:rPr>
          <w:rFonts w:ascii="Helvetica" w:eastAsia="Times New Roman" w:hAnsi="Helvetica" w:cs="Helvetica"/>
          <w:color w:val="333333"/>
          <w:sz w:val="17"/>
          <w:lang w:eastAsia="hu-HU"/>
        </w:rPr>
        <w:t>...  </w:t>
      </w:r>
      <w:hyperlink r:id="rId10" w:history="1">
        <w:r w:rsidRPr="00813144">
          <w:rPr>
            <w:rFonts w:ascii="Helvetica" w:eastAsia="Times New Roman" w:hAnsi="Helvetica" w:cs="Helvetica"/>
            <w:color w:val="337AB7"/>
            <w:sz w:val="17"/>
            <w:u w:val="single"/>
            <w:lang w:eastAsia="hu-HU"/>
          </w:rPr>
          <w:t>&gt;</w:t>
        </w:r>
      </w:hyperlink>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pict>
          <v:rect id="_x0000_i1034" style="width:0;height:0" o:hralign="center" o:hrstd="t" o:hr="t" fillcolor="#a0a0a0"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 xml:space="preserve">Az osztályozó vizsga </w:t>
      </w:r>
      <w:proofErr w:type="spellStart"/>
      <w:r w:rsidRPr="00813144">
        <w:rPr>
          <w:rFonts w:ascii="Helvetica" w:eastAsia="Times New Roman" w:hAnsi="Helvetica" w:cs="Helvetica"/>
          <w:color w:val="333333"/>
          <w:sz w:val="17"/>
          <w:szCs w:val="17"/>
          <w:lang w:eastAsia="hu-HU"/>
        </w:rPr>
        <w:t>tantárgyankénti</w:t>
      </w:r>
      <w:proofErr w:type="spellEnd"/>
      <w:r w:rsidRPr="00813144">
        <w:rPr>
          <w:rFonts w:ascii="Helvetica" w:eastAsia="Times New Roman" w:hAnsi="Helvetica" w:cs="Helvetica"/>
          <w:color w:val="333333"/>
          <w:sz w:val="17"/>
          <w:szCs w:val="17"/>
          <w:lang w:eastAsia="hu-HU"/>
        </w:rPr>
        <w:t xml:space="preserve">, </w:t>
      </w:r>
      <w:proofErr w:type="spellStart"/>
      <w:r w:rsidRPr="00813144">
        <w:rPr>
          <w:rFonts w:ascii="Helvetica" w:eastAsia="Times New Roman" w:hAnsi="Helvetica" w:cs="Helvetica"/>
          <w:color w:val="333333"/>
          <w:sz w:val="17"/>
          <w:szCs w:val="17"/>
          <w:lang w:eastAsia="hu-HU"/>
        </w:rPr>
        <w:t>évfolyamonkénti</w:t>
      </w:r>
      <w:proofErr w:type="spellEnd"/>
      <w:r w:rsidRPr="00813144">
        <w:rPr>
          <w:rFonts w:ascii="Helvetica" w:eastAsia="Times New Roman" w:hAnsi="Helvetica" w:cs="Helvetica"/>
          <w:color w:val="333333"/>
          <w:sz w:val="17"/>
          <w:szCs w:val="17"/>
          <w:lang w:eastAsia="hu-HU"/>
        </w:rPr>
        <w:t xml:space="preserve"> követelményei, a tanulmányok alatti vizsgák tervezett ideje</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proofErr w:type="gramStart"/>
      <w:r w:rsidRPr="00813144">
        <w:rPr>
          <w:rFonts w:ascii="Helvetica" w:eastAsia="Times New Roman" w:hAnsi="Helvetica" w:cs="Helvetica"/>
          <w:color w:val="333333"/>
          <w:sz w:val="17"/>
          <w:szCs w:val="17"/>
          <w:lang w:eastAsia="hu-HU"/>
        </w:rPr>
        <w:t xml:space="preserve">Az osztályozóvizsga </w:t>
      </w:r>
      <w:proofErr w:type="spellStart"/>
      <w:r w:rsidRPr="00813144">
        <w:rPr>
          <w:rFonts w:ascii="Helvetica" w:eastAsia="Times New Roman" w:hAnsi="Helvetica" w:cs="Helvetica"/>
          <w:color w:val="333333"/>
          <w:sz w:val="17"/>
          <w:szCs w:val="17"/>
          <w:lang w:eastAsia="hu-HU"/>
        </w:rPr>
        <w:t>tantárgyankénti</w:t>
      </w:r>
      <w:proofErr w:type="spellEnd"/>
      <w:r w:rsidRPr="00813144">
        <w:rPr>
          <w:rFonts w:ascii="Helvetica" w:eastAsia="Times New Roman" w:hAnsi="Helvetica" w:cs="Helvetica"/>
          <w:color w:val="333333"/>
          <w:sz w:val="17"/>
          <w:szCs w:val="17"/>
          <w:lang w:eastAsia="hu-HU"/>
        </w:rPr>
        <w:t xml:space="preserve">, </w:t>
      </w:r>
      <w:proofErr w:type="spellStart"/>
      <w:r w:rsidRPr="00813144">
        <w:rPr>
          <w:rFonts w:ascii="Helvetica" w:eastAsia="Times New Roman" w:hAnsi="Helvetica" w:cs="Helvetica"/>
          <w:color w:val="333333"/>
          <w:sz w:val="17"/>
          <w:szCs w:val="17"/>
          <w:lang w:eastAsia="hu-HU"/>
        </w:rPr>
        <w:t>évfolyamonkénti</w:t>
      </w:r>
      <w:proofErr w:type="spellEnd"/>
      <w:r w:rsidRPr="00813144">
        <w:rPr>
          <w:rFonts w:ascii="Helvetica" w:eastAsia="Times New Roman" w:hAnsi="Helvetica" w:cs="Helvetica"/>
          <w:color w:val="333333"/>
          <w:sz w:val="17"/>
          <w:szCs w:val="17"/>
          <w:lang w:eastAsia="hu-HU"/>
        </w:rPr>
        <w:t xml:space="preserve"> követelményei, a tanulmányok alatti vizsgák tervezett ideje, az osztályozóvizsgára jelentkezés módja, határideje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A tanulmányok alatti vizsgákkal kapcsolatos intézményi eljárásrend </w:t>
      </w:r>
      <w:r w:rsidRPr="00813144">
        <w:rPr>
          <w:rFonts w:ascii="Helvetica" w:eastAsia="Times New Roman" w:hAnsi="Helvetica" w:cs="Helvetica"/>
          <w:color w:val="333333"/>
          <w:sz w:val="17"/>
          <w:szCs w:val="17"/>
          <w:lang w:eastAsia="hu-HU"/>
        </w:rPr>
        <w:br/>
        <w:t>• A vizsgát a tanév helyi rendjében meghatározott időszakban (vizsgaidőszak) lehet tenni, azzal, hogy az igazgató ettől eltérő időpontot is kijelölhet. </w:t>
      </w:r>
      <w:r w:rsidRPr="00813144">
        <w:rPr>
          <w:rFonts w:ascii="Helvetica" w:eastAsia="Times New Roman" w:hAnsi="Helvetica" w:cs="Helvetica"/>
          <w:color w:val="333333"/>
          <w:sz w:val="17"/>
          <w:szCs w:val="17"/>
          <w:lang w:eastAsia="hu-HU"/>
        </w:rPr>
        <w:br/>
        <w:t>• A vizsga időpontjait az igazgató jelöli ki, melyet a helyben szokásos módon közzé teszi. </w:t>
      </w:r>
      <w:r w:rsidRPr="00813144">
        <w:rPr>
          <w:rFonts w:ascii="Helvetica" w:eastAsia="Times New Roman" w:hAnsi="Helvetica" w:cs="Helvetica"/>
          <w:color w:val="333333"/>
          <w:sz w:val="17"/>
          <w:szCs w:val="17"/>
          <w:lang w:eastAsia="hu-HU"/>
        </w:rPr>
        <w:br/>
        <w:t>• A vizsga időpontjáról és helyszínéről a vizsgázó, illetőleg a kiskorú tanuló esetén a szülő (gondviselő) minimum a vizsga</w:t>
      </w:r>
      <w:proofErr w:type="gramEnd"/>
      <w:r w:rsidRPr="00813144">
        <w:rPr>
          <w:rFonts w:ascii="Helvetica" w:eastAsia="Times New Roman" w:hAnsi="Helvetica" w:cs="Helvetica"/>
          <w:color w:val="333333"/>
          <w:sz w:val="17"/>
          <w:szCs w:val="17"/>
          <w:lang w:eastAsia="hu-HU"/>
        </w:rPr>
        <w:t xml:space="preserve"> </w:t>
      </w:r>
      <w:proofErr w:type="gramStart"/>
      <w:r w:rsidRPr="00813144">
        <w:rPr>
          <w:rFonts w:ascii="Helvetica" w:eastAsia="Times New Roman" w:hAnsi="Helvetica" w:cs="Helvetica"/>
          <w:color w:val="333333"/>
          <w:sz w:val="17"/>
          <w:szCs w:val="17"/>
          <w:lang w:eastAsia="hu-HU"/>
        </w:rPr>
        <w:t>kezdete</w:t>
      </w:r>
      <w:proofErr w:type="gramEnd"/>
      <w:r w:rsidRPr="00813144">
        <w:rPr>
          <w:rFonts w:ascii="Helvetica" w:eastAsia="Times New Roman" w:hAnsi="Helvetica" w:cs="Helvetica"/>
          <w:color w:val="333333"/>
          <w:sz w:val="17"/>
          <w:szCs w:val="17"/>
          <w:lang w:eastAsia="hu-HU"/>
        </w:rPr>
        <w:t xml:space="preserve"> előtt 10 nappal postai értesítést kap </w:t>
      </w:r>
      <w:r w:rsidRPr="00813144">
        <w:rPr>
          <w:rFonts w:ascii="Helvetica" w:eastAsia="Times New Roman" w:hAnsi="Helvetica" w:cs="Helvetica"/>
          <w:color w:val="333333"/>
          <w:sz w:val="17"/>
          <w:szCs w:val="17"/>
          <w:lang w:eastAsia="hu-HU"/>
        </w:rPr>
        <w:br/>
        <w:t>• Egy vizsgaid</w:t>
      </w:r>
      <w:r w:rsidRPr="00813144">
        <w:rPr>
          <w:rFonts w:ascii="Helvetica" w:eastAsia="Times New Roman" w:hAnsi="Helvetica" w:cs="Helvetica"/>
          <w:color w:val="333333"/>
          <w:sz w:val="17"/>
          <w:lang w:eastAsia="hu-HU"/>
        </w:rPr>
        <w:t>...  </w:t>
      </w:r>
      <w:hyperlink r:id="rId11" w:history="1">
        <w:r w:rsidRPr="00813144">
          <w:rPr>
            <w:rFonts w:ascii="Helvetica" w:eastAsia="Times New Roman" w:hAnsi="Helvetica" w:cs="Helvetica"/>
            <w:color w:val="337AB7"/>
            <w:sz w:val="17"/>
            <w:u w:val="single"/>
            <w:lang w:eastAsia="hu-HU"/>
          </w:rPr>
          <w:t>&gt;</w:t>
        </w:r>
      </w:hyperlink>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pict>
          <v:rect id="_x0000_i1035" style="width:0;height:0" o:hralign="center" o:hrstd="t" o:hr="t" fillcolor="#a0a0a0"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Az iskolai osztályok száma és az egyes osztályokban a tanulók létszáma</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proofErr w:type="gramStart"/>
      <w:r w:rsidRPr="00813144">
        <w:rPr>
          <w:rFonts w:ascii="Helvetica" w:eastAsia="Times New Roman" w:hAnsi="Helvetica" w:cs="Helvetica"/>
          <w:color w:val="333333"/>
          <w:sz w:val="17"/>
          <w:szCs w:val="17"/>
          <w:lang w:eastAsia="hu-HU"/>
        </w:rPr>
        <w:t>2018. október 1. </w:t>
      </w:r>
      <w:r w:rsidRPr="00813144">
        <w:rPr>
          <w:rFonts w:ascii="Helvetica" w:eastAsia="Times New Roman" w:hAnsi="Helvetica" w:cs="Helvetica"/>
          <w:color w:val="333333"/>
          <w:sz w:val="17"/>
          <w:szCs w:val="17"/>
          <w:lang w:eastAsia="hu-HU"/>
        </w:rPr>
        <w:br/>
        <w:t>1.a 18 </w:t>
      </w:r>
      <w:r w:rsidRPr="00813144">
        <w:rPr>
          <w:rFonts w:ascii="Helvetica" w:eastAsia="Times New Roman" w:hAnsi="Helvetica" w:cs="Helvetica"/>
          <w:color w:val="333333"/>
          <w:sz w:val="17"/>
          <w:szCs w:val="17"/>
          <w:lang w:eastAsia="hu-HU"/>
        </w:rPr>
        <w:br/>
        <w:t>1.b 16 </w:t>
      </w:r>
      <w:r w:rsidRPr="00813144">
        <w:rPr>
          <w:rFonts w:ascii="Helvetica" w:eastAsia="Times New Roman" w:hAnsi="Helvetica" w:cs="Helvetica"/>
          <w:color w:val="333333"/>
          <w:sz w:val="17"/>
          <w:szCs w:val="17"/>
          <w:lang w:eastAsia="hu-HU"/>
        </w:rPr>
        <w:br/>
        <w:t>2.a 18 </w:t>
      </w:r>
      <w:r w:rsidRPr="00813144">
        <w:rPr>
          <w:rFonts w:ascii="Helvetica" w:eastAsia="Times New Roman" w:hAnsi="Helvetica" w:cs="Helvetica"/>
          <w:color w:val="333333"/>
          <w:sz w:val="17"/>
          <w:szCs w:val="17"/>
          <w:lang w:eastAsia="hu-HU"/>
        </w:rPr>
        <w:br/>
        <w:t>2.b 18 </w:t>
      </w:r>
      <w:r w:rsidRPr="00813144">
        <w:rPr>
          <w:rFonts w:ascii="Helvetica" w:eastAsia="Times New Roman" w:hAnsi="Helvetica" w:cs="Helvetica"/>
          <w:color w:val="333333"/>
          <w:sz w:val="17"/>
          <w:szCs w:val="17"/>
          <w:lang w:eastAsia="hu-HU"/>
        </w:rPr>
        <w:br/>
        <w:t>3.a 21 </w:t>
      </w:r>
      <w:r w:rsidRPr="00813144">
        <w:rPr>
          <w:rFonts w:ascii="Helvetica" w:eastAsia="Times New Roman" w:hAnsi="Helvetica" w:cs="Helvetica"/>
          <w:color w:val="333333"/>
          <w:sz w:val="17"/>
          <w:szCs w:val="17"/>
          <w:lang w:eastAsia="hu-HU"/>
        </w:rPr>
        <w:br/>
        <w:t>3.b 21 </w:t>
      </w:r>
      <w:r w:rsidRPr="00813144">
        <w:rPr>
          <w:rFonts w:ascii="Helvetica" w:eastAsia="Times New Roman" w:hAnsi="Helvetica" w:cs="Helvetica"/>
          <w:color w:val="333333"/>
          <w:sz w:val="17"/>
          <w:szCs w:val="17"/>
          <w:lang w:eastAsia="hu-HU"/>
        </w:rPr>
        <w:br/>
        <w:t>4.a 24 </w:t>
      </w:r>
      <w:r w:rsidRPr="00813144">
        <w:rPr>
          <w:rFonts w:ascii="Helvetica" w:eastAsia="Times New Roman" w:hAnsi="Helvetica" w:cs="Helvetica"/>
          <w:color w:val="333333"/>
          <w:sz w:val="17"/>
          <w:szCs w:val="17"/>
          <w:lang w:eastAsia="hu-HU"/>
        </w:rPr>
        <w:br/>
        <w:t>4.b 22 </w:t>
      </w:r>
      <w:r w:rsidRPr="00813144">
        <w:rPr>
          <w:rFonts w:ascii="Helvetica" w:eastAsia="Times New Roman" w:hAnsi="Helvetica" w:cs="Helvetica"/>
          <w:color w:val="333333"/>
          <w:sz w:val="17"/>
          <w:szCs w:val="17"/>
          <w:lang w:eastAsia="hu-HU"/>
        </w:rPr>
        <w:br/>
        <w:t>5.a 30 </w:t>
      </w:r>
      <w:r w:rsidRPr="00813144">
        <w:rPr>
          <w:rFonts w:ascii="Helvetica" w:eastAsia="Times New Roman" w:hAnsi="Helvetica" w:cs="Helvetica"/>
          <w:color w:val="333333"/>
          <w:sz w:val="17"/>
          <w:szCs w:val="17"/>
          <w:lang w:eastAsia="hu-HU"/>
        </w:rPr>
        <w:br/>
        <w:t>6.a 31 </w:t>
      </w:r>
      <w:r w:rsidRPr="00813144">
        <w:rPr>
          <w:rFonts w:ascii="Helvetica" w:eastAsia="Times New Roman" w:hAnsi="Helvetica" w:cs="Helvetica"/>
          <w:color w:val="333333"/>
          <w:sz w:val="17"/>
          <w:szCs w:val="17"/>
          <w:lang w:eastAsia="hu-HU"/>
        </w:rPr>
        <w:br/>
        <w:t>6.b 32 </w:t>
      </w:r>
      <w:r w:rsidRPr="00813144">
        <w:rPr>
          <w:rFonts w:ascii="Helvetica" w:eastAsia="Times New Roman" w:hAnsi="Helvetica" w:cs="Helvetica"/>
          <w:color w:val="333333"/>
          <w:sz w:val="17"/>
          <w:szCs w:val="17"/>
          <w:lang w:eastAsia="hu-HU"/>
        </w:rPr>
        <w:br/>
        <w:t>7.a 23 </w:t>
      </w:r>
      <w:r w:rsidRPr="00813144">
        <w:rPr>
          <w:rFonts w:ascii="Helvetica" w:eastAsia="Times New Roman" w:hAnsi="Helvetica" w:cs="Helvetica"/>
          <w:color w:val="333333"/>
          <w:sz w:val="17"/>
          <w:szCs w:val="17"/>
          <w:lang w:eastAsia="hu-HU"/>
        </w:rPr>
        <w:br/>
        <w:t>7.b 20 </w:t>
      </w:r>
      <w:r w:rsidRPr="00813144">
        <w:rPr>
          <w:rFonts w:ascii="Helvetica" w:eastAsia="Times New Roman" w:hAnsi="Helvetica" w:cs="Helvetica"/>
          <w:color w:val="333333"/>
          <w:sz w:val="17"/>
          <w:szCs w:val="17"/>
          <w:lang w:eastAsia="hu-HU"/>
        </w:rPr>
        <w:br/>
        <w:t>8.a 20 </w:t>
      </w:r>
      <w:r w:rsidRPr="00813144">
        <w:rPr>
          <w:rFonts w:ascii="Helvetica" w:eastAsia="Times New Roman" w:hAnsi="Helvetica" w:cs="Helvetica"/>
          <w:color w:val="333333"/>
          <w:sz w:val="17"/>
          <w:szCs w:val="17"/>
          <w:lang w:eastAsia="hu-HU"/>
        </w:rPr>
        <w:br/>
        <w:t>8.b 22 </w:t>
      </w:r>
      <w:proofErr w:type="gramEnd"/>
      <w:r w:rsidRPr="00813144">
        <w:rPr>
          <w:rFonts w:ascii="Helvetica" w:eastAsia="Times New Roman" w:hAnsi="Helvetica" w:cs="Helvetica"/>
          <w:color w:val="333333"/>
          <w:sz w:val="17"/>
          <w:szCs w:val="17"/>
          <w:lang w:eastAsia="hu-HU"/>
        </w:rPr>
        <w:br/>
      </w:r>
    </w:p>
    <w:p w:rsidR="00813144" w:rsidRPr="00813144" w:rsidRDefault="00813144" w:rsidP="00813144">
      <w:pPr>
        <w:shd w:val="clear" w:color="auto" w:fill="FFFFFF"/>
        <w:spacing w:before="244" w:after="200"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pict>
          <v:rect id="_x0000_i1036" style="width:0;height:0" o:hralign="center" o:hrstd="t" o:hr="t" fillcolor="#a0a0a0" stroked="f"/>
        </w:pict>
      </w:r>
    </w:p>
    <w:p w:rsidR="00813144" w:rsidRPr="00813144" w:rsidRDefault="00813144" w:rsidP="00813144">
      <w:pPr>
        <w:spacing w:before="244" w:after="244" w:line="240" w:lineRule="auto"/>
        <w:rPr>
          <w:rFonts w:ascii="Times New Roman" w:eastAsia="Times New Roman" w:hAnsi="Times New Roman" w:cs="Times New Roman"/>
          <w:sz w:val="24"/>
          <w:szCs w:val="24"/>
          <w:lang w:eastAsia="hu-HU"/>
        </w:rPr>
      </w:pPr>
    </w:p>
    <w:p w:rsidR="00813144" w:rsidRPr="00813144" w:rsidRDefault="00813144" w:rsidP="00813144">
      <w:pPr>
        <w:shd w:val="clear" w:color="auto" w:fill="DFF0D8"/>
        <w:spacing w:before="244" w:after="244" w:line="240" w:lineRule="auto"/>
        <w:rPr>
          <w:rFonts w:ascii="Helvetica" w:eastAsia="Times New Roman" w:hAnsi="Helvetica" w:cs="Helvetica"/>
          <w:color w:val="3C763D"/>
          <w:sz w:val="17"/>
          <w:szCs w:val="17"/>
          <w:lang w:eastAsia="hu-HU"/>
        </w:rPr>
      </w:pPr>
      <w:proofErr w:type="gramStart"/>
      <w:r w:rsidRPr="00813144">
        <w:rPr>
          <w:rFonts w:ascii="Helvetica" w:eastAsia="Times New Roman" w:hAnsi="Helvetica" w:cs="Helvetica"/>
          <w:color w:val="3C763D"/>
          <w:sz w:val="17"/>
          <w:szCs w:val="17"/>
          <w:lang w:eastAsia="hu-HU"/>
        </w:rPr>
        <w:lastRenderedPageBreak/>
        <w:t>Speciális</w:t>
      </w:r>
      <w:proofErr w:type="gramEnd"/>
      <w:r w:rsidRPr="00813144">
        <w:rPr>
          <w:rFonts w:ascii="Helvetica" w:eastAsia="Times New Roman" w:hAnsi="Helvetica" w:cs="Helvetica"/>
          <w:color w:val="3C763D"/>
          <w:sz w:val="17"/>
          <w:szCs w:val="17"/>
          <w:lang w:eastAsia="hu-HU"/>
        </w:rPr>
        <w:t xml:space="preserve"> közzétételi lista alapfokú művészeti iskolai feladatot ellátó intézményeknek</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Az első minősítés évéhez viszonyítva az előképző, az alapfokú és a továbbképző évfolyamok száma</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Az első minősítéshez képest, amely 2007-ben volt, a következőképpen alakultak tanszakjaink: </w:t>
      </w:r>
      <w:r w:rsidRPr="00813144">
        <w:rPr>
          <w:rFonts w:ascii="Helvetica" w:eastAsia="Times New Roman" w:hAnsi="Helvetica" w:cs="Helvetica"/>
          <w:color w:val="333333"/>
          <w:sz w:val="17"/>
          <w:szCs w:val="17"/>
          <w:lang w:eastAsia="hu-HU"/>
        </w:rPr>
        <w:br/>
        <w:t>Minden tanévben 95 és 110 fő volt a tagozat létszáma. Változás akkor történt, amikor a kötelező heti 5 testnevelés a délutánba folyt. Ekkor a megnövekedett délutáni elfoglaltságok éreztették hatásukat a művészeti tagozaton is. Évről- évre néhány fővel-10 fővel kevesebben lettünk. A tanárváltás szintén megakasztja a folyamatos munkát. Kevés az a diák, aki kitartóan, 7-8 évig egy tanszakon folytatja tanulmányait. </w:t>
      </w:r>
      <w:r w:rsidRPr="00813144">
        <w:rPr>
          <w:rFonts w:ascii="Helvetica" w:eastAsia="Times New Roman" w:hAnsi="Helvetica" w:cs="Helvetica"/>
          <w:color w:val="333333"/>
          <w:sz w:val="17"/>
          <w:szCs w:val="17"/>
          <w:lang w:eastAsia="hu-HU"/>
        </w:rPr>
        <w:br/>
      </w:r>
      <w:proofErr w:type="gramStart"/>
      <w:r w:rsidRPr="00813144">
        <w:rPr>
          <w:rFonts w:ascii="Helvetica" w:eastAsia="Times New Roman" w:hAnsi="Helvetica" w:cs="Helvetica"/>
          <w:color w:val="333333"/>
          <w:sz w:val="17"/>
          <w:szCs w:val="17"/>
          <w:lang w:eastAsia="hu-HU"/>
        </w:rPr>
        <w:t>A</w:t>
      </w:r>
      <w:proofErr w:type="gramEnd"/>
      <w:r w:rsidRPr="00813144">
        <w:rPr>
          <w:rFonts w:ascii="Helvetica" w:eastAsia="Times New Roman" w:hAnsi="Helvetica" w:cs="Helvetica"/>
          <w:color w:val="333333"/>
          <w:sz w:val="17"/>
          <w:szCs w:val="17"/>
          <w:lang w:eastAsia="hu-HU"/>
        </w:rPr>
        <w:t xml:space="preserve"> </w:t>
      </w:r>
      <w:proofErr w:type="spellStart"/>
      <w:r w:rsidRPr="00813144">
        <w:rPr>
          <w:rFonts w:ascii="Helvetica" w:eastAsia="Times New Roman" w:hAnsi="Helvetica" w:cs="Helvetica"/>
          <w:color w:val="333333"/>
          <w:sz w:val="17"/>
          <w:szCs w:val="17"/>
          <w:lang w:eastAsia="hu-HU"/>
        </w:rPr>
        <w:t>sárosdi</w:t>
      </w:r>
      <w:proofErr w:type="spellEnd"/>
      <w:r w:rsidRPr="00813144">
        <w:rPr>
          <w:rFonts w:ascii="Helvetica" w:eastAsia="Times New Roman" w:hAnsi="Helvetica" w:cs="Helvetica"/>
          <w:color w:val="333333"/>
          <w:sz w:val="17"/>
          <w:szCs w:val="17"/>
          <w:lang w:eastAsia="hu-HU"/>
        </w:rPr>
        <w:t xml:space="preserve"> telephelyen a megalakulás óta zongorát tanítunk. Az ott tanuló kisgyermekek üde színfoltjai az iskolai és falusi rendezvényeknek. </w:t>
      </w:r>
      <w:r w:rsidRPr="00813144">
        <w:rPr>
          <w:rFonts w:ascii="Helvetica" w:eastAsia="Times New Roman" w:hAnsi="Helvetica" w:cs="Helvetica"/>
          <w:color w:val="333333"/>
          <w:sz w:val="17"/>
          <w:szCs w:val="17"/>
          <w:lang w:eastAsia="hu-HU"/>
        </w:rPr>
        <w:br/>
        <w:t>Az idei év létszám adatai &lt;</w:t>
      </w:r>
      <w:proofErr w:type="gramStart"/>
      <w:r w:rsidRPr="00813144">
        <w:rPr>
          <w:rFonts w:ascii="Helvetica" w:eastAsia="Times New Roman" w:hAnsi="Helvetica" w:cs="Helvetica"/>
          <w:color w:val="333333"/>
          <w:sz w:val="17"/>
          <w:lang w:eastAsia="hu-HU"/>
        </w:rPr>
        <w:t>...</w:t>
      </w:r>
      <w:proofErr w:type="gramEnd"/>
      <w:r w:rsidRPr="00813144">
        <w:rPr>
          <w:rFonts w:ascii="Helvetica" w:eastAsia="Times New Roman" w:hAnsi="Helvetica" w:cs="Helvetica"/>
          <w:color w:val="333333"/>
          <w:sz w:val="17"/>
          <w:lang w:eastAsia="hu-HU"/>
        </w:rPr>
        <w:t>  </w:t>
      </w:r>
      <w:hyperlink r:id="rId12" w:history="1">
        <w:r w:rsidRPr="00813144">
          <w:rPr>
            <w:rFonts w:ascii="Helvetica" w:eastAsia="Times New Roman" w:hAnsi="Helvetica" w:cs="Helvetica"/>
            <w:color w:val="337AB7"/>
            <w:sz w:val="17"/>
            <w:u w:val="single"/>
            <w:lang w:eastAsia="hu-HU"/>
          </w:rPr>
          <w:t>&gt;</w:t>
        </w:r>
      </w:hyperlink>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pict>
          <v:rect id="_x0000_i1037" style="width:0;height:0" o:hralign="center" o:hrstd="t" o:hr="t" fillcolor="#a0a0a0"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Az országos, nemzetközi és egyéb szakmai bemutatókon, rendezvényeken, versenyeken, fesztiválokon, kiállításokon való részvétel</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 Kamarazenei találkozó minden év márciusa </w:t>
      </w:r>
      <w:r w:rsidRPr="00813144">
        <w:rPr>
          <w:rFonts w:ascii="Helvetica" w:eastAsia="Times New Roman" w:hAnsi="Helvetica" w:cs="Helvetica"/>
          <w:color w:val="333333"/>
          <w:sz w:val="17"/>
          <w:szCs w:val="17"/>
          <w:lang w:eastAsia="hu-HU"/>
        </w:rPr>
        <w:br/>
        <w:t>- művészeti karácsonyi ünnepség, karácsonyi jótékonysági vásár. December </w:t>
      </w:r>
      <w:r w:rsidRPr="00813144">
        <w:rPr>
          <w:rFonts w:ascii="Helvetica" w:eastAsia="Times New Roman" w:hAnsi="Helvetica" w:cs="Helvetica"/>
          <w:color w:val="333333"/>
          <w:sz w:val="17"/>
          <w:szCs w:val="17"/>
          <w:lang w:eastAsia="hu-HU"/>
        </w:rPr>
        <w:br/>
        <w:t>- tánctalálkozó-minden év májusa </w:t>
      </w:r>
      <w:r w:rsidRPr="00813144">
        <w:rPr>
          <w:rFonts w:ascii="Helvetica" w:eastAsia="Times New Roman" w:hAnsi="Helvetica" w:cs="Helvetica"/>
          <w:color w:val="333333"/>
          <w:sz w:val="17"/>
          <w:szCs w:val="17"/>
          <w:lang w:eastAsia="hu-HU"/>
        </w:rPr>
        <w:br/>
        <w:t>- kiállítások, gyakoriak, de alkalomszerűek </w:t>
      </w:r>
      <w:r w:rsidRPr="00813144">
        <w:rPr>
          <w:rFonts w:ascii="Helvetica" w:eastAsia="Times New Roman" w:hAnsi="Helvetica" w:cs="Helvetica"/>
          <w:color w:val="333333"/>
          <w:sz w:val="17"/>
          <w:szCs w:val="17"/>
          <w:lang w:eastAsia="hu-HU"/>
        </w:rPr>
        <w:br/>
        <w:t xml:space="preserve">- „Húzd keresztül!” </w:t>
      </w:r>
      <w:proofErr w:type="gramStart"/>
      <w:r w:rsidRPr="00813144">
        <w:rPr>
          <w:rFonts w:ascii="Helvetica" w:eastAsia="Times New Roman" w:hAnsi="Helvetica" w:cs="Helvetica"/>
          <w:color w:val="333333"/>
          <w:sz w:val="17"/>
          <w:szCs w:val="17"/>
          <w:lang w:eastAsia="hu-HU"/>
        </w:rPr>
        <w:t>néptánc</w:t>
      </w:r>
      <w:proofErr w:type="gramEnd"/>
      <w:r w:rsidRPr="00813144">
        <w:rPr>
          <w:rFonts w:ascii="Helvetica" w:eastAsia="Times New Roman" w:hAnsi="Helvetica" w:cs="Helvetica"/>
          <w:color w:val="333333"/>
          <w:sz w:val="17"/>
          <w:szCs w:val="17"/>
          <w:lang w:eastAsia="hu-HU"/>
        </w:rPr>
        <w:t xml:space="preserve"> minősítő verseny- április hónap legszebb eredmény- Kiemelt arany fokozat. De van bronz és ezüst is a tarsolyunkban. </w:t>
      </w:r>
      <w:r w:rsidRPr="00813144">
        <w:rPr>
          <w:rFonts w:ascii="Helvetica" w:eastAsia="Times New Roman" w:hAnsi="Helvetica" w:cs="Helvetica"/>
          <w:color w:val="333333"/>
          <w:sz w:val="17"/>
          <w:szCs w:val="17"/>
          <w:lang w:eastAsia="hu-HU"/>
        </w:rPr>
        <w:br/>
      </w:r>
      <w:proofErr w:type="gramStart"/>
      <w:r w:rsidRPr="00813144">
        <w:rPr>
          <w:rFonts w:ascii="Helvetica" w:eastAsia="Times New Roman" w:hAnsi="Helvetica" w:cs="Helvetica"/>
          <w:color w:val="333333"/>
          <w:sz w:val="17"/>
          <w:szCs w:val="17"/>
          <w:lang w:eastAsia="hu-HU"/>
        </w:rPr>
        <w:t>A</w:t>
      </w:r>
      <w:proofErr w:type="gramEnd"/>
      <w:r w:rsidRPr="00813144">
        <w:rPr>
          <w:rFonts w:ascii="Helvetica" w:eastAsia="Times New Roman" w:hAnsi="Helvetica" w:cs="Helvetica"/>
          <w:color w:val="333333"/>
          <w:sz w:val="17"/>
          <w:szCs w:val="17"/>
          <w:lang w:eastAsia="hu-HU"/>
        </w:rPr>
        <w:t xml:space="preserve"> helyi kulturális életben tevékenyen részt veszünk, Idősek napja –egyéb más felkérések. A Hétszínvirág Baptista Óvodával közösen fellépünk jótékonysági bemutatókon. . </w:t>
      </w:r>
      <w:r w:rsidRPr="00813144">
        <w:rPr>
          <w:rFonts w:ascii="Helvetica" w:eastAsia="Times New Roman" w:hAnsi="Helvetica" w:cs="Helvetica"/>
          <w:color w:val="333333"/>
          <w:sz w:val="17"/>
          <w:szCs w:val="17"/>
          <w:lang w:eastAsia="hu-HU"/>
        </w:rPr>
        <w:br/>
        <w:t>Nyári művészeti táborok, néptánc és képzős táborok minden évben megrendezésre kerülnek. </w:t>
      </w:r>
      <w:r w:rsidRPr="00813144">
        <w:rPr>
          <w:rFonts w:ascii="Helvetica" w:eastAsia="Times New Roman" w:hAnsi="Helvetica" w:cs="Helvetica"/>
          <w:color w:val="333333"/>
          <w:sz w:val="17"/>
          <w:szCs w:val="17"/>
          <w:lang w:eastAsia="hu-HU"/>
        </w:rPr>
        <w:br/>
        <w:t>Baptista rendezvényeken való részvétel, zenei, dráma, </w:t>
      </w:r>
      <w:r w:rsidRPr="00813144">
        <w:rPr>
          <w:rFonts w:ascii="Helvetica" w:eastAsia="Times New Roman" w:hAnsi="Helvetica" w:cs="Helvetica"/>
          <w:color w:val="333333"/>
          <w:sz w:val="17"/>
          <w:lang w:eastAsia="hu-HU"/>
        </w:rPr>
        <w:t>.</w:t>
      </w:r>
      <w:proofErr w:type="gramStart"/>
      <w:r w:rsidRPr="00813144">
        <w:rPr>
          <w:rFonts w:ascii="Helvetica" w:eastAsia="Times New Roman" w:hAnsi="Helvetica" w:cs="Helvetica"/>
          <w:color w:val="333333"/>
          <w:sz w:val="17"/>
          <w:lang w:eastAsia="hu-HU"/>
        </w:rPr>
        <w:t>..</w:t>
      </w:r>
      <w:proofErr w:type="gramEnd"/>
      <w:r w:rsidRPr="00813144">
        <w:rPr>
          <w:rFonts w:ascii="Helvetica" w:eastAsia="Times New Roman" w:hAnsi="Helvetica" w:cs="Helvetica"/>
          <w:color w:val="333333"/>
          <w:sz w:val="17"/>
          <w:lang w:eastAsia="hu-HU"/>
        </w:rPr>
        <w:t>  </w:t>
      </w:r>
      <w:hyperlink r:id="rId13" w:history="1">
        <w:r w:rsidRPr="00813144">
          <w:rPr>
            <w:rFonts w:ascii="Helvetica" w:eastAsia="Times New Roman" w:hAnsi="Helvetica" w:cs="Helvetica"/>
            <w:color w:val="337AB7"/>
            <w:sz w:val="17"/>
            <w:u w:val="single"/>
            <w:lang w:eastAsia="hu-HU"/>
          </w:rPr>
          <w:t>&gt;</w:t>
        </w:r>
      </w:hyperlink>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pict>
          <v:rect id="_x0000_i1038" style="width:0;height:0" o:hralign="center" o:hrstd="t" o:hr="t" fillcolor="#a0a0a0"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 megyei, területi szakmai bemutatókon, versenyeken elért eredmények</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 Kamarazenei találkozó minden év márciusa </w:t>
      </w:r>
      <w:r w:rsidRPr="00813144">
        <w:rPr>
          <w:rFonts w:ascii="Helvetica" w:eastAsia="Times New Roman" w:hAnsi="Helvetica" w:cs="Helvetica"/>
          <w:color w:val="333333"/>
          <w:sz w:val="17"/>
          <w:szCs w:val="17"/>
          <w:lang w:eastAsia="hu-HU"/>
        </w:rPr>
        <w:br/>
        <w:t>- művészeti karácsonyi ünnepség, karácsonyi jótékonysági vásár. December </w:t>
      </w:r>
      <w:r w:rsidRPr="00813144">
        <w:rPr>
          <w:rFonts w:ascii="Helvetica" w:eastAsia="Times New Roman" w:hAnsi="Helvetica" w:cs="Helvetica"/>
          <w:color w:val="333333"/>
          <w:sz w:val="17"/>
          <w:szCs w:val="17"/>
          <w:lang w:eastAsia="hu-HU"/>
        </w:rPr>
        <w:br/>
        <w:t>- tánctalálkozó-minden év májusa </w:t>
      </w:r>
      <w:r w:rsidRPr="00813144">
        <w:rPr>
          <w:rFonts w:ascii="Helvetica" w:eastAsia="Times New Roman" w:hAnsi="Helvetica" w:cs="Helvetica"/>
          <w:color w:val="333333"/>
          <w:sz w:val="17"/>
          <w:szCs w:val="17"/>
          <w:lang w:eastAsia="hu-HU"/>
        </w:rPr>
        <w:br/>
        <w:t>- kiállítások, gyakoriak, de alkalomszerűek </w:t>
      </w:r>
      <w:r w:rsidRPr="00813144">
        <w:rPr>
          <w:rFonts w:ascii="Helvetica" w:eastAsia="Times New Roman" w:hAnsi="Helvetica" w:cs="Helvetica"/>
          <w:color w:val="333333"/>
          <w:sz w:val="17"/>
          <w:szCs w:val="17"/>
          <w:lang w:eastAsia="hu-HU"/>
        </w:rPr>
        <w:br/>
        <w:t>- nemzeti ünnepeink –okt. 23. és márc. 15. dráma tanszakos tanulóink, karácsonyi műsor, drámatalálkozó ezek jobbára szakmai bemutatók. </w:t>
      </w:r>
      <w:r w:rsidRPr="00813144">
        <w:rPr>
          <w:rFonts w:ascii="Helvetica" w:eastAsia="Times New Roman" w:hAnsi="Helvetica" w:cs="Helvetica"/>
          <w:color w:val="333333"/>
          <w:sz w:val="17"/>
          <w:szCs w:val="17"/>
          <w:lang w:eastAsia="hu-HU"/>
        </w:rPr>
        <w:br/>
        <w:t xml:space="preserve">- „Húzd keresztül!” </w:t>
      </w:r>
      <w:proofErr w:type="gramStart"/>
      <w:r w:rsidRPr="00813144">
        <w:rPr>
          <w:rFonts w:ascii="Helvetica" w:eastAsia="Times New Roman" w:hAnsi="Helvetica" w:cs="Helvetica"/>
          <w:color w:val="333333"/>
          <w:sz w:val="17"/>
          <w:szCs w:val="17"/>
          <w:lang w:eastAsia="hu-HU"/>
        </w:rPr>
        <w:t>néptánc</w:t>
      </w:r>
      <w:proofErr w:type="gramEnd"/>
      <w:r w:rsidRPr="00813144">
        <w:rPr>
          <w:rFonts w:ascii="Helvetica" w:eastAsia="Times New Roman" w:hAnsi="Helvetica" w:cs="Helvetica"/>
          <w:color w:val="333333"/>
          <w:sz w:val="17"/>
          <w:szCs w:val="17"/>
          <w:lang w:eastAsia="hu-HU"/>
        </w:rPr>
        <w:t xml:space="preserve"> minősítő verseny- április hónap legszebb eredmény- Kiemelt arany fokozat. De van bronz és ezüst is a tarsolyunkban. </w:t>
      </w:r>
      <w:r w:rsidRPr="00813144">
        <w:rPr>
          <w:rFonts w:ascii="Helvetica" w:eastAsia="Times New Roman" w:hAnsi="Helvetica" w:cs="Helvetica"/>
          <w:color w:val="333333"/>
          <w:sz w:val="17"/>
          <w:szCs w:val="17"/>
          <w:lang w:eastAsia="hu-HU"/>
        </w:rPr>
        <w:br/>
      </w:r>
      <w:r w:rsidRPr="00813144">
        <w:rPr>
          <w:rFonts w:ascii="Helvetica" w:eastAsia="Times New Roman" w:hAnsi="Helvetica" w:cs="Helvetica"/>
          <w:color w:val="333333"/>
          <w:sz w:val="17"/>
          <w:szCs w:val="17"/>
          <w:lang w:eastAsia="hu-HU"/>
        </w:rPr>
        <w:br/>
        <w:t xml:space="preserve">Baptista rendezvényeken való részvétel, zenei, dráma, képzős </w:t>
      </w:r>
      <w:proofErr w:type="spellStart"/>
      <w:r w:rsidRPr="00813144">
        <w:rPr>
          <w:rFonts w:ascii="Helvetica" w:eastAsia="Times New Roman" w:hAnsi="Helvetica" w:cs="Helvetica"/>
          <w:color w:val="333333"/>
          <w:sz w:val="17"/>
          <w:szCs w:val="17"/>
          <w:lang w:eastAsia="hu-HU"/>
        </w:rPr>
        <w:t>versenyek.pályázatokon</w:t>
      </w:r>
      <w:proofErr w:type="spellEnd"/>
      <w:r w:rsidRPr="00813144">
        <w:rPr>
          <w:rFonts w:ascii="Helvetica" w:eastAsia="Times New Roman" w:hAnsi="Helvetica" w:cs="Helvetica"/>
          <w:color w:val="333333"/>
          <w:sz w:val="17"/>
          <w:szCs w:val="17"/>
          <w:lang w:eastAsia="hu-HU"/>
        </w:rPr>
        <w:t xml:space="preserve"> való részvétel. művészvendégek </w:t>
      </w:r>
      <w:proofErr w:type="gramStart"/>
      <w:r w:rsidRPr="00813144">
        <w:rPr>
          <w:rFonts w:ascii="Helvetica" w:eastAsia="Times New Roman" w:hAnsi="Helvetica" w:cs="Helvetica"/>
          <w:color w:val="333333"/>
          <w:sz w:val="17"/>
          <w:szCs w:val="17"/>
          <w:lang w:eastAsia="hu-HU"/>
        </w:rPr>
        <w:t>koncertjei</w:t>
      </w:r>
      <w:proofErr w:type="gramEnd"/>
      <w:r w:rsidRPr="00813144">
        <w:rPr>
          <w:rFonts w:ascii="Helvetica" w:eastAsia="Times New Roman" w:hAnsi="Helvetica" w:cs="Helvetica"/>
          <w:color w:val="333333"/>
          <w:sz w:val="17"/>
          <w:szCs w:val="17"/>
          <w:lang w:eastAsia="hu-HU"/>
        </w:rPr>
        <w:t>, zenekarok meghívása- alkalomszerű, de rendszerese</w:t>
      </w:r>
      <w:r w:rsidRPr="00813144">
        <w:rPr>
          <w:rFonts w:ascii="Helvetica" w:eastAsia="Times New Roman" w:hAnsi="Helvetica" w:cs="Helvetica"/>
          <w:color w:val="333333"/>
          <w:sz w:val="17"/>
          <w:lang w:eastAsia="hu-HU"/>
        </w:rPr>
        <w:t>...  </w:t>
      </w:r>
      <w:hyperlink r:id="rId14" w:history="1">
        <w:r w:rsidRPr="00813144">
          <w:rPr>
            <w:rFonts w:ascii="Helvetica" w:eastAsia="Times New Roman" w:hAnsi="Helvetica" w:cs="Helvetica"/>
            <w:color w:val="337AB7"/>
            <w:sz w:val="17"/>
            <w:u w:val="single"/>
            <w:lang w:eastAsia="hu-HU"/>
          </w:rPr>
          <w:t>&gt;</w:t>
        </w:r>
      </w:hyperlink>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pict>
          <v:rect id="_x0000_i1039" style="width:0;height:0" o:hralign="center" o:hrstd="t" o:hr="t" fillcolor="#a0a0a0" stroked="f"/>
        </w:pic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szCs w:val="17"/>
          <w:lang w:eastAsia="hu-HU"/>
        </w:rPr>
      </w:pPr>
      <w:r w:rsidRPr="00813144">
        <w:rPr>
          <w:rFonts w:ascii="Helvetica" w:eastAsia="Times New Roman" w:hAnsi="Helvetica" w:cs="Helvetica"/>
          <w:color w:val="333333"/>
          <w:sz w:val="17"/>
          <w:szCs w:val="17"/>
          <w:lang w:eastAsia="hu-HU"/>
        </w:rPr>
        <w:t>Az alapfokú művészeti iskola rendezvényei, hagyományai</w:t>
      </w:r>
    </w:p>
    <w:p w:rsidR="00813144" w:rsidRPr="00813144" w:rsidRDefault="00813144" w:rsidP="00813144">
      <w:pPr>
        <w:shd w:val="clear" w:color="auto" w:fill="FFFFFF"/>
        <w:spacing w:before="244" w:after="244" w:line="240" w:lineRule="auto"/>
        <w:rPr>
          <w:rFonts w:ascii="Times New Roman" w:eastAsia="Times New Roman" w:hAnsi="Times New Roman" w:cs="Times New Roman"/>
          <w:sz w:val="24"/>
          <w:szCs w:val="24"/>
          <w:lang w:eastAsia="hu-HU"/>
        </w:rPr>
      </w:pPr>
      <w:proofErr w:type="gramStart"/>
      <w:r w:rsidRPr="00813144">
        <w:rPr>
          <w:rFonts w:ascii="Helvetica" w:eastAsia="Times New Roman" w:hAnsi="Helvetica" w:cs="Helvetica"/>
          <w:color w:val="333333"/>
          <w:sz w:val="17"/>
          <w:szCs w:val="17"/>
          <w:lang w:eastAsia="hu-HU"/>
        </w:rPr>
        <w:t>Hagyományaink: </w:t>
      </w:r>
      <w:r w:rsidRPr="00813144">
        <w:rPr>
          <w:rFonts w:ascii="Helvetica" w:eastAsia="Times New Roman" w:hAnsi="Helvetica" w:cs="Helvetica"/>
          <w:color w:val="333333"/>
          <w:sz w:val="17"/>
          <w:szCs w:val="17"/>
          <w:lang w:eastAsia="hu-HU"/>
        </w:rPr>
        <w:br/>
        <w:t>Nemzeti ünnepeink méltó megünneplése iskolai és községi szinten is. </w:t>
      </w:r>
      <w:r w:rsidRPr="00813144">
        <w:rPr>
          <w:rFonts w:ascii="Helvetica" w:eastAsia="Times New Roman" w:hAnsi="Helvetica" w:cs="Helvetica"/>
          <w:color w:val="333333"/>
          <w:sz w:val="17"/>
          <w:szCs w:val="17"/>
          <w:lang w:eastAsia="hu-HU"/>
        </w:rPr>
        <w:br/>
        <w:t>Keresztény hagyományaink, jeles napokról való megemlékezés, Hálaadás, reformáció napja, karácsony, húsvét, adventi ünnepek- négy vasárnap, idősek napja </w:t>
      </w:r>
      <w:r w:rsidRPr="00813144">
        <w:rPr>
          <w:rFonts w:ascii="Helvetica" w:eastAsia="Times New Roman" w:hAnsi="Helvetica" w:cs="Helvetica"/>
          <w:color w:val="333333"/>
          <w:sz w:val="17"/>
          <w:szCs w:val="17"/>
          <w:lang w:eastAsia="hu-HU"/>
        </w:rPr>
        <w:br/>
        <w:t>Művészeti karácsonyi ünnepség- szeretetvendégség </w:t>
      </w:r>
      <w:r w:rsidRPr="00813144">
        <w:rPr>
          <w:rFonts w:ascii="Helvetica" w:eastAsia="Times New Roman" w:hAnsi="Helvetica" w:cs="Helvetica"/>
          <w:color w:val="333333"/>
          <w:sz w:val="17"/>
          <w:szCs w:val="17"/>
          <w:lang w:eastAsia="hu-HU"/>
        </w:rPr>
        <w:br/>
        <w:t>Négykezes zongoristák bemutatója, </w:t>
      </w:r>
      <w:r w:rsidRPr="00813144">
        <w:rPr>
          <w:rFonts w:ascii="Helvetica" w:eastAsia="Times New Roman" w:hAnsi="Helvetica" w:cs="Helvetica"/>
          <w:color w:val="333333"/>
          <w:sz w:val="17"/>
          <w:szCs w:val="17"/>
          <w:lang w:eastAsia="hu-HU"/>
        </w:rPr>
        <w:br/>
        <w:t>kamarazenei fesztivál, </w:t>
      </w:r>
      <w:r w:rsidRPr="00813144">
        <w:rPr>
          <w:rFonts w:ascii="Helvetica" w:eastAsia="Times New Roman" w:hAnsi="Helvetica" w:cs="Helvetica"/>
          <w:color w:val="333333"/>
          <w:sz w:val="17"/>
          <w:szCs w:val="17"/>
          <w:lang w:eastAsia="hu-HU"/>
        </w:rPr>
        <w:br/>
        <w:t>néptánc találkozó, </w:t>
      </w:r>
      <w:r w:rsidRPr="00813144">
        <w:rPr>
          <w:rFonts w:ascii="Helvetica" w:eastAsia="Times New Roman" w:hAnsi="Helvetica" w:cs="Helvetica"/>
          <w:color w:val="333333"/>
          <w:sz w:val="17"/>
          <w:szCs w:val="17"/>
          <w:lang w:eastAsia="hu-HU"/>
        </w:rPr>
        <w:br/>
        <w:t>Ünnepekhez kapcsolódó ajándékkészítő műhelyek, karácsonyi adventi alkotóműhely, kiállítás </w:t>
      </w:r>
      <w:r w:rsidRPr="00813144">
        <w:rPr>
          <w:rFonts w:ascii="Helvetica" w:eastAsia="Times New Roman" w:hAnsi="Helvetica" w:cs="Helvetica"/>
          <w:color w:val="333333"/>
          <w:sz w:val="17"/>
          <w:szCs w:val="17"/>
          <w:lang w:eastAsia="hu-HU"/>
        </w:rPr>
        <w:br/>
        <w:t>Folyamatos képzőművészeti kiállítások az iskolai aulában, meghívott művészek alkotásai, festmények, fotók, foltvarró műhelyek, kerámia stb... </w:t>
      </w:r>
      <w:r w:rsidRPr="00813144">
        <w:rPr>
          <w:rFonts w:ascii="Helvetica" w:eastAsia="Times New Roman" w:hAnsi="Helvetica" w:cs="Helvetica"/>
          <w:color w:val="333333"/>
          <w:sz w:val="17"/>
          <w:szCs w:val="17"/>
          <w:lang w:eastAsia="hu-HU"/>
        </w:rPr>
        <w:br/>
        <w:t>Idéntől-</w:t>
      </w:r>
      <w:proofErr w:type="gramEnd"/>
      <w:r w:rsidRPr="00813144">
        <w:rPr>
          <w:rFonts w:ascii="Helvetica" w:eastAsia="Times New Roman" w:hAnsi="Helvetica" w:cs="Helvetica"/>
          <w:color w:val="333333"/>
          <w:sz w:val="17"/>
          <w:szCs w:val="17"/>
          <w:lang w:eastAsia="hu-HU"/>
        </w:rPr>
        <w:t xml:space="preserve"> drámatalálkozó </w:t>
      </w:r>
      <w:r w:rsidRPr="00813144">
        <w:rPr>
          <w:rFonts w:ascii="Helvetica" w:eastAsia="Times New Roman" w:hAnsi="Helvetica" w:cs="Helvetica"/>
          <w:color w:val="333333"/>
          <w:sz w:val="17"/>
          <w:szCs w:val="17"/>
          <w:lang w:eastAsia="hu-HU"/>
        </w:rPr>
        <w:br/>
        <w:t>Év végi vizsga</w:t>
      </w:r>
      <w:proofErr w:type="gramStart"/>
      <w:r w:rsidRPr="00813144">
        <w:rPr>
          <w:rFonts w:ascii="Helvetica" w:eastAsia="Times New Roman" w:hAnsi="Helvetica" w:cs="Helvetica"/>
          <w:color w:val="333333"/>
          <w:sz w:val="17"/>
          <w:szCs w:val="17"/>
          <w:lang w:eastAsia="hu-HU"/>
        </w:rPr>
        <w:t>koncertek</w:t>
      </w:r>
      <w:proofErr w:type="gramEnd"/>
      <w:r w:rsidRPr="00813144">
        <w:rPr>
          <w:rFonts w:ascii="Helvetica" w:eastAsia="Times New Roman" w:hAnsi="Helvetica" w:cs="Helvetica"/>
          <w:color w:val="333333"/>
          <w:sz w:val="17"/>
          <w:szCs w:val="17"/>
          <w:lang w:eastAsia="hu-HU"/>
        </w:rPr>
        <w:t> &lt;b</w:t>
      </w:r>
      <w:r w:rsidRPr="00813144">
        <w:rPr>
          <w:rFonts w:ascii="Helvetica" w:eastAsia="Times New Roman" w:hAnsi="Helvetica" w:cs="Helvetica"/>
          <w:color w:val="333333"/>
          <w:sz w:val="17"/>
          <w:lang w:eastAsia="hu-HU"/>
        </w:rPr>
        <w:t>...  </w:t>
      </w:r>
      <w:hyperlink r:id="rId15" w:history="1">
        <w:r w:rsidRPr="00813144">
          <w:rPr>
            <w:rFonts w:ascii="Helvetica" w:eastAsia="Times New Roman" w:hAnsi="Helvetica" w:cs="Helvetica"/>
            <w:color w:val="337AB7"/>
            <w:sz w:val="17"/>
            <w:u w:val="single"/>
            <w:lang w:eastAsia="hu-HU"/>
          </w:rPr>
          <w:t>&gt;</w:t>
        </w:r>
      </w:hyperlink>
      <w:r w:rsidRPr="00813144">
        <w:rPr>
          <w:rFonts w:ascii="Helvetica" w:eastAsia="Times New Roman" w:hAnsi="Helvetica" w:cs="Helvetica"/>
          <w:color w:val="333333"/>
          <w:sz w:val="17"/>
          <w:lang w:eastAsia="hu-HU"/>
        </w:rPr>
        <w:t>&lt;/b</w:t>
      </w:r>
    </w:p>
    <w:p w:rsidR="00813144" w:rsidRPr="00813144" w:rsidRDefault="00813144" w:rsidP="00813144">
      <w:pPr>
        <w:shd w:val="clear" w:color="auto" w:fill="FFFFFF"/>
        <w:spacing w:before="244" w:after="244" w:line="240" w:lineRule="auto"/>
        <w:rPr>
          <w:rFonts w:ascii="Helvetica" w:eastAsia="Times New Roman" w:hAnsi="Helvetica" w:cs="Helvetica"/>
          <w:color w:val="333333"/>
          <w:sz w:val="17"/>
          <w:lang w:eastAsia="hu-HU"/>
        </w:rPr>
      </w:pPr>
      <w:r w:rsidRPr="00813144">
        <w:rPr>
          <w:rFonts w:ascii="Helvetica" w:eastAsia="Times New Roman" w:hAnsi="Helvetica" w:cs="Helvetica"/>
          <w:color w:val="333333"/>
          <w:sz w:val="17"/>
          <w:lang w:eastAsia="hu-HU"/>
        </w:rPr>
        <w:lastRenderedPageBreak/>
        <w:pict>
          <v:rect id="_x0000_i1040" style="width:0;height:0" o:hralign="center" o:hrstd="t" o:hr="t" fillcolor="#a0a0a0" stroked="f"/>
        </w:pict>
      </w:r>
    </w:p>
    <w:p w:rsidR="00813144" w:rsidRPr="00813144" w:rsidRDefault="00813144" w:rsidP="00813144">
      <w:pPr>
        <w:shd w:val="clear" w:color="auto" w:fill="FFFFFF"/>
        <w:spacing w:before="244" w:after="244" w:line="240" w:lineRule="auto"/>
        <w:rPr>
          <w:rFonts w:ascii="Times New Roman" w:eastAsia="Times New Roman" w:hAnsi="Times New Roman" w:cs="Times New Roman"/>
          <w:sz w:val="24"/>
          <w:szCs w:val="24"/>
          <w:lang w:eastAsia="hu-HU"/>
        </w:rPr>
      </w:pPr>
      <w:r w:rsidRPr="00813144">
        <w:rPr>
          <w:rFonts w:ascii="Helvetica" w:eastAsia="Times New Roman" w:hAnsi="Helvetica" w:cs="Helvetica"/>
          <w:color w:val="333333"/>
          <w:sz w:val="17"/>
          <w:szCs w:val="17"/>
          <w:lang w:eastAsia="hu-HU"/>
        </w:rPr>
        <w:t>A helyi kulturális életben történő szerepvállalás</w:t>
      </w:r>
    </w:p>
    <w:p w:rsidR="00813144" w:rsidRPr="00813144" w:rsidRDefault="00813144" w:rsidP="00813144">
      <w:pPr>
        <w:shd w:val="clear" w:color="auto" w:fill="FFFFFF"/>
        <w:spacing w:before="244" w:after="200" w:line="240" w:lineRule="auto"/>
        <w:rPr>
          <w:rFonts w:ascii="Helvetica" w:eastAsia="Times New Roman" w:hAnsi="Helvetica" w:cs="Helvetica"/>
          <w:color w:val="333333"/>
          <w:sz w:val="17"/>
          <w:szCs w:val="17"/>
          <w:lang w:eastAsia="hu-HU"/>
        </w:rPr>
      </w:pPr>
      <w:proofErr w:type="gramStart"/>
      <w:r w:rsidRPr="00813144">
        <w:rPr>
          <w:rFonts w:ascii="Helvetica" w:eastAsia="Times New Roman" w:hAnsi="Helvetica" w:cs="Helvetica"/>
          <w:color w:val="333333"/>
          <w:sz w:val="17"/>
          <w:szCs w:val="17"/>
          <w:lang w:eastAsia="hu-HU"/>
        </w:rPr>
        <w:t>A helyi kulturális életben tevékenyen részt veszünk: </w:t>
      </w:r>
      <w:r w:rsidRPr="00813144">
        <w:rPr>
          <w:rFonts w:ascii="Helvetica" w:eastAsia="Times New Roman" w:hAnsi="Helvetica" w:cs="Helvetica"/>
          <w:color w:val="333333"/>
          <w:sz w:val="17"/>
          <w:szCs w:val="17"/>
          <w:lang w:eastAsia="hu-HU"/>
        </w:rPr>
        <w:br/>
        <w:t>Idősek napja –egyéb más felkérések. </w:t>
      </w:r>
      <w:r w:rsidRPr="00813144">
        <w:rPr>
          <w:rFonts w:ascii="Helvetica" w:eastAsia="Times New Roman" w:hAnsi="Helvetica" w:cs="Helvetica"/>
          <w:color w:val="333333"/>
          <w:sz w:val="17"/>
          <w:szCs w:val="17"/>
          <w:lang w:eastAsia="hu-HU"/>
        </w:rPr>
        <w:br/>
        <w:t>A Hétszínvirág Baptista Óvodával közösen fellépünk jótékonysági bemutatókon. </w:t>
      </w:r>
      <w:r w:rsidRPr="00813144">
        <w:rPr>
          <w:rFonts w:ascii="Helvetica" w:eastAsia="Times New Roman" w:hAnsi="Helvetica" w:cs="Helvetica"/>
          <w:color w:val="333333"/>
          <w:sz w:val="17"/>
          <w:szCs w:val="17"/>
          <w:lang w:eastAsia="hu-HU"/>
        </w:rPr>
        <w:br/>
        <w:t>Adománygyűjtés, beteg kisgyermek, tanulóink részére. </w:t>
      </w:r>
      <w:r w:rsidRPr="00813144">
        <w:rPr>
          <w:rFonts w:ascii="Helvetica" w:eastAsia="Times New Roman" w:hAnsi="Helvetica" w:cs="Helvetica"/>
          <w:color w:val="333333"/>
          <w:sz w:val="17"/>
          <w:szCs w:val="17"/>
          <w:lang w:eastAsia="hu-HU"/>
        </w:rPr>
        <w:br/>
        <w:t>Helyi advent megünneplése, jótékonysági vásárok, színpadi szereplések, </w:t>
      </w:r>
      <w:r w:rsidRPr="00813144">
        <w:rPr>
          <w:rFonts w:ascii="Helvetica" w:eastAsia="Times New Roman" w:hAnsi="Helvetica" w:cs="Helvetica"/>
          <w:color w:val="333333"/>
          <w:sz w:val="17"/>
          <w:szCs w:val="17"/>
          <w:lang w:eastAsia="hu-HU"/>
        </w:rPr>
        <w:br/>
        <w:t>idősek napja, </w:t>
      </w:r>
      <w:r w:rsidRPr="00813144">
        <w:rPr>
          <w:rFonts w:ascii="Helvetica" w:eastAsia="Times New Roman" w:hAnsi="Helvetica" w:cs="Helvetica"/>
          <w:color w:val="333333"/>
          <w:sz w:val="17"/>
          <w:szCs w:val="17"/>
          <w:lang w:eastAsia="hu-HU"/>
        </w:rPr>
        <w:br/>
        <w:t>kiállítások megnyitói, </w:t>
      </w:r>
      <w:r w:rsidRPr="00813144">
        <w:rPr>
          <w:rFonts w:ascii="Helvetica" w:eastAsia="Times New Roman" w:hAnsi="Helvetica" w:cs="Helvetica"/>
          <w:color w:val="333333"/>
          <w:sz w:val="17"/>
          <w:szCs w:val="17"/>
          <w:lang w:eastAsia="hu-HU"/>
        </w:rPr>
        <w:br/>
        <w:t>nemzeti ünnepeink. </w:t>
      </w:r>
      <w:r w:rsidRPr="00813144">
        <w:rPr>
          <w:rFonts w:ascii="Helvetica" w:eastAsia="Times New Roman" w:hAnsi="Helvetica" w:cs="Helvetica"/>
          <w:color w:val="333333"/>
          <w:sz w:val="17"/>
          <w:szCs w:val="17"/>
          <w:lang w:eastAsia="hu-HU"/>
        </w:rPr>
        <w:br/>
        <w:t>Koncertek szervezése, alkalmanként, de rendszeres időközönként. </w:t>
      </w:r>
      <w:r w:rsidRPr="00813144">
        <w:rPr>
          <w:rFonts w:ascii="Helvetica" w:eastAsia="Times New Roman" w:hAnsi="Helvetica" w:cs="Helvetica"/>
          <w:color w:val="333333"/>
          <w:sz w:val="17"/>
          <w:szCs w:val="17"/>
          <w:lang w:eastAsia="hu-HU"/>
        </w:rPr>
        <w:br/>
        <w:t>Tojásfa állítása , </w:t>
      </w:r>
      <w:r w:rsidRPr="00813144">
        <w:rPr>
          <w:rFonts w:ascii="Helvetica" w:eastAsia="Times New Roman" w:hAnsi="Helvetica" w:cs="Helvetica"/>
          <w:color w:val="333333"/>
          <w:sz w:val="17"/>
          <w:szCs w:val="17"/>
          <w:lang w:eastAsia="hu-HU"/>
        </w:rPr>
        <w:br/>
        <w:t>szüreti felvonulásokon való részvétel, </w:t>
      </w:r>
      <w:r w:rsidRPr="00813144">
        <w:rPr>
          <w:rFonts w:ascii="Helvetica" w:eastAsia="Times New Roman" w:hAnsi="Helvetica" w:cs="Helvetica"/>
          <w:color w:val="333333"/>
          <w:sz w:val="17"/>
          <w:szCs w:val="17"/>
          <w:lang w:eastAsia="hu-HU"/>
        </w:rPr>
        <w:br/>
        <w:t>színház látogatások. </w:t>
      </w:r>
      <w:r w:rsidRPr="00813144">
        <w:rPr>
          <w:rFonts w:ascii="Helvetica" w:eastAsia="Times New Roman" w:hAnsi="Helvetica" w:cs="Helvetica"/>
          <w:color w:val="333333"/>
          <w:sz w:val="17"/>
          <w:szCs w:val="17"/>
          <w:lang w:eastAsia="hu-HU"/>
        </w:rPr>
        <w:br/>
        <w:t>költészet napi versünnep minden évben. </w:t>
      </w:r>
      <w:r w:rsidRPr="00813144">
        <w:rPr>
          <w:rFonts w:ascii="Helvetica" w:eastAsia="Times New Roman" w:hAnsi="Helvetica" w:cs="Helvetica"/>
          <w:color w:val="333333"/>
          <w:sz w:val="17"/>
          <w:szCs w:val="17"/>
          <w:lang w:eastAsia="hu-HU"/>
        </w:rPr>
        <w:br/>
        <w:t>szabadtéri előadások megálmodása, </w:t>
      </w:r>
      <w:r w:rsidRPr="00813144">
        <w:rPr>
          <w:rFonts w:ascii="Helvetica" w:eastAsia="Times New Roman" w:hAnsi="Helvetica" w:cs="Helvetica"/>
          <w:color w:val="333333"/>
          <w:sz w:val="17"/>
          <w:szCs w:val="17"/>
          <w:lang w:eastAsia="hu-HU"/>
        </w:rPr>
        <w:br/>
        <w:t>Madárlátta fesztivál </w:t>
      </w:r>
      <w:r w:rsidRPr="00813144">
        <w:rPr>
          <w:rFonts w:ascii="Helvetica" w:eastAsia="Times New Roman" w:hAnsi="Helvetica" w:cs="Helvetica"/>
          <w:color w:val="333333"/>
          <w:sz w:val="17"/>
          <w:lang w:eastAsia="hu-HU"/>
        </w:rPr>
        <w:t>... </w:t>
      </w:r>
      <w:r w:rsidRPr="00813144">
        <w:rPr>
          <w:rFonts w:ascii="Helvetica" w:eastAsia="Times New Roman" w:hAnsi="Helvetica" w:cs="Helvetica"/>
          <w:color w:val="333333"/>
          <w:sz w:val="17"/>
          <w:szCs w:val="17"/>
          <w:lang w:eastAsia="hu-HU"/>
        </w:rPr>
        <w:t>  </w:t>
      </w:r>
      <w:proofErr w:type="gramEnd"/>
      <w:hyperlink r:id="rId16" w:history="1">
        <w:r w:rsidRPr="00813144">
          <w:rPr>
            <w:rFonts w:ascii="Helvetica" w:eastAsia="Times New Roman" w:hAnsi="Helvetica" w:cs="Helvetica"/>
            <w:color w:val="337AB7"/>
            <w:sz w:val="17"/>
            <w:u w:val="single"/>
            <w:lang w:eastAsia="hu-HU"/>
          </w:rPr>
          <w:t>&gt;</w:t>
        </w:r>
      </w:hyperlink>
    </w:p>
    <w:p w:rsidR="00813144" w:rsidRPr="00813144" w:rsidRDefault="00813144" w:rsidP="00813144">
      <w:pPr>
        <w:spacing w:after="200" w:line="276" w:lineRule="auto"/>
        <w:rPr>
          <w:rFonts w:ascii="Calibri" w:eastAsia="Calibri" w:hAnsi="Calibri" w:cs="Times New Roman"/>
        </w:rPr>
      </w:pPr>
      <w:r w:rsidRPr="00813144">
        <w:rPr>
          <w:rFonts w:ascii="Times New Roman" w:eastAsia="Times New Roman" w:hAnsi="Times New Roman" w:cs="Times New Roman"/>
          <w:sz w:val="24"/>
          <w:szCs w:val="24"/>
          <w:lang w:eastAsia="hu-HU"/>
        </w:rPr>
        <w:br/>
      </w:r>
    </w:p>
    <w:p w:rsidR="00D52B23" w:rsidRDefault="00813144">
      <w:bookmarkStart w:id="0" w:name="_GoBack"/>
      <w:bookmarkEnd w:id="0"/>
    </w:p>
    <w:sectPr w:rsidR="00D52B23" w:rsidSect="00AE4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44"/>
    <w:rsid w:val="005D748F"/>
    <w:rsid w:val="00813144"/>
    <w:rsid w:val="00F82F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3BA20-3381-4646-82D7-D808479F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hu/KIR2_INFO/Adatszolg/Index" TargetMode="External"/><Relationship Id="rId13" Type="http://schemas.openxmlformats.org/officeDocument/2006/relationships/hyperlink" Target="https://www.kir.hu/KIR2_INFO/Adatszolg/Inde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ir.hu/KIR2_INFO/Adatszolg/Index" TargetMode="External"/><Relationship Id="rId12" Type="http://schemas.openxmlformats.org/officeDocument/2006/relationships/hyperlink" Target="https://www.kir.hu/KIR2_INFO/Adatszolg/Inde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kir.hu/KIR2_INFO/Adatszolg/Index" TargetMode="External"/><Relationship Id="rId1" Type="http://schemas.openxmlformats.org/officeDocument/2006/relationships/styles" Target="styles.xml"/><Relationship Id="rId6" Type="http://schemas.openxmlformats.org/officeDocument/2006/relationships/hyperlink" Target="https://www.kir.hu/KIR2_INFO/Adatszolg/Index" TargetMode="External"/><Relationship Id="rId11" Type="http://schemas.openxmlformats.org/officeDocument/2006/relationships/hyperlink" Target="https://www.kir.hu/KIR2_INFO/Adatszolg/Index" TargetMode="External"/><Relationship Id="rId5" Type="http://schemas.openxmlformats.org/officeDocument/2006/relationships/hyperlink" Target="https://www.kir.hu/KIR2_INFO/Adatszolg/Index" TargetMode="External"/><Relationship Id="rId15" Type="http://schemas.openxmlformats.org/officeDocument/2006/relationships/hyperlink" Target="https://www.kir.hu/KIR2_INFO/Adatszolg/Index" TargetMode="External"/><Relationship Id="rId10" Type="http://schemas.openxmlformats.org/officeDocument/2006/relationships/hyperlink" Target="https://www.kir.hu/KIR2_INFO/Adatszolg/Index" TargetMode="External"/><Relationship Id="rId4" Type="http://schemas.openxmlformats.org/officeDocument/2006/relationships/hyperlink" Target="https://www.kir.hu/KIR2_INFO/Adatszolg/Index" TargetMode="External"/><Relationship Id="rId9" Type="http://schemas.openxmlformats.org/officeDocument/2006/relationships/hyperlink" Target="https://www.kir.hu/KIR2_INFO/Adatszolg/Index" TargetMode="External"/><Relationship Id="rId14" Type="http://schemas.openxmlformats.org/officeDocument/2006/relationships/hyperlink" Target="https://www.kir.hu/KIR2_INFO/Adatszolg/Inde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25800</Characters>
  <Application>Microsoft Office Word</Application>
  <DocSecurity>0</DocSecurity>
  <Lines>215</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2019-02-06T11:11:00Z</dcterms:created>
  <dcterms:modified xsi:type="dcterms:W3CDTF">2019-02-06T11:11:00Z</dcterms:modified>
</cp:coreProperties>
</file>